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8F8AC" w14:textId="18CCA565" w:rsidR="00242B9E" w:rsidRPr="00D10539" w:rsidRDefault="00242B9E" w:rsidP="00D10539">
      <w:pPr>
        <w:spacing w:after="0" w:line="240" w:lineRule="auto"/>
        <w:jc w:val="both"/>
        <w:rPr>
          <w:rFonts w:ascii="Times New Roman" w:hAnsi="Times New Roman" w:cs="Times New Roman"/>
          <w:sz w:val="32"/>
          <w:szCs w:val="32"/>
        </w:rPr>
      </w:pPr>
      <w:bookmarkStart w:id="0" w:name="_Hlk138931635"/>
      <w:bookmarkEnd w:id="0"/>
      <w:r w:rsidRPr="00D10539">
        <w:rPr>
          <w:rFonts w:ascii="Times New Roman" w:hAnsi="Times New Roman" w:cs="Times New Roman"/>
          <w:sz w:val="32"/>
          <w:szCs w:val="32"/>
        </w:rPr>
        <w:t>Річний звіт директора Центру позашкільної роботи</w:t>
      </w:r>
    </w:p>
    <w:p w14:paraId="3F24F1C9" w14:textId="77777777" w:rsidR="00242B9E" w:rsidRPr="00D10539" w:rsidRDefault="00242B9E" w:rsidP="00D10539">
      <w:pPr>
        <w:spacing w:after="0" w:line="240" w:lineRule="auto"/>
        <w:jc w:val="both"/>
        <w:rPr>
          <w:rFonts w:ascii="Times New Roman" w:hAnsi="Times New Roman" w:cs="Times New Roman"/>
          <w:sz w:val="32"/>
          <w:szCs w:val="32"/>
        </w:rPr>
      </w:pPr>
    </w:p>
    <w:p w14:paraId="6232B22B" w14:textId="369F281D" w:rsidR="000E0FD9" w:rsidRPr="00D10539" w:rsidRDefault="000E0FD9" w:rsidP="00D10539">
      <w:pPr>
        <w:spacing w:after="0" w:line="240" w:lineRule="auto"/>
        <w:jc w:val="both"/>
        <w:rPr>
          <w:rFonts w:ascii="Times New Roman" w:hAnsi="Times New Roman" w:cs="Times New Roman"/>
          <w:sz w:val="32"/>
          <w:szCs w:val="32"/>
        </w:rPr>
      </w:pPr>
      <w:r w:rsidRPr="00D10539">
        <w:rPr>
          <w:rFonts w:ascii="Times New Roman" w:hAnsi="Times New Roman" w:cs="Times New Roman"/>
          <w:sz w:val="32"/>
          <w:szCs w:val="32"/>
        </w:rPr>
        <w:t xml:space="preserve">за </w:t>
      </w:r>
      <w:r w:rsidR="006F032C" w:rsidRPr="00D10539">
        <w:rPr>
          <w:rFonts w:ascii="Times New Roman" w:hAnsi="Times New Roman" w:cs="Times New Roman"/>
          <w:sz w:val="32"/>
          <w:szCs w:val="32"/>
        </w:rPr>
        <w:t xml:space="preserve"> 20</w:t>
      </w:r>
      <w:r w:rsidR="00345949" w:rsidRPr="00D10539">
        <w:rPr>
          <w:rFonts w:ascii="Times New Roman" w:hAnsi="Times New Roman" w:cs="Times New Roman"/>
          <w:sz w:val="32"/>
          <w:szCs w:val="32"/>
        </w:rPr>
        <w:t>2</w:t>
      </w:r>
      <w:r w:rsidR="00B86ED8" w:rsidRPr="00D10539">
        <w:rPr>
          <w:rFonts w:ascii="Times New Roman" w:hAnsi="Times New Roman" w:cs="Times New Roman"/>
          <w:sz w:val="32"/>
          <w:szCs w:val="32"/>
        </w:rPr>
        <w:t>3</w:t>
      </w:r>
      <w:r w:rsidR="00163C85" w:rsidRPr="00D10539">
        <w:rPr>
          <w:rFonts w:ascii="Times New Roman" w:hAnsi="Times New Roman" w:cs="Times New Roman"/>
          <w:sz w:val="32"/>
          <w:szCs w:val="32"/>
        </w:rPr>
        <w:t>/20</w:t>
      </w:r>
      <w:r w:rsidR="006F032C" w:rsidRPr="00D10539">
        <w:rPr>
          <w:rFonts w:ascii="Times New Roman" w:hAnsi="Times New Roman" w:cs="Times New Roman"/>
          <w:sz w:val="32"/>
          <w:szCs w:val="32"/>
        </w:rPr>
        <w:t>2</w:t>
      </w:r>
      <w:r w:rsidR="00B86ED8" w:rsidRPr="00D10539">
        <w:rPr>
          <w:rFonts w:ascii="Times New Roman" w:hAnsi="Times New Roman" w:cs="Times New Roman"/>
          <w:sz w:val="32"/>
          <w:szCs w:val="32"/>
        </w:rPr>
        <w:t>4</w:t>
      </w:r>
      <w:r w:rsidR="00E46051" w:rsidRPr="00D10539">
        <w:rPr>
          <w:rFonts w:ascii="Times New Roman" w:hAnsi="Times New Roman" w:cs="Times New Roman"/>
          <w:sz w:val="32"/>
          <w:szCs w:val="32"/>
        </w:rPr>
        <w:t xml:space="preserve"> </w:t>
      </w:r>
      <w:r w:rsidRPr="00D10539">
        <w:rPr>
          <w:rFonts w:ascii="Times New Roman" w:hAnsi="Times New Roman" w:cs="Times New Roman"/>
          <w:sz w:val="32"/>
          <w:szCs w:val="32"/>
        </w:rPr>
        <w:t xml:space="preserve"> </w:t>
      </w:r>
      <w:proofErr w:type="spellStart"/>
      <w:r w:rsidRPr="00D10539">
        <w:rPr>
          <w:rFonts w:ascii="Times New Roman" w:hAnsi="Times New Roman" w:cs="Times New Roman"/>
          <w:sz w:val="32"/>
          <w:szCs w:val="32"/>
        </w:rPr>
        <w:t>н.р</w:t>
      </w:r>
      <w:proofErr w:type="spellEnd"/>
      <w:r w:rsidRPr="00D10539">
        <w:rPr>
          <w:rFonts w:ascii="Times New Roman" w:hAnsi="Times New Roman" w:cs="Times New Roman"/>
          <w:sz w:val="32"/>
          <w:szCs w:val="32"/>
        </w:rPr>
        <w:t>.</w:t>
      </w:r>
    </w:p>
    <w:p w14:paraId="1C617127" w14:textId="77777777" w:rsidR="000C0814" w:rsidRPr="00D10539" w:rsidRDefault="000C0814" w:rsidP="00D10539">
      <w:pPr>
        <w:pStyle w:val="a4"/>
        <w:numPr>
          <w:ilvl w:val="0"/>
          <w:numId w:val="21"/>
        </w:numPr>
        <w:spacing w:before="100" w:beforeAutospacing="1" w:after="0" w:line="240" w:lineRule="auto"/>
        <w:jc w:val="both"/>
        <w:rPr>
          <w:rFonts w:ascii="Times New Roman" w:hAnsi="Times New Roman"/>
          <w:b/>
          <w:bCs/>
          <w:sz w:val="28"/>
          <w:szCs w:val="28"/>
        </w:rPr>
      </w:pPr>
      <w:r w:rsidRPr="00D10539">
        <w:rPr>
          <w:rFonts w:ascii="Times New Roman" w:hAnsi="Times New Roman"/>
          <w:b/>
          <w:bCs/>
          <w:sz w:val="28"/>
          <w:szCs w:val="28"/>
        </w:rPr>
        <w:t>Вступ</w:t>
      </w:r>
    </w:p>
    <w:p w14:paraId="3814CFCC" w14:textId="3F852765" w:rsidR="000C0814" w:rsidRPr="00D10539" w:rsidRDefault="000C0814" w:rsidP="00D10539">
      <w:pPr>
        <w:spacing w:before="100" w:beforeAutospacing="1"/>
        <w:ind w:firstLine="360"/>
        <w:jc w:val="both"/>
        <w:rPr>
          <w:rFonts w:ascii="Times New Roman" w:hAnsi="Times New Roman"/>
          <w:sz w:val="28"/>
          <w:szCs w:val="28"/>
        </w:rPr>
      </w:pPr>
      <w:r w:rsidRPr="00D10539">
        <w:rPr>
          <w:rFonts w:ascii="Times New Roman" w:hAnsi="Times New Roman"/>
          <w:sz w:val="28"/>
          <w:szCs w:val="28"/>
        </w:rPr>
        <w:t xml:space="preserve">Комунальний заклад позашкільної освіти «Центр позашкільної роботи» </w:t>
      </w:r>
      <w:r w:rsidR="00242B9E" w:rsidRPr="00D10539">
        <w:rPr>
          <w:rFonts w:ascii="Times New Roman" w:hAnsi="Times New Roman"/>
          <w:sz w:val="28"/>
          <w:szCs w:val="28"/>
        </w:rPr>
        <w:t xml:space="preserve">           </w:t>
      </w:r>
      <w:r w:rsidR="00E20162" w:rsidRPr="00D10539">
        <w:rPr>
          <w:rFonts w:ascii="Times New Roman" w:hAnsi="Times New Roman"/>
          <w:sz w:val="28"/>
          <w:szCs w:val="28"/>
        </w:rPr>
        <w:t xml:space="preserve"> ( далі ЦПР) </w:t>
      </w:r>
      <w:r w:rsidRPr="00D10539">
        <w:rPr>
          <w:rFonts w:ascii="Times New Roman" w:hAnsi="Times New Roman"/>
          <w:sz w:val="28"/>
          <w:szCs w:val="28"/>
        </w:rPr>
        <w:t>Управління освіти виконавчого комітету Новомосковської міської ради почав свою роботу у 1997 році. Роботу закладу регламентовано чинним законодавством згідно Законів України «Про освіту» № 2145-</w:t>
      </w:r>
      <w:r w:rsidRPr="00D10539">
        <w:rPr>
          <w:rFonts w:ascii="Times New Roman" w:hAnsi="Times New Roman"/>
          <w:sz w:val="28"/>
          <w:szCs w:val="28"/>
          <w:lang w:val="en-US"/>
        </w:rPr>
        <w:t>VIII</w:t>
      </w:r>
      <w:r w:rsidRPr="00D10539">
        <w:rPr>
          <w:rFonts w:ascii="Times New Roman" w:hAnsi="Times New Roman"/>
          <w:sz w:val="28"/>
          <w:szCs w:val="28"/>
        </w:rPr>
        <w:t xml:space="preserve"> від 05.09.2017, «Про позашкільну освіту» № 1841-ІІІ від 22.06.2000 ( зі змінами), регіональної цільової соціальної програми “Освіта Дніпропетровщини до 2024 року”, затвердженої рішенням Дніпропетровської обласної ради від 05.11.2021 №121-8/VІІІ (зі змінами та доповненнями), </w:t>
      </w:r>
      <w:r w:rsidR="00A83A19" w:rsidRPr="00D10539">
        <w:rPr>
          <w:rFonts w:ascii="Times New Roman" w:hAnsi="Times New Roman"/>
          <w:sz w:val="28"/>
          <w:szCs w:val="28"/>
        </w:rPr>
        <w:t>С</w:t>
      </w:r>
      <w:r w:rsidRPr="00D10539">
        <w:rPr>
          <w:rFonts w:ascii="Times New Roman" w:hAnsi="Times New Roman"/>
          <w:sz w:val="28"/>
          <w:szCs w:val="28"/>
        </w:rPr>
        <w:t>татутом закладу, Освітньою програмою</w:t>
      </w:r>
      <w:r w:rsidR="00B86ED8" w:rsidRPr="00D10539">
        <w:rPr>
          <w:rFonts w:ascii="Times New Roman" w:hAnsi="Times New Roman"/>
          <w:sz w:val="28"/>
          <w:szCs w:val="28"/>
        </w:rPr>
        <w:t xml:space="preserve">, Програмою розвитку </w:t>
      </w:r>
      <w:r w:rsidRPr="00D10539">
        <w:rPr>
          <w:rFonts w:ascii="Times New Roman" w:hAnsi="Times New Roman"/>
          <w:sz w:val="28"/>
          <w:szCs w:val="28"/>
        </w:rPr>
        <w:t xml:space="preserve"> та річним планом.</w:t>
      </w:r>
    </w:p>
    <w:p w14:paraId="544EF930" w14:textId="77777777" w:rsidR="009521F8" w:rsidRPr="00D10539" w:rsidRDefault="00E20162" w:rsidP="00D10539">
      <w:pPr>
        <w:spacing w:after="0" w:line="240" w:lineRule="auto"/>
        <w:jc w:val="both"/>
        <w:rPr>
          <w:rFonts w:ascii="Times New Roman" w:hAnsi="Times New Roman"/>
          <w:sz w:val="28"/>
          <w:szCs w:val="28"/>
        </w:rPr>
      </w:pPr>
      <w:r w:rsidRPr="00D10539">
        <w:rPr>
          <w:rFonts w:ascii="Times New Roman" w:hAnsi="Times New Roman"/>
          <w:b/>
          <w:bCs/>
          <w:sz w:val="28"/>
          <w:szCs w:val="28"/>
        </w:rPr>
        <w:t>ІІ. Нормативно-правова</w:t>
      </w:r>
      <w:r w:rsidRPr="00D10539">
        <w:rPr>
          <w:rFonts w:ascii="Times New Roman" w:hAnsi="Times New Roman"/>
          <w:sz w:val="28"/>
          <w:szCs w:val="28"/>
        </w:rPr>
        <w:t xml:space="preserve"> </w:t>
      </w:r>
      <w:r w:rsidRPr="00D10539">
        <w:rPr>
          <w:rFonts w:ascii="Times New Roman" w:hAnsi="Times New Roman"/>
          <w:b/>
          <w:bCs/>
          <w:sz w:val="28"/>
          <w:szCs w:val="28"/>
        </w:rPr>
        <w:t>база</w:t>
      </w:r>
      <w:r w:rsidRPr="00D10539">
        <w:rPr>
          <w:rFonts w:ascii="Times New Roman" w:hAnsi="Times New Roman"/>
          <w:sz w:val="28"/>
          <w:szCs w:val="28"/>
        </w:rPr>
        <w:t>.</w:t>
      </w:r>
    </w:p>
    <w:p w14:paraId="70817467" w14:textId="4AD479BC" w:rsidR="00B06793" w:rsidRPr="00D10539" w:rsidRDefault="00E20162"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Також в своїй діяльності ЦПР керується іншими актуальними нормативно-правовими документами, що стосуються позашкільної освіти: </w:t>
      </w:r>
    </w:p>
    <w:p w14:paraId="626A0479" w14:textId="07ACCA23" w:rsidR="006A47C1"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-Державна соціальна програма запобігання та протидії домашньому насильству та насильству за ознакою статі на період до 2025 року, затверджена постановою Кабінету Міністрів України від 24.02.2021 № 145</w:t>
      </w:r>
    </w:p>
    <w:p w14:paraId="183A8A2C" w14:textId="77777777" w:rsidR="006A47C1"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-Регіональна соціальна програма запобігання та протидії домашньому насильству та насильству за ознакою статі в Дніпропетровській області на період до 2025 року, затверджена рішенням Дніпропетровської обласної ради від 06.08.2021 № 97-7/VIII</w:t>
      </w:r>
    </w:p>
    <w:p w14:paraId="18D38943" w14:textId="72451CAA" w:rsidR="006A47C1"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-Регіональний план невідкладних заходів запобігання та протидії домашньому насильству та насильству за ознакою статі в Дніпропетровській області на 2024 – 2028 роки, від 11.12.2023 № Р-540/0/3-23</w:t>
      </w:r>
    </w:p>
    <w:p w14:paraId="06458990" w14:textId="77777777" w:rsidR="006A47C1"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-Розпорядження Кабінету Міністрів України від 16.02.2024 № 137-р “Про затвердження плану пріоритетних дій Уряду на 2024 рік” (п. 127 у частині запобігання вчинення правопорушень)</w:t>
      </w:r>
    </w:p>
    <w:p w14:paraId="0AECA5B5" w14:textId="37D63570" w:rsidR="006A47C1"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-Операційний план заходів з реалізації у 2023 – 2025 роках Стратегії утвердження української національної та громадянської ідентичності на період до 2030 року, затверджений постановою Кабінету Міністрів України від 15.12.2023 № 1322</w:t>
      </w:r>
    </w:p>
    <w:p w14:paraId="02311A7A" w14:textId="7D239DAF" w:rsidR="006A47C1"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-Стратегія, затверджена Наказом Міністерства культури та інформаційної політики України від 24.05.2024 з розвитку </w:t>
      </w:r>
      <w:proofErr w:type="spellStart"/>
      <w:r w:rsidRPr="00D10539">
        <w:rPr>
          <w:rFonts w:ascii="Times New Roman" w:hAnsi="Times New Roman"/>
          <w:sz w:val="28"/>
          <w:szCs w:val="28"/>
        </w:rPr>
        <w:t>медіаграмотності</w:t>
      </w:r>
      <w:proofErr w:type="spellEnd"/>
      <w:r w:rsidRPr="00D10539">
        <w:rPr>
          <w:rFonts w:ascii="Times New Roman" w:hAnsi="Times New Roman"/>
          <w:sz w:val="28"/>
          <w:szCs w:val="28"/>
        </w:rPr>
        <w:t xml:space="preserve"> на період до 2026 року</w:t>
      </w:r>
    </w:p>
    <w:p w14:paraId="642A2451" w14:textId="2FCCE39A"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Лист ІМЗО від 28.04.2023 № 21/08-680 "Про надання інформації щодо проведення просвітницьких заходів"</w:t>
      </w:r>
    </w:p>
    <w:p w14:paraId="3FC0323C" w14:textId="53FD9152"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Лист ІМЗО від 21.03.2023 № 21/08-397 "Про рекомендації щодо використання навчальної літератури та навчальних програм з позашкільної освіти"</w:t>
      </w:r>
    </w:p>
    <w:p w14:paraId="0206ED93" w14:textId="41BCCE15"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Лист МОН від 23.08.2023 № № 1/12702-23 "Щодо організації виховного процесу в закладах освіти у 2023/2024 н. р."</w:t>
      </w:r>
    </w:p>
    <w:p w14:paraId="5ED4DFCA" w14:textId="033AC690"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lastRenderedPageBreak/>
        <w:t>-</w:t>
      </w:r>
      <w:r w:rsidR="00B06793" w:rsidRPr="00D10539">
        <w:rPr>
          <w:rFonts w:ascii="Times New Roman" w:hAnsi="Times New Roman"/>
          <w:sz w:val="28"/>
          <w:szCs w:val="28"/>
        </w:rPr>
        <w:t>Лист МОН від 10.06.2022 № 1/6267-22 "Про деякі питання національно-патріотичного виховання в закладах освіти України"</w:t>
      </w:r>
    </w:p>
    <w:p w14:paraId="279A3BDA" w14:textId="00E02801"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Наказ МОН від 06.06.2022 №527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w:t>
      </w:r>
    </w:p>
    <w:p w14:paraId="62F6E127" w14:textId="326B6FDB"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Лист МОН від 23.08.2023 № 1/12609-23 "Про організацію освітнього процесу в закладах позашкільної освіти у 2023\2024  навчальному році"</w:t>
      </w:r>
    </w:p>
    <w:p w14:paraId="39A6A0EA" w14:textId="5EAEE597"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Лист МОН від 16.07.2021 № 1/9-362 "Деякі питання організації виховного процесу у 2023/2024 н. р. щодо формування в дітей та учнівської молоді ціннісних життєвих навичок""</w:t>
      </w:r>
    </w:p>
    <w:p w14:paraId="7A52D7A1" w14:textId="1D1C3785"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Указ Президента України "Про Національну стратегію розбудови безпечного і здорового освітнього середовища у новій українській школі"</w:t>
      </w:r>
    </w:p>
    <w:p w14:paraId="144FA7E6" w14:textId="7CA24974"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Наказ МОН від 31.03.2017 № 519 "Про затвердження Плану заходів Міністерства освіти і науки України щодо вшанування пам’яті Героїв Небесної Сотні"</w:t>
      </w:r>
    </w:p>
    <w:p w14:paraId="4EE8E77D" w14:textId="78E8EA43"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Розпорядження Кабінету Міністрів України від 26 жовтня 2016 р. № 777-р "Про затвердження плану заходів з відзначення 100-річчя подій Української революції 1917-1921 років та вшанування пам’яті її учасників на період до 2021 року"</w:t>
      </w:r>
    </w:p>
    <w:p w14:paraId="6C5CBE98" w14:textId="0A6B1E5B" w:rsidR="002046E3" w:rsidRPr="00D10539" w:rsidRDefault="006A47C1" w:rsidP="00D10539">
      <w:pPr>
        <w:spacing w:after="0" w:line="240" w:lineRule="auto"/>
        <w:jc w:val="both"/>
        <w:rPr>
          <w:rFonts w:ascii="Times New Roman" w:eastAsia="Calibri" w:hAnsi="Times New Roman" w:cs="Times New Roman"/>
          <w:sz w:val="28"/>
          <w:szCs w:val="28"/>
        </w:rPr>
      </w:pPr>
      <w:r w:rsidRPr="00D10539">
        <w:rPr>
          <w:rFonts w:ascii="Times New Roman" w:hAnsi="Times New Roman"/>
          <w:sz w:val="28"/>
          <w:szCs w:val="28"/>
        </w:rPr>
        <w:t>-</w:t>
      </w:r>
      <w:r w:rsidR="002046E3" w:rsidRPr="00D10539">
        <w:rPr>
          <w:rFonts w:ascii="Times New Roman" w:hAnsi="Times New Roman"/>
          <w:sz w:val="28"/>
          <w:szCs w:val="28"/>
        </w:rPr>
        <w:t>Розпорядження Кабінету Міністрів України від 14 квітня 2</w:t>
      </w:r>
      <w:r w:rsidR="00635237" w:rsidRPr="00D10539">
        <w:rPr>
          <w:rFonts w:ascii="Times New Roman" w:hAnsi="Times New Roman"/>
          <w:sz w:val="28"/>
          <w:szCs w:val="28"/>
        </w:rPr>
        <w:t>0</w:t>
      </w:r>
      <w:r w:rsidR="002046E3" w:rsidRPr="00D10539">
        <w:rPr>
          <w:rFonts w:ascii="Times New Roman" w:hAnsi="Times New Roman"/>
          <w:sz w:val="28"/>
          <w:szCs w:val="28"/>
        </w:rPr>
        <w:t>21 року № 366-р «</w:t>
      </w:r>
      <w:r w:rsidR="002046E3" w:rsidRPr="00D10539">
        <w:rPr>
          <w:rFonts w:ascii="Times New Roman" w:eastAsia="Calibri" w:hAnsi="Times New Roman" w:cs="Times New Roman"/>
          <w:sz w:val="28"/>
          <w:szCs w:val="28"/>
        </w:rPr>
        <w:t xml:space="preserve">Про схвалення Національної стратегії із створення </w:t>
      </w:r>
      <w:proofErr w:type="spellStart"/>
      <w:r w:rsidR="002046E3" w:rsidRPr="00D10539">
        <w:rPr>
          <w:rFonts w:ascii="Times New Roman" w:eastAsia="Calibri" w:hAnsi="Times New Roman" w:cs="Times New Roman"/>
          <w:sz w:val="28"/>
          <w:szCs w:val="28"/>
        </w:rPr>
        <w:t>безбар’єрного</w:t>
      </w:r>
      <w:proofErr w:type="spellEnd"/>
      <w:r w:rsidR="002046E3" w:rsidRPr="00D10539">
        <w:rPr>
          <w:rFonts w:ascii="Times New Roman" w:eastAsia="Calibri" w:hAnsi="Times New Roman" w:cs="Times New Roman"/>
          <w:sz w:val="28"/>
          <w:szCs w:val="28"/>
        </w:rPr>
        <w:t xml:space="preserve"> простору в Україні на період до 2030 року»</w:t>
      </w:r>
    </w:p>
    <w:p w14:paraId="66B6E1AD" w14:textId="2C4A2904" w:rsidR="00B06793" w:rsidRPr="00D10539" w:rsidRDefault="006A47C1" w:rsidP="00D10539">
      <w:pPr>
        <w:spacing w:after="0" w:line="240" w:lineRule="auto"/>
        <w:jc w:val="both"/>
        <w:rPr>
          <w:rFonts w:ascii="Times New Roman" w:eastAsia="Calibri" w:hAnsi="Times New Roman" w:cs="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Указ Президента України "Про Національну стратегію з оздоровчої рухової активності в Україні на період до 2025 року "Рухова активність - здоровий спосіб життя - здорова нація"</w:t>
      </w:r>
    </w:p>
    <w:p w14:paraId="26815304" w14:textId="60565186"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Розпорядження Кабінету Міністрів України від 25 квітня 2012 р. № 236-р "Про затвердження плану заходів щодо формування громадянської культури та підвищення рівня толерантності у суспільстві"</w:t>
      </w:r>
    </w:p>
    <w:p w14:paraId="4A5A9725" w14:textId="067301A3"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Закон України "Про запобігання та протидію домашньому насильству"</w:t>
      </w:r>
    </w:p>
    <w:p w14:paraId="1848B15B" w14:textId="3AAC234E"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Закон України "Про позашкільну освіту"</w:t>
      </w:r>
    </w:p>
    <w:p w14:paraId="5A18EE08" w14:textId="7773EB3D"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Закон України "Про повну загальну середню освіту"</w:t>
      </w:r>
    </w:p>
    <w:p w14:paraId="0D63D174" w14:textId="77777777" w:rsidR="006A47C1"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Закон України “Про запобігання корупції” № 1700-VІІ від 14.10.2014 (зі змінами)</w:t>
      </w:r>
    </w:p>
    <w:p w14:paraId="1813FF1E" w14:textId="60CAA7F1" w:rsidR="00B06793" w:rsidRPr="00D10539" w:rsidRDefault="006A47C1"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B06793" w:rsidRPr="00D10539">
        <w:rPr>
          <w:rFonts w:ascii="Times New Roman" w:hAnsi="Times New Roman"/>
          <w:sz w:val="28"/>
          <w:szCs w:val="28"/>
        </w:rPr>
        <w:t>Указ Президента України № 286/2019 від 18.05.2019 “Про Стратегію національно-патріотичного виховання”</w:t>
      </w:r>
    </w:p>
    <w:p w14:paraId="522EF392" w14:textId="77777777" w:rsidR="00B06793"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-Указ Президента України «Про заходи щодо розвитку системи виявлення та підтримки обдарованих і талановитих дітей та молоді»  (від 30.09.2010 № 927/2010)</w:t>
      </w:r>
    </w:p>
    <w:p w14:paraId="467226BD" w14:textId="79C61C28" w:rsidR="009521F8"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Постанова Кабінету Міністрів України від 17.01.2018 № 55 “Деякі питання документування управлінської діяльності”</w:t>
      </w:r>
    </w:p>
    <w:p w14:paraId="1B9AA730" w14:textId="39CE9D37" w:rsidR="00B06793"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Постанова Кабінету Міністрів України «Про вдосконалення системи організації роботи з виховання дітей та молоді в позашкільних навчальних закладах»  (від 20.08.2008 № 993)</w:t>
      </w:r>
    </w:p>
    <w:p w14:paraId="6E7E23DB" w14:textId="77777777" w:rsidR="009521F8"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Постанова Кабінету Міністрів України від 22.05.2019 № 437 “Питання українського правопису”; </w:t>
      </w:r>
    </w:p>
    <w:p w14:paraId="35D51353" w14:textId="77777777" w:rsidR="009521F8"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Постанова Кабінету Міністрів України № 549 від 11.07.2018 “Про внесення зміни до переліку посад педагогічних та науково-педагогічних працівників”</w:t>
      </w:r>
    </w:p>
    <w:p w14:paraId="4EAD5F88" w14:textId="77777777" w:rsidR="009521F8"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lastRenderedPageBreak/>
        <w:t>- Постанова Кабінету Міністрів України від 21.08.2019 № 779 “Про організацію інклюзивного навчання в закладах позашкільної освіти”</w:t>
      </w:r>
    </w:p>
    <w:p w14:paraId="161B7132" w14:textId="3491FE40"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наказ </w:t>
      </w:r>
      <w:r w:rsidR="00635237" w:rsidRPr="00D10539">
        <w:rPr>
          <w:rFonts w:ascii="Times New Roman" w:hAnsi="Times New Roman"/>
          <w:sz w:val="28"/>
          <w:szCs w:val="28"/>
        </w:rPr>
        <w:t>МОН</w:t>
      </w:r>
      <w:r w:rsidRPr="00D10539">
        <w:rPr>
          <w:rFonts w:ascii="Times New Roman" w:hAnsi="Times New Roman"/>
          <w:sz w:val="28"/>
          <w:szCs w:val="28"/>
        </w:rPr>
        <w:t xml:space="preserve"> від 05.01.2021 № 17 “Про затвердження типової освітньої програми закладу позашкільної освіти”</w:t>
      </w:r>
    </w:p>
    <w:p w14:paraId="7A85E65B" w14:textId="77777777"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 </w:t>
      </w:r>
      <w:bookmarkStart w:id="1" w:name="_Hlk138862191"/>
      <w:r w:rsidRPr="00D10539">
        <w:rPr>
          <w:rFonts w:ascii="Times New Roman" w:hAnsi="Times New Roman"/>
          <w:sz w:val="28"/>
          <w:szCs w:val="28"/>
        </w:rPr>
        <w:t>наказ Державної служби якості освіти України від 29.09.2021 № 01-11/66 “Про формування внутрішньої системи забезпечення якості освіти та проведення освітніх і управлінських процесів у закладах позашкільної освіти”</w:t>
      </w:r>
      <w:bookmarkEnd w:id="1"/>
    </w:p>
    <w:p w14:paraId="532AF0C5" w14:textId="77777777"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наказ Державної служби якості освіти України від 01.08.2022 № 01-10/75 “Про затвердження методичних рекомендацій з питань формування внутрішньої системи забезпечення якості освіти та проведення освітніх і управлінських процесів у закладах позашкільної освіти”</w:t>
      </w:r>
    </w:p>
    <w:p w14:paraId="28B21B26" w14:textId="77777777"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 наказ Міністерства юстиції України від 18.06.2015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p>
    <w:p w14:paraId="563E8958" w14:textId="1BC64FEB"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 наказ </w:t>
      </w:r>
      <w:r w:rsidR="00635237" w:rsidRPr="00D10539">
        <w:rPr>
          <w:rFonts w:ascii="Times New Roman" w:hAnsi="Times New Roman"/>
          <w:sz w:val="28"/>
          <w:szCs w:val="28"/>
        </w:rPr>
        <w:t>МОН</w:t>
      </w:r>
      <w:r w:rsidRPr="00D10539">
        <w:rPr>
          <w:rFonts w:ascii="Times New Roman" w:hAnsi="Times New Roman"/>
          <w:sz w:val="28"/>
          <w:szCs w:val="28"/>
        </w:rPr>
        <w:t>, молоді та спорту України від 23.08.2012 № 947 “Про затвердження Примірної інструкції з ведення ділової документації в позашкільних навчальних закладах”</w:t>
      </w:r>
    </w:p>
    <w:p w14:paraId="75D0FC2F" w14:textId="77777777"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лист Міністерства освіти і науки України від 23.08.2019 №1/9-530 “Щодо впровадження норм нової редакції Українського правопису в освітньому процесі”</w:t>
      </w:r>
    </w:p>
    <w:p w14:paraId="463F9505" w14:textId="2F7CED23"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 лист </w:t>
      </w:r>
      <w:r w:rsidR="00635237" w:rsidRPr="00D10539">
        <w:rPr>
          <w:rFonts w:ascii="Times New Roman" w:hAnsi="Times New Roman"/>
          <w:sz w:val="28"/>
          <w:szCs w:val="28"/>
        </w:rPr>
        <w:t>МОН</w:t>
      </w:r>
      <w:r w:rsidRPr="00D10539">
        <w:rPr>
          <w:rFonts w:ascii="Times New Roman" w:hAnsi="Times New Roman"/>
          <w:sz w:val="28"/>
          <w:szCs w:val="28"/>
        </w:rPr>
        <w:t xml:space="preserve"> України № 1/9-581 від 17.09.2019 “Про застосування державної мови в освітньому процесі”</w:t>
      </w:r>
    </w:p>
    <w:p w14:paraId="3F5FCAF2" w14:textId="492D0071"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лист </w:t>
      </w:r>
      <w:r w:rsidR="00635237" w:rsidRPr="00D10539">
        <w:rPr>
          <w:rFonts w:ascii="Times New Roman" w:hAnsi="Times New Roman"/>
          <w:sz w:val="28"/>
          <w:szCs w:val="28"/>
        </w:rPr>
        <w:t>МОН</w:t>
      </w:r>
      <w:r w:rsidRPr="00D10539">
        <w:rPr>
          <w:rFonts w:ascii="Times New Roman" w:hAnsi="Times New Roman"/>
          <w:sz w:val="28"/>
          <w:szCs w:val="28"/>
        </w:rPr>
        <w:t xml:space="preserve"> України № 1/9-612 від 28.09.2019 “Про розвиток позашкільної освіти та забезпечення права на її здобуття”</w:t>
      </w:r>
    </w:p>
    <w:p w14:paraId="21954693" w14:textId="6B7DCA81"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лист </w:t>
      </w:r>
      <w:r w:rsidR="00635237" w:rsidRPr="00D10539">
        <w:rPr>
          <w:rFonts w:ascii="Times New Roman" w:hAnsi="Times New Roman"/>
          <w:sz w:val="28"/>
          <w:szCs w:val="28"/>
        </w:rPr>
        <w:t>МОН</w:t>
      </w:r>
      <w:r w:rsidRPr="00D10539">
        <w:rPr>
          <w:rFonts w:ascii="Times New Roman" w:hAnsi="Times New Roman"/>
          <w:sz w:val="28"/>
          <w:szCs w:val="28"/>
        </w:rPr>
        <w:t xml:space="preserve"> України №1/9-46 від 02.02.2017 “Щодо забезпечення прав дітей на позашкільну освіту”</w:t>
      </w:r>
    </w:p>
    <w:p w14:paraId="3E68AF01" w14:textId="13FDD17F" w:rsidR="00D61A96" w:rsidRPr="00D10539" w:rsidRDefault="00B0679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наказ </w:t>
      </w:r>
      <w:r w:rsidR="00635237" w:rsidRPr="00D10539">
        <w:rPr>
          <w:rFonts w:ascii="Times New Roman" w:hAnsi="Times New Roman"/>
          <w:sz w:val="28"/>
          <w:szCs w:val="28"/>
        </w:rPr>
        <w:t>МОН</w:t>
      </w:r>
      <w:r w:rsidRPr="00D10539">
        <w:rPr>
          <w:rFonts w:ascii="Times New Roman" w:hAnsi="Times New Roman"/>
          <w:sz w:val="28"/>
          <w:szCs w:val="28"/>
        </w:rPr>
        <w:t xml:space="preserve"> України від 15 травня 2023 № 563 </w:t>
      </w:r>
      <w:r w:rsidR="00A83A19" w:rsidRPr="00D10539">
        <w:rPr>
          <w:rFonts w:ascii="Times New Roman" w:hAnsi="Times New Roman"/>
          <w:sz w:val="28"/>
          <w:szCs w:val="28"/>
        </w:rPr>
        <w:t>«Про затвердження методичних рекомендацій щодо окремих питань здобуття освіти в умовах воєнного стану в Україні».</w:t>
      </w:r>
    </w:p>
    <w:p w14:paraId="102E9A02" w14:textId="77777777" w:rsidR="00FD0C9D" w:rsidRPr="00D10539" w:rsidRDefault="00FD0C9D" w:rsidP="00D10539">
      <w:pPr>
        <w:spacing w:before="100" w:beforeAutospacing="1" w:after="0" w:line="240" w:lineRule="auto"/>
        <w:jc w:val="both"/>
        <w:rPr>
          <w:rFonts w:ascii="Times New Roman" w:hAnsi="Times New Roman"/>
          <w:b/>
          <w:bCs/>
          <w:sz w:val="28"/>
          <w:szCs w:val="28"/>
        </w:rPr>
      </w:pPr>
    </w:p>
    <w:p w14:paraId="5F650190" w14:textId="5F6065CF" w:rsidR="0031271E" w:rsidRPr="00D10539" w:rsidRDefault="0031271E" w:rsidP="00D10539">
      <w:pPr>
        <w:spacing w:before="100" w:beforeAutospacing="1" w:after="0" w:line="240" w:lineRule="auto"/>
        <w:jc w:val="both"/>
        <w:rPr>
          <w:rFonts w:ascii="Times New Roman" w:hAnsi="Times New Roman"/>
          <w:b/>
          <w:bCs/>
          <w:sz w:val="28"/>
          <w:szCs w:val="28"/>
        </w:rPr>
      </w:pPr>
      <w:r w:rsidRPr="00D10539">
        <w:rPr>
          <w:rFonts w:ascii="Times New Roman" w:hAnsi="Times New Roman"/>
          <w:b/>
          <w:bCs/>
          <w:sz w:val="28"/>
          <w:szCs w:val="28"/>
        </w:rPr>
        <w:t>ІІІ. Кадрове забезпечення освітнього процесу</w:t>
      </w:r>
    </w:p>
    <w:p w14:paraId="4B93DE57" w14:textId="10316710" w:rsidR="00D61A96"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 xml:space="preserve">Кадрове забезпечення закладу здійснено у повній відповідності з навчальним  планом закладу, спеціалізацією та  режимом його роботи. </w:t>
      </w:r>
    </w:p>
    <w:p w14:paraId="691D2F08" w14:textId="7C52EB80" w:rsidR="004B0548"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 xml:space="preserve">Освітній процес у закладі забезпечують 30 педагогічних працівників, з них – 19 основних працівників та 11 сумісників. Усі вони мають відповідний рівень освіти, володіють фаховою майстерністю. Заклад укомплектовано педагогічними кадрами у повному обсязі. </w:t>
      </w:r>
      <w:r w:rsidR="004B0548" w:rsidRPr="00D10539">
        <w:rPr>
          <w:rFonts w:ascii="Times New Roman" w:hAnsi="Times New Roman"/>
          <w:sz w:val="28"/>
          <w:szCs w:val="28"/>
        </w:rPr>
        <w:t>2 педагогічних працівника мають звання «Відмінник освіти України», 6 педагогів- грамоти та подяки МОН.</w:t>
      </w:r>
      <w:r w:rsidR="00D61A96" w:rsidRPr="00D10539">
        <w:rPr>
          <w:rFonts w:ascii="Times New Roman" w:hAnsi="Times New Roman"/>
          <w:sz w:val="28"/>
          <w:szCs w:val="28"/>
        </w:rPr>
        <w:t xml:space="preserve"> </w:t>
      </w:r>
      <w:r w:rsidR="004B0548" w:rsidRPr="00D10539">
        <w:rPr>
          <w:rFonts w:ascii="Times New Roman" w:hAnsi="Times New Roman"/>
          <w:sz w:val="28"/>
          <w:szCs w:val="28"/>
        </w:rPr>
        <w:t>Порівняно з минулим роком кардинальних змін щодо педагогічного складу  не відбулося.</w:t>
      </w:r>
    </w:p>
    <w:p w14:paraId="34391269" w14:textId="77777777" w:rsidR="00635237" w:rsidRPr="00D10539" w:rsidRDefault="00635237" w:rsidP="00D10539">
      <w:pPr>
        <w:tabs>
          <w:tab w:val="left" w:pos="6873"/>
        </w:tabs>
        <w:spacing w:after="0" w:line="240" w:lineRule="auto"/>
        <w:jc w:val="both"/>
      </w:pPr>
    </w:p>
    <w:p w14:paraId="449DAEC7" w14:textId="77777777" w:rsidR="00635237" w:rsidRPr="00D10539" w:rsidRDefault="00635237" w:rsidP="00D10539">
      <w:pPr>
        <w:tabs>
          <w:tab w:val="left" w:pos="6873"/>
        </w:tabs>
        <w:spacing w:after="0" w:line="240" w:lineRule="auto"/>
        <w:jc w:val="both"/>
      </w:pPr>
    </w:p>
    <w:p w14:paraId="1FDEEF6D" w14:textId="5EC60A2F" w:rsidR="002F6A13" w:rsidRPr="00D10539" w:rsidRDefault="004B0548" w:rsidP="00D10539">
      <w:pPr>
        <w:tabs>
          <w:tab w:val="left" w:pos="6873"/>
        </w:tabs>
        <w:spacing w:after="0" w:line="240" w:lineRule="auto"/>
        <w:jc w:val="both"/>
      </w:pPr>
      <w:r w:rsidRPr="00D10539">
        <w:rPr>
          <w:rFonts w:ascii="Times New Roman" w:hAnsi="Times New Roman"/>
          <w:b/>
          <w:bCs/>
          <w:sz w:val="28"/>
          <w:szCs w:val="28"/>
        </w:rPr>
        <w:t xml:space="preserve">IV. </w:t>
      </w:r>
      <w:r w:rsidR="00242B9E" w:rsidRPr="00D10539">
        <w:rPr>
          <w:rFonts w:ascii="Times New Roman" w:hAnsi="Times New Roman"/>
          <w:b/>
          <w:bCs/>
          <w:sz w:val="28"/>
          <w:szCs w:val="28"/>
        </w:rPr>
        <w:t xml:space="preserve">Вивчення освітньої діяльності та управлінських процесів. </w:t>
      </w:r>
    </w:p>
    <w:p w14:paraId="45D870AE" w14:textId="7D98F822" w:rsidR="004B0548" w:rsidRPr="00D10539" w:rsidRDefault="004B0548" w:rsidP="00D10539">
      <w:pPr>
        <w:spacing w:after="0" w:line="240" w:lineRule="auto"/>
        <w:jc w:val="both"/>
        <w:rPr>
          <w:rFonts w:ascii="Times New Roman" w:hAnsi="Times New Roman"/>
          <w:b/>
          <w:bCs/>
          <w:sz w:val="28"/>
          <w:szCs w:val="28"/>
        </w:rPr>
      </w:pPr>
      <w:r w:rsidRPr="00D10539">
        <w:rPr>
          <w:rFonts w:ascii="Times New Roman" w:hAnsi="Times New Roman"/>
          <w:b/>
          <w:bCs/>
          <w:sz w:val="28"/>
          <w:szCs w:val="28"/>
        </w:rPr>
        <w:t>Організація освітнього процесу</w:t>
      </w:r>
      <w:r w:rsidR="00635237" w:rsidRPr="00D10539">
        <w:rPr>
          <w:rFonts w:ascii="Times New Roman" w:hAnsi="Times New Roman"/>
          <w:b/>
          <w:bCs/>
          <w:sz w:val="28"/>
          <w:szCs w:val="28"/>
        </w:rPr>
        <w:t xml:space="preserve">. </w:t>
      </w:r>
      <w:r w:rsidRPr="00D10539">
        <w:rPr>
          <w:rFonts w:ascii="Times New Roman" w:hAnsi="Times New Roman"/>
          <w:b/>
          <w:bCs/>
          <w:sz w:val="28"/>
          <w:szCs w:val="28"/>
        </w:rPr>
        <w:t xml:space="preserve">Інформаційно-методичне </w:t>
      </w:r>
      <w:r w:rsidR="00242B9E" w:rsidRPr="00D10539">
        <w:rPr>
          <w:rFonts w:ascii="Times New Roman" w:hAnsi="Times New Roman"/>
          <w:b/>
          <w:bCs/>
          <w:sz w:val="28"/>
          <w:szCs w:val="28"/>
        </w:rPr>
        <w:t>з</w:t>
      </w:r>
      <w:r w:rsidRPr="00D10539">
        <w:rPr>
          <w:rFonts w:ascii="Times New Roman" w:hAnsi="Times New Roman"/>
          <w:b/>
          <w:bCs/>
          <w:sz w:val="28"/>
          <w:szCs w:val="28"/>
        </w:rPr>
        <w:t>абезпечення</w:t>
      </w:r>
    </w:p>
    <w:p w14:paraId="409035E4" w14:textId="2967EB64" w:rsidR="002F6A13" w:rsidRPr="00D10539" w:rsidRDefault="002F6A13" w:rsidP="00D10539">
      <w:pPr>
        <w:spacing w:after="0" w:line="240" w:lineRule="auto"/>
        <w:ind w:firstLine="708"/>
        <w:jc w:val="both"/>
        <w:rPr>
          <w:rFonts w:ascii="Times New Roman" w:hAnsi="Times New Roman"/>
          <w:sz w:val="28"/>
          <w:szCs w:val="28"/>
        </w:rPr>
      </w:pPr>
      <w:bookmarkStart w:id="2" w:name="_Hlk143109963"/>
      <w:r w:rsidRPr="00D10539">
        <w:rPr>
          <w:rFonts w:ascii="Times New Roman" w:hAnsi="Times New Roman"/>
          <w:sz w:val="28"/>
          <w:szCs w:val="28"/>
        </w:rPr>
        <w:lastRenderedPageBreak/>
        <w:t xml:space="preserve">Освітній процес </w:t>
      </w:r>
      <w:r w:rsidR="00635237" w:rsidRPr="00D10539">
        <w:rPr>
          <w:rFonts w:ascii="Times New Roman" w:hAnsi="Times New Roman"/>
          <w:sz w:val="28"/>
          <w:szCs w:val="28"/>
        </w:rPr>
        <w:t xml:space="preserve"> у Центрі позашкільної роботи  </w:t>
      </w:r>
      <w:r w:rsidRPr="00D10539">
        <w:rPr>
          <w:rFonts w:ascii="Times New Roman" w:hAnsi="Times New Roman"/>
          <w:sz w:val="28"/>
          <w:szCs w:val="28"/>
        </w:rPr>
        <w:t>здійснювався за програмами, схваленими/затвердженими Міністерством освіти і науки України, та адаптованими програмами, затвердженими наказом управління освіти виконавчого комітету Новомосковської міської ради. Заклад здійснює освітню, інформаційно-методичну, організаційно-масову, навчально-тренувальну та туристичну діяльність.</w:t>
      </w:r>
    </w:p>
    <w:p w14:paraId="7770304F" w14:textId="5B2D0238" w:rsidR="002F6A13" w:rsidRPr="00D10539" w:rsidRDefault="002F6A1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Головні принципи </w:t>
      </w:r>
      <w:r w:rsidR="00635237" w:rsidRPr="00D10539">
        <w:rPr>
          <w:rFonts w:ascii="Times New Roman" w:hAnsi="Times New Roman"/>
          <w:sz w:val="28"/>
          <w:szCs w:val="28"/>
        </w:rPr>
        <w:t xml:space="preserve">організації </w:t>
      </w:r>
      <w:r w:rsidRPr="00D10539">
        <w:rPr>
          <w:rFonts w:ascii="Times New Roman" w:hAnsi="Times New Roman"/>
          <w:sz w:val="28"/>
          <w:szCs w:val="28"/>
        </w:rPr>
        <w:t>освітнього процесу</w:t>
      </w:r>
      <w:r w:rsidR="001B1A70" w:rsidRPr="00D10539">
        <w:rPr>
          <w:rFonts w:ascii="Times New Roman" w:hAnsi="Times New Roman"/>
          <w:sz w:val="28"/>
          <w:szCs w:val="28"/>
        </w:rPr>
        <w:t xml:space="preserve"> Центру позашкільної роботи</w:t>
      </w:r>
      <w:r w:rsidRPr="00D10539">
        <w:rPr>
          <w:rFonts w:ascii="Times New Roman" w:hAnsi="Times New Roman"/>
          <w:sz w:val="28"/>
          <w:szCs w:val="28"/>
        </w:rPr>
        <w:t>:</w:t>
      </w:r>
    </w:p>
    <w:p w14:paraId="25FA47A7" w14:textId="3C8C0117" w:rsidR="002F6A13"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w:t>
      </w:r>
      <w:r w:rsidRPr="00D10539">
        <w:rPr>
          <w:rFonts w:ascii="Times New Roman" w:hAnsi="Times New Roman"/>
          <w:sz w:val="28"/>
          <w:szCs w:val="28"/>
        </w:rPr>
        <w:tab/>
        <w:t>гуманізація</w:t>
      </w:r>
    </w:p>
    <w:p w14:paraId="0D9B9C60" w14:textId="6141C5CA" w:rsidR="002F6A13"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w:t>
      </w:r>
      <w:r w:rsidRPr="00D10539">
        <w:rPr>
          <w:rFonts w:ascii="Times New Roman" w:hAnsi="Times New Roman"/>
          <w:sz w:val="28"/>
          <w:szCs w:val="28"/>
        </w:rPr>
        <w:tab/>
        <w:t>єдність загальнолюдських і національних цінностей</w:t>
      </w:r>
    </w:p>
    <w:p w14:paraId="25CAC606" w14:textId="130DAB2E" w:rsidR="002F6A13"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w:t>
      </w:r>
      <w:r w:rsidRPr="00D10539">
        <w:rPr>
          <w:rFonts w:ascii="Times New Roman" w:hAnsi="Times New Roman"/>
          <w:sz w:val="28"/>
          <w:szCs w:val="28"/>
        </w:rPr>
        <w:tab/>
        <w:t>демократизація</w:t>
      </w:r>
    </w:p>
    <w:p w14:paraId="6F1BA207" w14:textId="4A13267C" w:rsidR="002F6A13"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w:t>
      </w:r>
      <w:r w:rsidRPr="00D10539">
        <w:rPr>
          <w:rFonts w:ascii="Times New Roman" w:hAnsi="Times New Roman"/>
          <w:sz w:val="28"/>
          <w:szCs w:val="28"/>
        </w:rPr>
        <w:tab/>
        <w:t>науковість і системність</w:t>
      </w:r>
    </w:p>
    <w:p w14:paraId="1223DC2F" w14:textId="3A507DAD" w:rsidR="002F6A13"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w:t>
      </w:r>
      <w:r w:rsidRPr="00D10539">
        <w:rPr>
          <w:rFonts w:ascii="Times New Roman" w:hAnsi="Times New Roman"/>
          <w:sz w:val="28"/>
          <w:szCs w:val="28"/>
        </w:rPr>
        <w:tab/>
        <w:t>безперервність, наступність та інтеграція</w:t>
      </w:r>
    </w:p>
    <w:p w14:paraId="04C2B173" w14:textId="20C8FAD5" w:rsidR="002F6A13"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w:t>
      </w:r>
      <w:r w:rsidRPr="00D10539">
        <w:rPr>
          <w:rFonts w:ascii="Times New Roman" w:hAnsi="Times New Roman"/>
          <w:sz w:val="28"/>
          <w:szCs w:val="28"/>
        </w:rPr>
        <w:tab/>
        <w:t>багатоукладність і варіативність</w:t>
      </w:r>
    </w:p>
    <w:p w14:paraId="3C1E28FF" w14:textId="18EE22B1" w:rsidR="002F6A13"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w:t>
      </w:r>
      <w:r w:rsidRPr="00D10539">
        <w:rPr>
          <w:rFonts w:ascii="Times New Roman" w:hAnsi="Times New Roman"/>
          <w:sz w:val="28"/>
          <w:szCs w:val="28"/>
        </w:rPr>
        <w:tab/>
        <w:t>добровільність і доступніст</w:t>
      </w:r>
      <w:r w:rsidR="001B1A70" w:rsidRPr="00D10539">
        <w:rPr>
          <w:rFonts w:ascii="Times New Roman" w:hAnsi="Times New Roman"/>
          <w:sz w:val="28"/>
          <w:szCs w:val="28"/>
        </w:rPr>
        <w:t>ь</w:t>
      </w:r>
    </w:p>
    <w:p w14:paraId="6C179C85" w14:textId="6D9A9C2C" w:rsidR="002F6A13"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w:t>
      </w:r>
      <w:r w:rsidRPr="00D10539">
        <w:rPr>
          <w:rFonts w:ascii="Times New Roman" w:hAnsi="Times New Roman"/>
          <w:sz w:val="28"/>
          <w:szCs w:val="28"/>
        </w:rPr>
        <w:tab/>
        <w:t>самостійність і активність особистості</w:t>
      </w:r>
    </w:p>
    <w:p w14:paraId="66CCF8CF" w14:textId="36D545B9" w:rsidR="002F6A13" w:rsidRPr="00D10539" w:rsidRDefault="002F6A13"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w:t>
      </w:r>
      <w:r w:rsidRPr="00D10539">
        <w:rPr>
          <w:rFonts w:ascii="Times New Roman" w:hAnsi="Times New Roman"/>
          <w:sz w:val="28"/>
          <w:szCs w:val="28"/>
        </w:rPr>
        <w:tab/>
        <w:t>практична спрямованість</w:t>
      </w:r>
    </w:p>
    <w:p w14:paraId="1D78F457" w14:textId="77777777" w:rsidR="00D61A96" w:rsidRPr="00D10539" w:rsidRDefault="007D388C"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 xml:space="preserve">Освітній процес у ЦПР здійснювався диференційовано (відповідно до віку, індивідуальних можливостей, інтересів, нахилів, здібностей, стану здоров’я вихованців) з використанням різних дистанційних форм роботи: онлайн-заняття, </w:t>
      </w:r>
      <w:proofErr w:type="spellStart"/>
      <w:r w:rsidR="00D61A96" w:rsidRPr="00D10539">
        <w:rPr>
          <w:rFonts w:ascii="Times New Roman" w:hAnsi="Times New Roman"/>
          <w:sz w:val="28"/>
          <w:szCs w:val="28"/>
        </w:rPr>
        <w:t>квест</w:t>
      </w:r>
      <w:proofErr w:type="spellEnd"/>
      <w:r w:rsidR="00D61A96" w:rsidRPr="00D10539">
        <w:rPr>
          <w:rFonts w:ascii="Times New Roman" w:hAnsi="Times New Roman"/>
          <w:sz w:val="28"/>
          <w:szCs w:val="28"/>
        </w:rPr>
        <w:t xml:space="preserve">, панельна дискусія, </w:t>
      </w:r>
      <w:r w:rsidRPr="00D10539">
        <w:rPr>
          <w:rFonts w:ascii="Times New Roman" w:hAnsi="Times New Roman"/>
          <w:sz w:val="28"/>
          <w:szCs w:val="28"/>
        </w:rPr>
        <w:t>конкурс, вікторина, віртуальна екскурсія, практична робота,</w:t>
      </w:r>
      <w:r w:rsidR="00D61A96" w:rsidRPr="00D10539">
        <w:rPr>
          <w:rFonts w:ascii="Times New Roman" w:hAnsi="Times New Roman"/>
          <w:sz w:val="28"/>
          <w:szCs w:val="28"/>
        </w:rPr>
        <w:t xml:space="preserve"> </w:t>
      </w:r>
      <w:proofErr w:type="spellStart"/>
      <w:r w:rsidR="00D61A96" w:rsidRPr="00D10539">
        <w:rPr>
          <w:rFonts w:ascii="Times New Roman" w:hAnsi="Times New Roman"/>
          <w:sz w:val="28"/>
          <w:szCs w:val="28"/>
        </w:rPr>
        <w:t>проєктна</w:t>
      </w:r>
      <w:proofErr w:type="spellEnd"/>
      <w:r w:rsidR="00D61A96" w:rsidRPr="00D10539">
        <w:rPr>
          <w:rFonts w:ascii="Times New Roman" w:hAnsi="Times New Roman"/>
          <w:sz w:val="28"/>
          <w:szCs w:val="28"/>
        </w:rPr>
        <w:t xml:space="preserve"> діяльність,</w:t>
      </w:r>
      <w:r w:rsidRPr="00D10539">
        <w:rPr>
          <w:rFonts w:ascii="Times New Roman" w:hAnsi="Times New Roman"/>
          <w:sz w:val="28"/>
          <w:szCs w:val="28"/>
        </w:rPr>
        <w:t xml:space="preserve"> виступ, онлайн-виставка тощо. </w:t>
      </w:r>
    </w:p>
    <w:p w14:paraId="1B5D18A4" w14:textId="77777777" w:rsidR="00D61A96" w:rsidRPr="00D10539" w:rsidRDefault="001B1A70"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 xml:space="preserve">Згідно з  листом МОН України  від 23.08.2023 р. № 1/12609-23 «Про організацію освітньої діяльності в закладах позашкільної освіти у 2023/2024 навчальному році» було організовано освітній процес. Центр позашкільної роботи розпочав 2023/2024 навчальний рік  15 вересня   в дистанційній формі. Для створення безпечних умов освітнього процесу в закладі  під час дії правового режиму воєнного стану  були використані   </w:t>
      </w:r>
      <w:proofErr w:type="spellStart"/>
      <w:r w:rsidRPr="00D10539">
        <w:rPr>
          <w:rFonts w:ascii="Times New Roman" w:hAnsi="Times New Roman"/>
          <w:sz w:val="28"/>
          <w:szCs w:val="28"/>
        </w:rPr>
        <w:t>інструктивно</w:t>
      </w:r>
      <w:proofErr w:type="spellEnd"/>
      <w:r w:rsidRPr="00D10539">
        <w:rPr>
          <w:rFonts w:ascii="Times New Roman" w:hAnsi="Times New Roman"/>
          <w:sz w:val="28"/>
          <w:szCs w:val="28"/>
        </w:rPr>
        <w:t>-методичні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підготовлені МОН України</w:t>
      </w:r>
      <w:r w:rsidR="00D61A96" w:rsidRPr="00D10539">
        <w:rPr>
          <w:rFonts w:ascii="Times New Roman" w:hAnsi="Times New Roman"/>
          <w:sz w:val="28"/>
          <w:szCs w:val="28"/>
        </w:rPr>
        <w:t>.</w:t>
      </w:r>
    </w:p>
    <w:p w14:paraId="759D9E74" w14:textId="7B8E40E9" w:rsidR="001B1A70" w:rsidRPr="00D10539" w:rsidRDefault="001B1A70"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Проведення освітнього процесу в закладі в дистанційному режимі  здійснювалось  відповідно до  методичних рекомендацій щодо навчання за допомогою дистанційних технологій в позашкільній освіті (лист МОН від 19.05.2020 № 6/643- 20, https://mon.gov.ua/ua)  та  навчальних матеріалів, розміщених на сайтах та соціальних сторінках державних центрів позашкільної освіти.</w:t>
      </w:r>
    </w:p>
    <w:p w14:paraId="30F6D23B" w14:textId="77777777" w:rsidR="00FA4D2A" w:rsidRPr="00D10539" w:rsidRDefault="00FA4D2A" w:rsidP="00D10539">
      <w:pPr>
        <w:spacing w:after="0" w:line="240" w:lineRule="auto"/>
        <w:ind w:firstLine="708"/>
        <w:jc w:val="both"/>
        <w:rPr>
          <w:rFonts w:ascii="Times New Roman" w:hAnsi="Times New Roman"/>
          <w:sz w:val="28"/>
          <w:szCs w:val="28"/>
        </w:rPr>
      </w:pPr>
    </w:p>
    <w:p w14:paraId="71457C1C" w14:textId="216F3F43" w:rsidR="00036CD7" w:rsidRPr="00D10539" w:rsidRDefault="00036CD7" w:rsidP="00D10539">
      <w:pPr>
        <w:spacing w:after="0" w:line="240" w:lineRule="auto"/>
        <w:jc w:val="both"/>
        <w:rPr>
          <w:rFonts w:ascii="Times New Roman" w:hAnsi="Times New Roman"/>
          <w:sz w:val="28"/>
          <w:szCs w:val="28"/>
        </w:rPr>
      </w:pPr>
      <w:r w:rsidRPr="00D10539">
        <w:rPr>
          <w:rFonts w:ascii="Times New Roman" w:hAnsi="Times New Roman"/>
          <w:b/>
          <w:bCs/>
          <w:sz w:val="28"/>
          <w:szCs w:val="28"/>
        </w:rPr>
        <w:t>Організація дистанційного</w:t>
      </w:r>
      <w:r w:rsidR="00204517" w:rsidRPr="00D10539">
        <w:rPr>
          <w:rFonts w:ascii="Times New Roman" w:hAnsi="Times New Roman"/>
          <w:b/>
          <w:bCs/>
          <w:sz w:val="28"/>
          <w:szCs w:val="28"/>
        </w:rPr>
        <w:t xml:space="preserve"> осв</w:t>
      </w:r>
      <w:r w:rsidR="008B2C12" w:rsidRPr="00D10539">
        <w:rPr>
          <w:rFonts w:ascii="Times New Roman" w:hAnsi="Times New Roman"/>
          <w:b/>
          <w:bCs/>
          <w:sz w:val="28"/>
          <w:szCs w:val="28"/>
        </w:rPr>
        <w:t>і</w:t>
      </w:r>
      <w:r w:rsidR="00204517" w:rsidRPr="00D10539">
        <w:rPr>
          <w:rFonts w:ascii="Times New Roman" w:hAnsi="Times New Roman"/>
          <w:b/>
          <w:bCs/>
          <w:sz w:val="28"/>
          <w:szCs w:val="28"/>
        </w:rPr>
        <w:t>тнього процесу в Центрі позашкільної роботи</w:t>
      </w:r>
      <w:r w:rsidRPr="00D10539">
        <w:rPr>
          <w:rFonts w:ascii="Times New Roman" w:hAnsi="Times New Roman"/>
          <w:b/>
          <w:bCs/>
          <w:sz w:val="28"/>
          <w:szCs w:val="28"/>
        </w:rPr>
        <w:t xml:space="preserve"> під час дії воєнного стану в Україні</w:t>
      </w:r>
      <w:r w:rsidR="00204517" w:rsidRPr="00D10539">
        <w:rPr>
          <w:rFonts w:ascii="Times New Roman" w:hAnsi="Times New Roman"/>
          <w:b/>
          <w:bCs/>
          <w:sz w:val="28"/>
          <w:szCs w:val="28"/>
        </w:rPr>
        <w:t>.</w:t>
      </w:r>
    </w:p>
    <w:p w14:paraId="11B72F77" w14:textId="62259110" w:rsidR="00036CD7" w:rsidRPr="00D10539" w:rsidRDefault="00036CD7" w:rsidP="00D10539">
      <w:pPr>
        <w:spacing w:after="0" w:line="240" w:lineRule="auto"/>
        <w:jc w:val="both"/>
        <w:rPr>
          <w:rFonts w:ascii="Times New Roman" w:hAnsi="Times New Roman"/>
          <w:sz w:val="28"/>
          <w:szCs w:val="28"/>
        </w:rPr>
      </w:pPr>
      <w:r w:rsidRPr="00D10539">
        <w:rPr>
          <w:rFonts w:ascii="Times New Roman" w:hAnsi="Times New Roman"/>
          <w:sz w:val="28"/>
          <w:szCs w:val="28"/>
        </w:rPr>
        <w:t>    Відповідно до рекомендації МОН України (наказ про організацію освітнього процесу від 06.03.2022 № 1/3371-22),  (лист МОН України про забезпечення освітнього процесу у закладах позашкільної освіти від 18.03.2022 №1/3544-22) Центр позашкільної роботи 15 вересня 202</w:t>
      </w:r>
      <w:r w:rsidR="001B1A70" w:rsidRPr="00D10539">
        <w:rPr>
          <w:rFonts w:ascii="Times New Roman" w:hAnsi="Times New Roman"/>
          <w:sz w:val="28"/>
          <w:szCs w:val="28"/>
        </w:rPr>
        <w:t>3</w:t>
      </w:r>
      <w:r w:rsidRPr="00D10539">
        <w:rPr>
          <w:rFonts w:ascii="Times New Roman" w:hAnsi="Times New Roman"/>
          <w:sz w:val="28"/>
          <w:szCs w:val="28"/>
        </w:rPr>
        <w:t xml:space="preserve"> року поновив освітній процес у дистанційному форматі.</w:t>
      </w:r>
    </w:p>
    <w:p w14:paraId="3BA4B449" w14:textId="6EB96167" w:rsidR="00036CD7" w:rsidRPr="00D10539" w:rsidRDefault="00036CD7" w:rsidP="00D10539">
      <w:pPr>
        <w:spacing w:after="0" w:line="240" w:lineRule="auto"/>
        <w:jc w:val="both"/>
        <w:rPr>
          <w:rFonts w:ascii="Times New Roman" w:hAnsi="Times New Roman"/>
          <w:sz w:val="28"/>
          <w:szCs w:val="28"/>
        </w:rPr>
      </w:pPr>
      <w:r w:rsidRPr="00D10539">
        <w:rPr>
          <w:rFonts w:ascii="Times New Roman" w:hAnsi="Times New Roman"/>
          <w:sz w:val="28"/>
          <w:szCs w:val="28"/>
        </w:rPr>
        <w:t>     Оскільки освітній процес здійсню</w:t>
      </w:r>
      <w:r w:rsidR="00491B45" w:rsidRPr="00D10539">
        <w:rPr>
          <w:rFonts w:ascii="Times New Roman" w:hAnsi="Times New Roman"/>
          <w:sz w:val="28"/>
          <w:szCs w:val="28"/>
        </w:rPr>
        <w:t>вав</w:t>
      </w:r>
      <w:r w:rsidRPr="00D10539">
        <w:rPr>
          <w:rFonts w:ascii="Times New Roman" w:hAnsi="Times New Roman"/>
          <w:sz w:val="28"/>
          <w:szCs w:val="28"/>
        </w:rPr>
        <w:t>ся із застосуванням технологій дистанційного навчання,</w:t>
      </w:r>
      <w:r w:rsidR="00635237" w:rsidRPr="00D10539">
        <w:rPr>
          <w:rFonts w:ascii="Times New Roman" w:hAnsi="Times New Roman"/>
          <w:sz w:val="28"/>
          <w:szCs w:val="28"/>
        </w:rPr>
        <w:t xml:space="preserve"> то </w:t>
      </w:r>
      <w:r w:rsidRPr="00D10539">
        <w:rPr>
          <w:rFonts w:ascii="Times New Roman" w:hAnsi="Times New Roman"/>
          <w:sz w:val="28"/>
          <w:szCs w:val="28"/>
        </w:rPr>
        <w:t xml:space="preserve"> адміністраці</w:t>
      </w:r>
      <w:r w:rsidR="00635237" w:rsidRPr="00D10539">
        <w:rPr>
          <w:rFonts w:ascii="Times New Roman" w:hAnsi="Times New Roman"/>
          <w:sz w:val="28"/>
          <w:szCs w:val="28"/>
        </w:rPr>
        <w:t xml:space="preserve">я та </w:t>
      </w:r>
      <w:r w:rsidRPr="00D10539">
        <w:rPr>
          <w:rFonts w:ascii="Times New Roman" w:hAnsi="Times New Roman"/>
          <w:sz w:val="28"/>
          <w:szCs w:val="28"/>
        </w:rPr>
        <w:t xml:space="preserve"> методист закладу</w:t>
      </w:r>
      <w:r w:rsidR="00635237" w:rsidRPr="00D10539">
        <w:rPr>
          <w:rFonts w:ascii="Times New Roman" w:hAnsi="Times New Roman"/>
          <w:sz w:val="28"/>
          <w:szCs w:val="28"/>
        </w:rPr>
        <w:t xml:space="preserve"> систематично</w:t>
      </w:r>
      <w:r w:rsidRPr="00D10539">
        <w:rPr>
          <w:rFonts w:ascii="Times New Roman" w:hAnsi="Times New Roman"/>
          <w:sz w:val="28"/>
          <w:szCs w:val="28"/>
        </w:rPr>
        <w:t xml:space="preserve"> </w:t>
      </w:r>
      <w:r w:rsidRPr="00D10539">
        <w:rPr>
          <w:rFonts w:ascii="Times New Roman" w:hAnsi="Times New Roman"/>
          <w:sz w:val="28"/>
          <w:szCs w:val="28"/>
        </w:rPr>
        <w:lastRenderedPageBreak/>
        <w:t xml:space="preserve">публікували у </w:t>
      </w:r>
      <w:proofErr w:type="spellStart"/>
      <w:r w:rsidRPr="00D10539">
        <w:rPr>
          <w:rFonts w:ascii="Times New Roman" w:hAnsi="Times New Roman"/>
          <w:sz w:val="28"/>
          <w:szCs w:val="28"/>
        </w:rPr>
        <w:t>соцмережі</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фейсбук</w:t>
      </w:r>
      <w:proofErr w:type="spellEnd"/>
      <w:r w:rsidR="00635237" w:rsidRPr="00D10539">
        <w:rPr>
          <w:rFonts w:ascii="Times New Roman" w:hAnsi="Times New Roman"/>
          <w:sz w:val="28"/>
          <w:szCs w:val="28"/>
        </w:rPr>
        <w:t xml:space="preserve">, </w:t>
      </w:r>
      <w:proofErr w:type="spellStart"/>
      <w:r w:rsidR="00635237" w:rsidRPr="00D10539">
        <w:rPr>
          <w:rFonts w:ascii="Times New Roman" w:hAnsi="Times New Roman"/>
          <w:sz w:val="28"/>
          <w:szCs w:val="28"/>
        </w:rPr>
        <w:t>інстаграм</w:t>
      </w:r>
      <w:proofErr w:type="spellEnd"/>
      <w:r w:rsidRPr="00D10539">
        <w:rPr>
          <w:rFonts w:ascii="Times New Roman" w:hAnsi="Times New Roman"/>
          <w:sz w:val="28"/>
          <w:szCs w:val="28"/>
        </w:rPr>
        <w:t xml:space="preserve">), сайті закладу, </w:t>
      </w:r>
      <w:proofErr w:type="spellStart"/>
      <w:r w:rsidRPr="00D10539">
        <w:rPr>
          <w:rFonts w:ascii="Times New Roman" w:hAnsi="Times New Roman"/>
          <w:sz w:val="28"/>
          <w:szCs w:val="28"/>
        </w:rPr>
        <w:t>вайбер</w:t>
      </w:r>
      <w:proofErr w:type="spellEnd"/>
      <w:r w:rsidRPr="00D10539">
        <w:rPr>
          <w:rFonts w:ascii="Times New Roman" w:hAnsi="Times New Roman"/>
          <w:sz w:val="28"/>
          <w:szCs w:val="28"/>
        </w:rPr>
        <w:t>-групах корисні посилання, добірки різних інтернет-ресурсів, онлайн-</w:t>
      </w:r>
      <w:proofErr w:type="spellStart"/>
      <w:r w:rsidRPr="00D10539">
        <w:rPr>
          <w:rFonts w:ascii="Times New Roman" w:hAnsi="Times New Roman"/>
          <w:sz w:val="28"/>
          <w:szCs w:val="28"/>
        </w:rPr>
        <w:t>вебінари</w:t>
      </w:r>
      <w:proofErr w:type="spellEnd"/>
      <w:r w:rsidRPr="00D10539">
        <w:rPr>
          <w:rFonts w:ascii="Times New Roman" w:hAnsi="Times New Roman"/>
          <w:sz w:val="28"/>
          <w:szCs w:val="28"/>
        </w:rPr>
        <w:t xml:space="preserve">, матеріали, які допомагали керівникам гуртків організовувати </w:t>
      </w:r>
      <w:r w:rsidR="00635237" w:rsidRPr="00D10539">
        <w:rPr>
          <w:rFonts w:ascii="Times New Roman" w:hAnsi="Times New Roman"/>
          <w:sz w:val="28"/>
          <w:szCs w:val="28"/>
        </w:rPr>
        <w:t xml:space="preserve">ефективне та якісне </w:t>
      </w:r>
      <w:r w:rsidRPr="00D10539">
        <w:rPr>
          <w:rFonts w:ascii="Times New Roman" w:hAnsi="Times New Roman"/>
          <w:sz w:val="28"/>
          <w:szCs w:val="28"/>
        </w:rPr>
        <w:t>дистанційне навчання.</w:t>
      </w:r>
    </w:p>
    <w:p w14:paraId="304A1B20" w14:textId="12DAA83B" w:rsidR="00036CD7" w:rsidRPr="00D10539" w:rsidRDefault="00036CD7" w:rsidP="00D10539">
      <w:pPr>
        <w:spacing w:after="0" w:line="240" w:lineRule="auto"/>
        <w:jc w:val="both"/>
        <w:rPr>
          <w:rFonts w:ascii="Times New Roman" w:hAnsi="Times New Roman"/>
          <w:sz w:val="28"/>
          <w:szCs w:val="28"/>
        </w:rPr>
      </w:pPr>
      <w:r w:rsidRPr="00D10539">
        <w:rPr>
          <w:rFonts w:ascii="Times New Roman" w:hAnsi="Times New Roman"/>
          <w:sz w:val="28"/>
          <w:szCs w:val="28"/>
        </w:rPr>
        <w:t>  Взаємодія та надання методичної допомоги учасникам освітнього процесу закладу відбувалася за допомогою інформаційно-комунікаційних технологій</w:t>
      </w:r>
      <w:r w:rsidR="00050A09" w:rsidRPr="00D10539">
        <w:rPr>
          <w:rFonts w:ascii="Times New Roman" w:hAnsi="Times New Roman"/>
          <w:sz w:val="28"/>
          <w:szCs w:val="28"/>
        </w:rPr>
        <w:t xml:space="preserve"> </w:t>
      </w:r>
      <w:r w:rsidRPr="00D10539">
        <w:rPr>
          <w:rFonts w:ascii="Times New Roman" w:hAnsi="Times New Roman"/>
          <w:sz w:val="28"/>
          <w:szCs w:val="28"/>
        </w:rPr>
        <w:t xml:space="preserve">через </w:t>
      </w:r>
      <w:proofErr w:type="spellStart"/>
      <w:r w:rsidRPr="00D10539">
        <w:rPr>
          <w:rFonts w:ascii="Times New Roman" w:hAnsi="Times New Roman"/>
          <w:sz w:val="28"/>
          <w:szCs w:val="28"/>
        </w:rPr>
        <w:t>вебсайт</w:t>
      </w:r>
      <w:proofErr w:type="spellEnd"/>
      <w:r w:rsidRPr="00D10539">
        <w:rPr>
          <w:rFonts w:ascii="Times New Roman" w:hAnsi="Times New Roman"/>
          <w:sz w:val="28"/>
          <w:szCs w:val="28"/>
        </w:rPr>
        <w:t xml:space="preserve"> закладу, </w:t>
      </w:r>
      <w:r w:rsidR="00050A09" w:rsidRPr="00D10539">
        <w:rPr>
          <w:rFonts w:ascii="Times New Roman" w:hAnsi="Times New Roman"/>
          <w:sz w:val="28"/>
          <w:szCs w:val="28"/>
        </w:rPr>
        <w:t xml:space="preserve"> електронну пошту, </w:t>
      </w:r>
      <w:proofErr w:type="spellStart"/>
      <w:r w:rsidRPr="00D10539">
        <w:rPr>
          <w:rFonts w:ascii="Times New Roman" w:hAnsi="Times New Roman"/>
          <w:sz w:val="28"/>
          <w:szCs w:val="28"/>
        </w:rPr>
        <w:t>Facebook</w:t>
      </w:r>
      <w:proofErr w:type="spellEnd"/>
      <w:r w:rsidRPr="00D10539">
        <w:rPr>
          <w:rFonts w:ascii="Times New Roman" w:hAnsi="Times New Roman"/>
          <w:sz w:val="28"/>
          <w:szCs w:val="28"/>
        </w:rPr>
        <w:t>-сторінки закладу, </w:t>
      </w:r>
      <w:proofErr w:type="spellStart"/>
      <w:r w:rsidRPr="00D10539">
        <w:rPr>
          <w:rFonts w:ascii="Times New Roman" w:hAnsi="Times New Roman"/>
          <w:sz w:val="28"/>
          <w:szCs w:val="28"/>
        </w:rPr>
        <w:t>Viber</w:t>
      </w:r>
      <w:proofErr w:type="spellEnd"/>
      <w:r w:rsidRPr="00D10539">
        <w:rPr>
          <w:rFonts w:ascii="Times New Roman" w:hAnsi="Times New Roman"/>
          <w:sz w:val="28"/>
          <w:szCs w:val="28"/>
        </w:rPr>
        <w:t>, Telegram</w:t>
      </w:r>
      <w:r w:rsidR="00050A09" w:rsidRPr="00D10539">
        <w:rPr>
          <w:rFonts w:ascii="Times New Roman" w:hAnsi="Times New Roman"/>
          <w:sz w:val="28"/>
          <w:szCs w:val="28"/>
        </w:rPr>
        <w:t xml:space="preserve">, </w:t>
      </w:r>
      <w:r w:rsidR="00050A09" w:rsidRPr="00D10539">
        <w:rPr>
          <w:rFonts w:ascii="Times New Roman" w:hAnsi="Times New Roman"/>
          <w:sz w:val="28"/>
          <w:szCs w:val="28"/>
          <w:lang w:val="en-US"/>
        </w:rPr>
        <w:t>Skype</w:t>
      </w:r>
      <w:r w:rsidR="00050A09" w:rsidRPr="00D10539">
        <w:rPr>
          <w:rFonts w:ascii="Times New Roman" w:hAnsi="Times New Roman"/>
          <w:sz w:val="28"/>
          <w:szCs w:val="28"/>
        </w:rPr>
        <w:t xml:space="preserve">,  </w:t>
      </w:r>
      <w:proofErr w:type="spellStart"/>
      <w:r w:rsidR="00050A09" w:rsidRPr="00D10539">
        <w:rPr>
          <w:rFonts w:ascii="Times New Roman" w:hAnsi="Times New Roman"/>
          <w:sz w:val="28"/>
          <w:szCs w:val="28"/>
          <w:lang w:val="en-US"/>
        </w:rPr>
        <w:t>Googl</w:t>
      </w:r>
      <w:proofErr w:type="spellEnd"/>
      <w:r w:rsidR="00050A09" w:rsidRPr="00D10539">
        <w:rPr>
          <w:rFonts w:ascii="Times New Roman" w:hAnsi="Times New Roman"/>
          <w:sz w:val="28"/>
          <w:szCs w:val="28"/>
        </w:rPr>
        <w:t xml:space="preserve"> </w:t>
      </w:r>
      <w:r w:rsidR="00050A09" w:rsidRPr="00D10539">
        <w:rPr>
          <w:rFonts w:ascii="Times New Roman" w:hAnsi="Times New Roman"/>
          <w:sz w:val="28"/>
          <w:szCs w:val="28"/>
          <w:lang w:val="en-US"/>
        </w:rPr>
        <w:t>Meet</w:t>
      </w:r>
      <w:r w:rsidR="00050A09" w:rsidRPr="00D10539">
        <w:rPr>
          <w:rFonts w:ascii="Times New Roman" w:hAnsi="Times New Roman"/>
          <w:sz w:val="28"/>
          <w:szCs w:val="28"/>
        </w:rPr>
        <w:t xml:space="preserve"> </w:t>
      </w:r>
      <w:r w:rsidRPr="00D10539">
        <w:rPr>
          <w:rFonts w:ascii="Times New Roman" w:hAnsi="Times New Roman"/>
          <w:sz w:val="28"/>
          <w:szCs w:val="28"/>
        </w:rPr>
        <w:t>тощо.</w:t>
      </w:r>
    </w:p>
    <w:p w14:paraId="342F7352" w14:textId="77777777" w:rsidR="009071EF" w:rsidRPr="00D10539" w:rsidRDefault="00491B45"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w:t>
      </w:r>
      <w:r w:rsidR="00642A12" w:rsidRPr="00D10539">
        <w:rPr>
          <w:rFonts w:ascii="Times New Roman" w:hAnsi="Times New Roman"/>
          <w:sz w:val="28"/>
          <w:szCs w:val="28"/>
        </w:rPr>
        <w:tab/>
      </w:r>
      <w:r w:rsidRPr="00D10539">
        <w:rPr>
          <w:rFonts w:ascii="Times New Roman" w:hAnsi="Times New Roman"/>
          <w:sz w:val="28"/>
          <w:szCs w:val="28"/>
        </w:rPr>
        <w:t xml:space="preserve">Протягом 2023-2024 </w:t>
      </w:r>
      <w:proofErr w:type="spellStart"/>
      <w:r w:rsidRPr="00D10539">
        <w:rPr>
          <w:rFonts w:ascii="Times New Roman" w:hAnsi="Times New Roman"/>
          <w:sz w:val="28"/>
          <w:szCs w:val="28"/>
        </w:rPr>
        <w:t>н.р</w:t>
      </w:r>
      <w:proofErr w:type="spellEnd"/>
      <w:r w:rsidRPr="00D10539">
        <w:rPr>
          <w:rFonts w:ascii="Times New Roman" w:hAnsi="Times New Roman"/>
          <w:sz w:val="28"/>
          <w:szCs w:val="28"/>
        </w:rPr>
        <w:t xml:space="preserve">., працюючи дистанційно в умовах воєнного стану, </w:t>
      </w:r>
      <w:r w:rsidR="00036CD7" w:rsidRPr="00D10539">
        <w:rPr>
          <w:rFonts w:ascii="Times New Roman" w:hAnsi="Times New Roman"/>
          <w:sz w:val="28"/>
          <w:szCs w:val="28"/>
        </w:rPr>
        <w:t>керівники гуртків та методист багато часу приділяли  вдосконаленню професійної майстерності та самоосвіті</w:t>
      </w:r>
      <w:r w:rsidR="00635237" w:rsidRPr="00D10539">
        <w:rPr>
          <w:rFonts w:ascii="Times New Roman" w:hAnsi="Times New Roman"/>
          <w:sz w:val="28"/>
          <w:szCs w:val="28"/>
        </w:rPr>
        <w:t>. Дистанційно вони взяли участь у наступних заходах:</w:t>
      </w:r>
    </w:p>
    <w:p w14:paraId="321CD873" w14:textId="2ECD87AC" w:rsidR="00BF2F29" w:rsidRPr="00D10539" w:rsidRDefault="00BF2F29" w:rsidP="00D10539">
      <w:pPr>
        <w:pStyle w:val="a4"/>
        <w:numPr>
          <w:ilvl w:val="0"/>
          <w:numId w:val="44"/>
        </w:numPr>
        <w:spacing w:after="0" w:line="240" w:lineRule="auto"/>
        <w:jc w:val="both"/>
        <w:rPr>
          <w:rFonts w:ascii="Times New Roman" w:hAnsi="Times New Roman"/>
          <w:sz w:val="28"/>
          <w:szCs w:val="28"/>
        </w:rPr>
      </w:pPr>
      <w:r w:rsidRPr="00D10539">
        <w:rPr>
          <w:rFonts w:ascii="Times New Roman" w:hAnsi="Times New Roman"/>
          <w:sz w:val="28"/>
          <w:szCs w:val="28"/>
        </w:rPr>
        <w:t xml:space="preserve">І Всеукраїнська науково-практична інтернет-конференція «Вдосконалення позашкільної освіти в умовах сучасних трансформацій» </w:t>
      </w:r>
    </w:p>
    <w:p w14:paraId="2536A8C1" w14:textId="4E4B1977" w:rsidR="009071EF" w:rsidRPr="00D10539" w:rsidRDefault="009071EF" w:rsidP="00D10539">
      <w:pPr>
        <w:pStyle w:val="a4"/>
        <w:numPr>
          <w:ilvl w:val="0"/>
          <w:numId w:val="44"/>
        </w:numPr>
        <w:spacing w:after="0" w:line="240" w:lineRule="auto"/>
        <w:jc w:val="both"/>
        <w:rPr>
          <w:rFonts w:ascii="Times New Roman" w:hAnsi="Times New Roman"/>
          <w:sz w:val="28"/>
          <w:szCs w:val="28"/>
        </w:rPr>
      </w:pPr>
      <w:r w:rsidRPr="00D10539">
        <w:rPr>
          <w:rFonts w:ascii="Times New Roman" w:hAnsi="Times New Roman"/>
          <w:sz w:val="28"/>
          <w:szCs w:val="28"/>
        </w:rPr>
        <w:t xml:space="preserve">обласний семінар еколого-природоохоронного напряму у 2023 році (Демченко А. В. , Машкова К. А., </w:t>
      </w:r>
      <w:proofErr w:type="spellStart"/>
      <w:r w:rsidRPr="00D10539">
        <w:rPr>
          <w:rFonts w:ascii="Times New Roman" w:hAnsi="Times New Roman"/>
          <w:sz w:val="28"/>
          <w:szCs w:val="28"/>
        </w:rPr>
        <w:t>Федоряцька</w:t>
      </w:r>
      <w:proofErr w:type="spellEnd"/>
      <w:r w:rsidRPr="00D10539">
        <w:rPr>
          <w:rFonts w:ascii="Times New Roman" w:hAnsi="Times New Roman"/>
          <w:sz w:val="28"/>
          <w:szCs w:val="28"/>
        </w:rPr>
        <w:t xml:space="preserve"> О. В.).</w:t>
      </w:r>
    </w:p>
    <w:p w14:paraId="3CF4BF58" w14:textId="656FCF2C" w:rsidR="009071EF" w:rsidRPr="00D10539" w:rsidRDefault="009071EF" w:rsidP="00D10539">
      <w:pPr>
        <w:spacing w:after="0" w:line="240" w:lineRule="auto"/>
        <w:jc w:val="both"/>
        <w:rPr>
          <w:rFonts w:ascii="Times New Roman" w:hAnsi="Times New Roman"/>
          <w:sz w:val="28"/>
          <w:szCs w:val="28"/>
        </w:rPr>
      </w:pPr>
      <w:r w:rsidRPr="00D10539">
        <w:rPr>
          <w:rFonts w:ascii="Times New Roman" w:hAnsi="Times New Roman"/>
          <w:sz w:val="28"/>
          <w:szCs w:val="28"/>
        </w:rPr>
        <w:t>• обласний семінар для директорів, заступників директорів та методистів закладів позашкільної освіти (</w:t>
      </w:r>
      <w:proofErr w:type="spellStart"/>
      <w:r w:rsidRPr="00D10539">
        <w:rPr>
          <w:rFonts w:ascii="Times New Roman" w:hAnsi="Times New Roman"/>
          <w:sz w:val="28"/>
          <w:szCs w:val="28"/>
        </w:rPr>
        <w:t>Нечта</w:t>
      </w:r>
      <w:proofErr w:type="spellEnd"/>
      <w:r w:rsidRPr="00D10539">
        <w:rPr>
          <w:rFonts w:ascii="Times New Roman" w:hAnsi="Times New Roman"/>
          <w:sz w:val="28"/>
          <w:szCs w:val="28"/>
        </w:rPr>
        <w:t xml:space="preserve"> А. І.).</w:t>
      </w:r>
    </w:p>
    <w:p w14:paraId="145D5489" w14:textId="668C10CD" w:rsidR="009071EF" w:rsidRPr="00D10539" w:rsidRDefault="009071EF" w:rsidP="00D10539">
      <w:pPr>
        <w:spacing w:after="0" w:line="240" w:lineRule="auto"/>
        <w:jc w:val="both"/>
        <w:rPr>
          <w:rFonts w:ascii="Times New Roman" w:hAnsi="Times New Roman"/>
          <w:sz w:val="28"/>
          <w:szCs w:val="28"/>
        </w:rPr>
      </w:pPr>
      <w:r w:rsidRPr="00D10539">
        <w:rPr>
          <w:rFonts w:ascii="Times New Roman" w:hAnsi="Times New Roman"/>
          <w:sz w:val="28"/>
          <w:szCs w:val="28"/>
        </w:rPr>
        <w:t>• обласний семінар – практикумі по роботі з творчо обдарованою молоддю (Ніколаєва Н. М.).</w:t>
      </w:r>
    </w:p>
    <w:p w14:paraId="5B80BCC5" w14:textId="21C4E3D0" w:rsidR="009071EF" w:rsidRPr="00D10539" w:rsidRDefault="009071EF" w:rsidP="00D10539">
      <w:pPr>
        <w:spacing w:after="0" w:line="240" w:lineRule="auto"/>
        <w:jc w:val="both"/>
        <w:rPr>
          <w:rFonts w:ascii="Times New Roman" w:hAnsi="Times New Roman"/>
          <w:sz w:val="28"/>
          <w:szCs w:val="28"/>
        </w:rPr>
      </w:pPr>
      <w:r w:rsidRPr="00D10539">
        <w:rPr>
          <w:rFonts w:ascii="Times New Roman" w:hAnsi="Times New Roman"/>
          <w:sz w:val="28"/>
          <w:szCs w:val="28"/>
        </w:rPr>
        <w:t>• обласний територіальний інтелектуальний конкурс «Модель майбутнього» (</w:t>
      </w:r>
      <w:proofErr w:type="spellStart"/>
      <w:r w:rsidRPr="00D10539">
        <w:rPr>
          <w:rFonts w:ascii="Times New Roman" w:hAnsi="Times New Roman"/>
          <w:sz w:val="28"/>
          <w:szCs w:val="28"/>
        </w:rPr>
        <w:t>Китайгородський</w:t>
      </w:r>
      <w:proofErr w:type="spellEnd"/>
      <w:r w:rsidRPr="00D10539">
        <w:rPr>
          <w:rFonts w:ascii="Times New Roman" w:hAnsi="Times New Roman"/>
          <w:sz w:val="28"/>
          <w:szCs w:val="28"/>
        </w:rPr>
        <w:t xml:space="preserve"> А. А., </w:t>
      </w:r>
      <w:proofErr w:type="spellStart"/>
      <w:r w:rsidRPr="00D10539">
        <w:rPr>
          <w:rFonts w:ascii="Times New Roman" w:hAnsi="Times New Roman"/>
          <w:sz w:val="28"/>
          <w:szCs w:val="28"/>
        </w:rPr>
        <w:t>Кривонос</w:t>
      </w:r>
      <w:proofErr w:type="spellEnd"/>
      <w:r w:rsidRPr="00D10539">
        <w:rPr>
          <w:rFonts w:ascii="Times New Roman" w:hAnsi="Times New Roman"/>
          <w:sz w:val="28"/>
          <w:szCs w:val="28"/>
        </w:rPr>
        <w:t xml:space="preserve"> М. П., </w:t>
      </w:r>
      <w:proofErr w:type="spellStart"/>
      <w:r w:rsidRPr="00D10539">
        <w:rPr>
          <w:rFonts w:ascii="Times New Roman" w:hAnsi="Times New Roman"/>
          <w:sz w:val="28"/>
          <w:szCs w:val="28"/>
        </w:rPr>
        <w:t>Поденежний</w:t>
      </w:r>
      <w:proofErr w:type="spellEnd"/>
      <w:r w:rsidRPr="00D10539">
        <w:rPr>
          <w:rFonts w:ascii="Times New Roman" w:hAnsi="Times New Roman"/>
          <w:sz w:val="28"/>
          <w:szCs w:val="28"/>
        </w:rPr>
        <w:t xml:space="preserve"> М. Ф.)</w:t>
      </w:r>
    </w:p>
    <w:p w14:paraId="74D6C9D3" w14:textId="190BEC44" w:rsidR="009071EF" w:rsidRPr="00D10539" w:rsidRDefault="009071EF" w:rsidP="00D10539">
      <w:pPr>
        <w:spacing w:after="0" w:line="240" w:lineRule="auto"/>
        <w:jc w:val="both"/>
        <w:rPr>
          <w:rFonts w:ascii="Times New Roman" w:hAnsi="Times New Roman"/>
          <w:sz w:val="28"/>
          <w:szCs w:val="28"/>
        </w:rPr>
      </w:pPr>
      <w:r w:rsidRPr="00D10539">
        <w:rPr>
          <w:rFonts w:ascii="Times New Roman" w:hAnsi="Times New Roman"/>
          <w:sz w:val="28"/>
          <w:szCs w:val="28"/>
        </w:rPr>
        <w:t>• обласний семінар для керівників гуртків аудіовізуального мистецтва</w:t>
      </w:r>
    </w:p>
    <w:p w14:paraId="6F0991F2" w14:textId="77777777" w:rsidR="009071EF" w:rsidRPr="00D10539" w:rsidRDefault="009071EF" w:rsidP="00D10539">
      <w:pPr>
        <w:spacing w:after="0" w:line="240" w:lineRule="auto"/>
        <w:jc w:val="both"/>
        <w:rPr>
          <w:rFonts w:ascii="Times New Roman" w:hAnsi="Times New Roman"/>
          <w:sz w:val="28"/>
          <w:szCs w:val="28"/>
        </w:rPr>
      </w:pPr>
      <w:r w:rsidRPr="00D10539">
        <w:rPr>
          <w:rFonts w:ascii="Times New Roman" w:hAnsi="Times New Roman"/>
          <w:sz w:val="28"/>
          <w:szCs w:val="28"/>
        </w:rPr>
        <w:t>художньо-естетичних закладів позашкільної освіти (</w:t>
      </w:r>
      <w:r w:rsidRPr="00D10539">
        <w:rPr>
          <w:rFonts w:ascii="Times New Roman" w:hAnsi="Times New Roman"/>
          <w:sz w:val="28"/>
          <w:szCs w:val="28"/>
        </w:rPr>
        <w:tab/>
      </w:r>
      <w:proofErr w:type="spellStart"/>
      <w:r w:rsidRPr="00D10539">
        <w:rPr>
          <w:rFonts w:ascii="Times New Roman" w:hAnsi="Times New Roman"/>
          <w:sz w:val="28"/>
          <w:szCs w:val="28"/>
        </w:rPr>
        <w:t>Горбулицька</w:t>
      </w:r>
      <w:proofErr w:type="spellEnd"/>
      <w:r w:rsidRPr="00D10539">
        <w:rPr>
          <w:rFonts w:ascii="Times New Roman" w:hAnsi="Times New Roman"/>
          <w:sz w:val="28"/>
          <w:szCs w:val="28"/>
        </w:rPr>
        <w:t xml:space="preserve"> Н.П.)</w:t>
      </w:r>
    </w:p>
    <w:p w14:paraId="5D30D923" w14:textId="4196F4B2" w:rsidR="009071EF" w:rsidRPr="00D10539" w:rsidRDefault="009071EF"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Всеукраїнський семінар-практикум для голів обласних методичних об’єднань гуртків авіамодельного, </w:t>
      </w:r>
      <w:proofErr w:type="spellStart"/>
      <w:r w:rsidRPr="00D10539">
        <w:rPr>
          <w:rFonts w:ascii="Times New Roman" w:hAnsi="Times New Roman"/>
          <w:sz w:val="28"/>
          <w:szCs w:val="28"/>
        </w:rPr>
        <w:t>ракетомодельного</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судномодельного</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радіоспортивного</w:t>
      </w:r>
      <w:proofErr w:type="spellEnd"/>
      <w:r w:rsidRPr="00D10539">
        <w:rPr>
          <w:rFonts w:ascii="Times New Roman" w:hAnsi="Times New Roman"/>
          <w:sz w:val="28"/>
          <w:szCs w:val="28"/>
        </w:rPr>
        <w:t xml:space="preserve"> напрямків, початкового технічного моделювання, стендового моделювання, робототехніки, радіоелектронного конструювання та картингу (</w:t>
      </w:r>
      <w:proofErr w:type="spellStart"/>
      <w:r w:rsidRPr="00D10539">
        <w:rPr>
          <w:rFonts w:ascii="Times New Roman" w:hAnsi="Times New Roman"/>
          <w:sz w:val="28"/>
          <w:szCs w:val="28"/>
        </w:rPr>
        <w:t>Китайгородський</w:t>
      </w:r>
      <w:proofErr w:type="spellEnd"/>
      <w:r w:rsidRPr="00D10539">
        <w:rPr>
          <w:rFonts w:ascii="Times New Roman" w:hAnsi="Times New Roman"/>
          <w:sz w:val="28"/>
          <w:szCs w:val="28"/>
        </w:rPr>
        <w:t xml:space="preserve"> А. А., </w:t>
      </w:r>
      <w:proofErr w:type="spellStart"/>
      <w:r w:rsidRPr="00D10539">
        <w:rPr>
          <w:rFonts w:ascii="Times New Roman" w:hAnsi="Times New Roman"/>
          <w:sz w:val="28"/>
          <w:szCs w:val="28"/>
        </w:rPr>
        <w:t>Кривонос</w:t>
      </w:r>
      <w:proofErr w:type="spellEnd"/>
      <w:r w:rsidRPr="00D10539">
        <w:rPr>
          <w:rFonts w:ascii="Times New Roman" w:hAnsi="Times New Roman"/>
          <w:sz w:val="28"/>
          <w:szCs w:val="28"/>
        </w:rPr>
        <w:t xml:space="preserve"> М. П., </w:t>
      </w:r>
      <w:proofErr w:type="spellStart"/>
      <w:r w:rsidRPr="00D10539">
        <w:rPr>
          <w:rFonts w:ascii="Times New Roman" w:hAnsi="Times New Roman"/>
          <w:sz w:val="28"/>
          <w:szCs w:val="28"/>
        </w:rPr>
        <w:t>Поденежний</w:t>
      </w:r>
      <w:proofErr w:type="spellEnd"/>
      <w:r w:rsidRPr="00D10539">
        <w:rPr>
          <w:rFonts w:ascii="Times New Roman" w:hAnsi="Times New Roman"/>
          <w:sz w:val="28"/>
          <w:szCs w:val="28"/>
        </w:rPr>
        <w:t xml:space="preserve"> М. Ф., </w:t>
      </w:r>
      <w:proofErr w:type="spellStart"/>
      <w:r w:rsidRPr="00D10539">
        <w:rPr>
          <w:rFonts w:ascii="Times New Roman" w:hAnsi="Times New Roman"/>
          <w:sz w:val="28"/>
          <w:szCs w:val="28"/>
        </w:rPr>
        <w:t>Нечта</w:t>
      </w:r>
      <w:proofErr w:type="spellEnd"/>
      <w:r w:rsidRPr="00D10539">
        <w:rPr>
          <w:rFonts w:ascii="Times New Roman" w:hAnsi="Times New Roman"/>
          <w:sz w:val="28"/>
          <w:szCs w:val="28"/>
        </w:rPr>
        <w:t xml:space="preserve"> А. І.)</w:t>
      </w:r>
    </w:p>
    <w:p w14:paraId="426C1F99" w14:textId="177A5292" w:rsidR="009071EF" w:rsidRPr="00D10539" w:rsidRDefault="009071EF" w:rsidP="00D10539">
      <w:pPr>
        <w:spacing w:after="0" w:line="240" w:lineRule="auto"/>
        <w:jc w:val="both"/>
        <w:rPr>
          <w:rFonts w:ascii="Times New Roman" w:hAnsi="Times New Roman"/>
          <w:sz w:val="28"/>
          <w:szCs w:val="28"/>
        </w:rPr>
      </w:pPr>
      <w:r w:rsidRPr="00D10539">
        <w:rPr>
          <w:rFonts w:ascii="Times New Roman" w:hAnsi="Times New Roman"/>
          <w:sz w:val="28"/>
          <w:szCs w:val="28"/>
        </w:rPr>
        <w:t>• марафон з петриківського розпису «Петриківка» (Нікітіна А. А.)</w:t>
      </w:r>
    </w:p>
    <w:p w14:paraId="5EEAD503" w14:textId="02BD8A83" w:rsidR="00DD2464" w:rsidRPr="00D10539" w:rsidRDefault="00491B45"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 xml:space="preserve">низка </w:t>
      </w:r>
      <w:proofErr w:type="spellStart"/>
      <w:r w:rsidRPr="00D10539">
        <w:rPr>
          <w:rFonts w:ascii="Times New Roman" w:hAnsi="Times New Roman"/>
          <w:sz w:val="28"/>
          <w:szCs w:val="28"/>
        </w:rPr>
        <w:t>вебінарів</w:t>
      </w:r>
      <w:proofErr w:type="spellEnd"/>
      <w:r w:rsidRPr="00D10539">
        <w:rPr>
          <w:rFonts w:ascii="Times New Roman" w:hAnsi="Times New Roman"/>
          <w:sz w:val="28"/>
          <w:szCs w:val="28"/>
        </w:rPr>
        <w:t xml:space="preserve"> на освітніх платформах «На Урок», «</w:t>
      </w:r>
      <w:proofErr w:type="spellStart"/>
      <w:r w:rsidRPr="00D10539">
        <w:rPr>
          <w:rFonts w:ascii="Times New Roman" w:hAnsi="Times New Roman"/>
          <w:sz w:val="28"/>
          <w:szCs w:val="28"/>
        </w:rPr>
        <w:t>EdEra</w:t>
      </w:r>
      <w:proofErr w:type="spellEnd"/>
      <w:r w:rsidRPr="00D10539">
        <w:rPr>
          <w:rFonts w:ascii="Times New Roman" w:hAnsi="Times New Roman"/>
          <w:sz w:val="28"/>
          <w:szCs w:val="28"/>
        </w:rPr>
        <w:t>», та «</w:t>
      </w:r>
      <w:proofErr w:type="spellStart"/>
      <w:r w:rsidRPr="00D10539">
        <w:rPr>
          <w:rFonts w:ascii="Times New Roman" w:hAnsi="Times New Roman"/>
          <w:sz w:val="28"/>
          <w:szCs w:val="28"/>
        </w:rPr>
        <w:t>Всеосвіта</w:t>
      </w:r>
      <w:proofErr w:type="spellEnd"/>
      <w:r w:rsidRPr="00D10539">
        <w:rPr>
          <w:rFonts w:ascii="Times New Roman" w:hAnsi="Times New Roman"/>
          <w:sz w:val="28"/>
          <w:szCs w:val="28"/>
        </w:rPr>
        <w:t xml:space="preserve">» </w:t>
      </w:r>
    </w:p>
    <w:p w14:paraId="10258834" w14:textId="280A04C1" w:rsidR="00AC3154" w:rsidRPr="00D10539" w:rsidRDefault="00AC3154"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 xml:space="preserve"> онлайн-курс</w:t>
      </w:r>
      <w:r w:rsidR="009071EF" w:rsidRPr="00D10539">
        <w:rPr>
          <w:rFonts w:ascii="Times New Roman" w:hAnsi="Times New Roman"/>
          <w:sz w:val="28"/>
          <w:szCs w:val="28"/>
        </w:rPr>
        <w:t>и</w:t>
      </w:r>
      <w:r w:rsidRPr="00D10539">
        <w:rPr>
          <w:rFonts w:ascii="Times New Roman" w:hAnsi="Times New Roman"/>
          <w:sz w:val="28"/>
          <w:szCs w:val="28"/>
        </w:rPr>
        <w:t xml:space="preserve"> на </w:t>
      </w:r>
      <w:r w:rsidR="00DD2464" w:rsidRPr="00D10539">
        <w:rPr>
          <w:rFonts w:ascii="Times New Roman" w:hAnsi="Times New Roman"/>
          <w:sz w:val="28"/>
          <w:szCs w:val="28"/>
        </w:rPr>
        <w:t>«</w:t>
      </w:r>
      <w:proofErr w:type="spellStart"/>
      <w:r w:rsidR="00DD2464" w:rsidRPr="00D10539">
        <w:rPr>
          <w:rFonts w:ascii="Times New Roman" w:hAnsi="Times New Roman"/>
          <w:sz w:val="28"/>
          <w:szCs w:val="28"/>
        </w:rPr>
        <w:t>Prometheus</w:t>
      </w:r>
      <w:proofErr w:type="spellEnd"/>
      <w:r w:rsidR="00DD2464" w:rsidRPr="00D10539">
        <w:rPr>
          <w:rFonts w:ascii="Times New Roman" w:hAnsi="Times New Roman"/>
          <w:sz w:val="28"/>
          <w:szCs w:val="28"/>
        </w:rPr>
        <w:t xml:space="preserve">» </w:t>
      </w:r>
      <w:r w:rsidR="00491B45" w:rsidRPr="00D10539">
        <w:rPr>
          <w:rFonts w:ascii="Times New Roman" w:hAnsi="Times New Roman"/>
          <w:sz w:val="28"/>
          <w:szCs w:val="28"/>
        </w:rPr>
        <w:t>з тем:</w:t>
      </w:r>
    </w:p>
    <w:p w14:paraId="701D0B4F" w14:textId="02A18386" w:rsidR="00AC3154" w:rsidRPr="00D10539" w:rsidRDefault="008F514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«Вибухонебезпечні ризики у фокусі:</w:t>
      </w:r>
      <w:r w:rsidR="001A4DEF" w:rsidRPr="00D10539">
        <w:rPr>
          <w:rFonts w:ascii="Times New Roman" w:hAnsi="Times New Roman"/>
          <w:sz w:val="28"/>
          <w:szCs w:val="28"/>
        </w:rPr>
        <w:t xml:space="preserve"> </w:t>
      </w:r>
      <w:proofErr w:type="spellStart"/>
      <w:r w:rsidRPr="00D10539">
        <w:rPr>
          <w:rFonts w:ascii="Times New Roman" w:hAnsi="Times New Roman"/>
          <w:sz w:val="28"/>
          <w:szCs w:val="28"/>
        </w:rPr>
        <w:t>впізнавай</w:t>
      </w:r>
      <w:proofErr w:type="spellEnd"/>
      <w:r w:rsidRPr="00D10539">
        <w:rPr>
          <w:rFonts w:ascii="Times New Roman" w:hAnsi="Times New Roman"/>
          <w:sz w:val="28"/>
          <w:szCs w:val="28"/>
        </w:rPr>
        <w:t xml:space="preserve"> загрозу, навчай правил,  допомагай громаді»</w:t>
      </w:r>
    </w:p>
    <w:p w14:paraId="4E30E452" w14:textId="5E0A4086" w:rsidR="00AC3154" w:rsidRPr="00D10539" w:rsidRDefault="008F5143" w:rsidP="00D10539">
      <w:pPr>
        <w:spacing w:after="0" w:line="240" w:lineRule="auto"/>
        <w:jc w:val="both"/>
        <w:rPr>
          <w:rFonts w:ascii="Times New Roman" w:hAnsi="Times New Roman"/>
          <w:sz w:val="28"/>
          <w:szCs w:val="28"/>
        </w:rPr>
      </w:pPr>
      <w:r w:rsidRPr="00D10539">
        <w:rPr>
          <w:rFonts w:ascii="Times New Roman" w:hAnsi="Times New Roman"/>
          <w:sz w:val="28"/>
          <w:szCs w:val="28"/>
        </w:rPr>
        <w:t>«Торгівля людьми: як захистити себе та близьких»</w:t>
      </w:r>
    </w:p>
    <w:p w14:paraId="4A0CAC2F" w14:textId="4A5A4789" w:rsidR="00AC3154" w:rsidRPr="00D10539" w:rsidRDefault="008F5143" w:rsidP="00D10539">
      <w:pPr>
        <w:spacing w:after="0" w:line="240" w:lineRule="auto"/>
        <w:jc w:val="both"/>
        <w:rPr>
          <w:rFonts w:ascii="Times New Roman" w:hAnsi="Times New Roman"/>
          <w:sz w:val="28"/>
          <w:szCs w:val="28"/>
        </w:rPr>
      </w:pPr>
      <w:r w:rsidRPr="00D10539">
        <w:rPr>
          <w:rFonts w:ascii="Times New Roman" w:hAnsi="Times New Roman"/>
          <w:sz w:val="28"/>
          <w:szCs w:val="28"/>
        </w:rPr>
        <w:t>«Перша психологічна допомога»</w:t>
      </w:r>
    </w:p>
    <w:p w14:paraId="35DDBD73" w14:textId="7A50A37F" w:rsidR="00AC3154" w:rsidRPr="00D10539" w:rsidRDefault="008F5143"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w:t>
      </w:r>
      <w:r w:rsidR="00FE2F5D" w:rsidRPr="00D10539">
        <w:rPr>
          <w:rFonts w:ascii="Times New Roman" w:hAnsi="Times New Roman"/>
          <w:sz w:val="28"/>
          <w:szCs w:val="28"/>
        </w:rPr>
        <w:t>«Безпека в інтернеті під час війни: практичний курс»</w:t>
      </w:r>
    </w:p>
    <w:p w14:paraId="701D1632" w14:textId="029D39A6" w:rsidR="00AC3154" w:rsidRPr="00D10539" w:rsidRDefault="00FE2F5D"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«Протидія торгівлі людьми в Україні. Вплив війни»</w:t>
      </w:r>
    </w:p>
    <w:p w14:paraId="790F21C8" w14:textId="77777777" w:rsidR="00AC3154" w:rsidRPr="00D10539" w:rsidRDefault="00FE2F5D"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w:t>
      </w:r>
      <w:proofErr w:type="spellStart"/>
      <w:r w:rsidRPr="00D10539">
        <w:rPr>
          <w:rFonts w:ascii="Times New Roman" w:hAnsi="Times New Roman"/>
          <w:sz w:val="28"/>
          <w:szCs w:val="28"/>
        </w:rPr>
        <w:t>Медіаграмотність</w:t>
      </w:r>
      <w:proofErr w:type="spellEnd"/>
      <w:r w:rsidRPr="00D10539">
        <w:rPr>
          <w:rFonts w:ascii="Times New Roman" w:hAnsi="Times New Roman"/>
          <w:sz w:val="28"/>
          <w:szCs w:val="28"/>
        </w:rPr>
        <w:t>: як не піддаватися маніпуляціям»</w:t>
      </w:r>
    </w:p>
    <w:p w14:paraId="13F58FFE" w14:textId="3312F35E" w:rsidR="00DD2464" w:rsidRPr="00D10539" w:rsidRDefault="00FE2F5D"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«Інформаційна гігієна під час війни»</w:t>
      </w:r>
    </w:p>
    <w:p w14:paraId="5B57ACDA" w14:textId="77777777" w:rsidR="00DD2464" w:rsidRPr="00D10539" w:rsidRDefault="00FE2F5D"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науково-практичний онлайн-семінар «О</w:t>
      </w:r>
      <w:r w:rsidR="00DD2464" w:rsidRPr="00D10539">
        <w:rPr>
          <w:rFonts w:ascii="Times New Roman" w:hAnsi="Times New Roman"/>
          <w:sz w:val="28"/>
          <w:szCs w:val="28"/>
        </w:rPr>
        <w:t>бдарованість: методи діагностики та шляхи розвитку</w:t>
      </w:r>
      <w:r w:rsidRPr="00D10539">
        <w:rPr>
          <w:rFonts w:ascii="Times New Roman" w:hAnsi="Times New Roman"/>
          <w:sz w:val="28"/>
          <w:szCs w:val="28"/>
        </w:rPr>
        <w:t>»</w:t>
      </w:r>
    </w:p>
    <w:p w14:paraId="08BD1449" w14:textId="23651C48" w:rsidR="00DD2464" w:rsidRPr="00D10539" w:rsidRDefault="00DD2464"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 xml:space="preserve">онлайн участь у </w:t>
      </w:r>
      <w:r w:rsidR="00FE2F5D" w:rsidRPr="00D10539">
        <w:rPr>
          <w:rFonts w:ascii="Times New Roman" w:hAnsi="Times New Roman"/>
          <w:sz w:val="28"/>
          <w:szCs w:val="28"/>
        </w:rPr>
        <w:t xml:space="preserve">тренінгу </w:t>
      </w:r>
      <w:r w:rsidR="009071EF" w:rsidRPr="00D10539">
        <w:rPr>
          <w:rFonts w:ascii="Times New Roman" w:hAnsi="Times New Roman"/>
          <w:sz w:val="28"/>
          <w:szCs w:val="28"/>
        </w:rPr>
        <w:t xml:space="preserve"> </w:t>
      </w:r>
      <w:r w:rsidR="00FE2F5D" w:rsidRPr="00D10539">
        <w:rPr>
          <w:rFonts w:ascii="Times New Roman" w:hAnsi="Times New Roman"/>
          <w:sz w:val="28"/>
          <w:szCs w:val="28"/>
        </w:rPr>
        <w:t xml:space="preserve">“Запобігання </w:t>
      </w:r>
      <w:proofErr w:type="spellStart"/>
      <w:r w:rsidR="00FE2F5D" w:rsidRPr="00D10539">
        <w:rPr>
          <w:rFonts w:ascii="Times New Roman" w:hAnsi="Times New Roman"/>
          <w:sz w:val="28"/>
          <w:szCs w:val="28"/>
        </w:rPr>
        <w:t>булінгу</w:t>
      </w:r>
      <w:proofErr w:type="spellEnd"/>
      <w:r w:rsidR="00FE2F5D" w:rsidRPr="00D10539">
        <w:rPr>
          <w:rFonts w:ascii="Times New Roman" w:hAnsi="Times New Roman"/>
          <w:sz w:val="28"/>
          <w:szCs w:val="28"/>
        </w:rPr>
        <w:t xml:space="preserve"> внутрішньо переміщених осіб в освітньому середовищі” у рамках Всеукраїнського науково-освітнього </w:t>
      </w:r>
      <w:proofErr w:type="spellStart"/>
      <w:r w:rsidR="00FE2F5D" w:rsidRPr="00D10539">
        <w:rPr>
          <w:rFonts w:ascii="Times New Roman" w:hAnsi="Times New Roman"/>
          <w:sz w:val="28"/>
          <w:szCs w:val="28"/>
        </w:rPr>
        <w:t>проєкту</w:t>
      </w:r>
      <w:proofErr w:type="spellEnd"/>
      <w:r w:rsidR="00FE2F5D" w:rsidRPr="00D10539">
        <w:rPr>
          <w:rFonts w:ascii="Times New Roman" w:hAnsi="Times New Roman"/>
          <w:sz w:val="28"/>
          <w:szCs w:val="28"/>
        </w:rPr>
        <w:t xml:space="preserve"> “Навчатися, щоб навчати”</w:t>
      </w:r>
    </w:p>
    <w:p w14:paraId="38C6CAE7" w14:textId="4E263C98" w:rsidR="00DD2464" w:rsidRPr="00D10539" w:rsidRDefault="00AC3154"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lastRenderedPageBreak/>
        <w:t>опрацювання</w:t>
      </w:r>
      <w:r w:rsidR="00DD2464" w:rsidRPr="00D10539">
        <w:rPr>
          <w:rFonts w:ascii="Times New Roman" w:hAnsi="Times New Roman"/>
          <w:sz w:val="28"/>
          <w:szCs w:val="28"/>
        </w:rPr>
        <w:t xml:space="preserve"> відеоматеріалу «Формувальне оцінювання» </w:t>
      </w:r>
      <w:hyperlink r:id="rId8" w:history="1">
        <w:r w:rsidR="00DD2464" w:rsidRPr="00D10539">
          <w:rPr>
            <w:rStyle w:val="a5"/>
            <w:rFonts w:ascii="Times New Roman" w:hAnsi="Times New Roman"/>
            <w:color w:val="auto"/>
            <w:sz w:val="28"/>
            <w:szCs w:val="28"/>
          </w:rPr>
          <w:t>https://www.youtube.com/watch?v=Agm21SkpbNs</w:t>
        </w:r>
      </w:hyperlink>
    </w:p>
    <w:p w14:paraId="34D3E574" w14:textId="6CAC40CA" w:rsidR="00DD2464" w:rsidRPr="00D10539" w:rsidRDefault="00DD2464"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«Формувальне оцінювання»  </w:t>
      </w:r>
      <w:hyperlink r:id="rId9" w:history="1">
        <w:r w:rsidRPr="00D10539">
          <w:rPr>
            <w:rStyle w:val="a5"/>
            <w:rFonts w:ascii="Times New Roman" w:hAnsi="Times New Roman"/>
            <w:color w:val="auto"/>
            <w:sz w:val="28"/>
            <w:szCs w:val="28"/>
          </w:rPr>
          <w:t>https://www.youtube.com/watch?v=rN_7w3Sd3Eg</w:t>
        </w:r>
      </w:hyperlink>
    </w:p>
    <w:p w14:paraId="5554CA1A" w14:textId="7E04C9D6" w:rsidR="00FE2F5D" w:rsidRPr="00D10539" w:rsidRDefault="00DD2464"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«Формувальне оцінювання»: </w:t>
      </w:r>
      <w:hyperlink r:id="rId10" w:history="1">
        <w:r w:rsidRPr="00D10539">
          <w:rPr>
            <w:rStyle w:val="a5"/>
            <w:rFonts w:ascii="Times New Roman" w:hAnsi="Times New Roman"/>
            <w:color w:val="auto"/>
            <w:sz w:val="28"/>
            <w:szCs w:val="28"/>
          </w:rPr>
          <w:t>https://www.youtube.com/watch?v=0YcO7KNKrwc</w:t>
        </w:r>
      </w:hyperlink>
      <w:r w:rsidRPr="00D10539">
        <w:rPr>
          <w:rFonts w:ascii="Times New Roman" w:hAnsi="Times New Roman"/>
          <w:sz w:val="28"/>
          <w:szCs w:val="28"/>
        </w:rPr>
        <w:t xml:space="preserve"> </w:t>
      </w:r>
    </w:p>
    <w:p w14:paraId="5B07EF97" w14:textId="3E383803" w:rsidR="00DD2464" w:rsidRPr="00D10539" w:rsidRDefault="00AC3154"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w:t>
      </w:r>
      <w:r w:rsidR="00DD2464" w:rsidRPr="00D10539">
        <w:rPr>
          <w:rFonts w:ascii="Times New Roman" w:hAnsi="Times New Roman"/>
          <w:sz w:val="28"/>
          <w:szCs w:val="28"/>
        </w:rPr>
        <w:t>Навчання з попередження ризиків від вибухонебезпечних предметів</w:t>
      </w:r>
      <w:r w:rsidRPr="00D10539">
        <w:rPr>
          <w:rFonts w:ascii="Times New Roman" w:hAnsi="Times New Roman"/>
          <w:sz w:val="28"/>
          <w:szCs w:val="28"/>
        </w:rPr>
        <w:t>»</w:t>
      </w:r>
      <w:r w:rsidR="00DD2464" w:rsidRPr="00D10539">
        <w:rPr>
          <w:rFonts w:ascii="Times New Roman" w:hAnsi="Times New Roman"/>
          <w:sz w:val="28"/>
          <w:szCs w:val="28"/>
        </w:rPr>
        <w:t xml:space="preserve"> (онлайн курси</w:t>
      </w:r>
      <w:r w:rsidRPr="00D10539">
        <w:rPr>
          <w:rFonts w:ascii="Times New Roman" w:hAnsi="Times New Roman"/>
          <w:sz w:val="28"/>
          <w:szCs w:val="28"/>
        </w:rPr>
        <w:t>,</w:t>
      </w:r>
      <w:r w:rsidR="00DD2464" w:rsidRPr="00D10539">
        <w:rPr>
          <w:rFonts w:ascii="Times New Roman" w:hAnsi="Times New Roman"/>
          <w:sz w:val="28"/>
          <w:szCs w:val="28"/>
        </w:rPr>
        <w:t xml:space="preserve"> </w:t>
      </w:r>
      <w:r w:rsidR="001A4DEF" w:rsidRPr="00D10539">
        <w:rPr>
          <w:rFonts w:ascii="Times New Roman" w:hAnsi="Times New Roman"/>
          <w:sz w:val="28"/>
          <w:szCs w:val="28"/>
        </w:rPr>
        <w:t>«</w:t>
      </w:r>
      <w:proofErr w:type="spellStart"/>
      <w:r w:rsidR="001A4DEF" w:rsidRPr="00D10539">
        <w:rPr>
          <w:rFonts w:ascii="Times New Roman" w:hAnsi="Times New Roman"/>
          <w:sz w:val="28"/>
          <w:szCs w:val="28"/>
        </w:rPr>
        <w:t>Prometheus</w:t>
      </w:r>
      <w:proofErr w:type="spellEnd"/>
      <w:r w:rsidR="001A4DEF" w:rsidRPr="00D10539">
        <w:rPr>
          <w:rFonts w:ascii="Times New Roman" w:hAnsi="Times New Roman"/>
          <w:sz w:val="28"/>
          <w:szCs w:val="28"/>
        </w:rPr>
        <w:t>»</w:t>
      </w:r>
      <w:r w:rsidR="00DD2464" w:rsidRPr="00D10539">
        <w:rPr>
          <w:rFonts w:ascii="Times New Roman" w:hAnsi="Times New Roman"/>
          <w:sz w:val="28"/>
          <w:szCs w:val="28"/>
        </w:rPr>
        <w:t>)</w:t>
      </w:r>
    </w:p>
    <w:p w14:paraId="45CCAC58" w14:textId="2AE0B734" w:rsidR="00DD2464" w:rsidRPr="00D10539" w:rsidRDefault="00AC3154"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w:t>
      </w:r>
      <w:r w:rsidR="00DD2464" w:rsidRPr="00D10539">
        <w:rPr>
          <w:rFonts w:ascii="Times New Roman" w:hAnsi="Times New Roman"/>
          <w:sz w:val="28"/>
          <w:szCs w:val="28"/>
        </w:rPr>
        <w:t>Академічна доброчесність</w:t>
      </w:r>
      <w:r w:rsidRPr="00D10539">
        <w:rPr>
          <w:rFonts w:ascii="Times New Roman" w:hAnsi="Times New Roman"/>
          <w:sz w:val="28"/>
          <w:szCs w:val="28"/>
        </w:rPr>
        <w:t>», (о</w:t>
      </w:r>
      <w:r w:rsidR="00DD2464" w:rsidRPr="00D10539">
        <w:rPr>
          <w:rFonts w:ascii="Times New Roman" w:hAnsi="Times New Roman"/>
          <w:sz w:val="28"/>
          <w:szCs w:val="28"/>
        </w:rPr>
        <w:t>нлайн-курс для викладачів, «</w:t>
      </w:r>
      <w:proofErr w:type="spellStart"/>
      <w:r w:rsidR="00DD2464" w:rsidRPr="00D10539">
        <w:rPr>
          <w:rFonts w:ascii="Times New Roman" w:hAnsi="Times New Roman"/>
          <w:sz w:val="28"/>
          <w:szCs w:val="28"/>
        </w:rPr>
        <w:t>Prometheus</w:t>
      </w:r>
      <w:proofErr w:type="spellEnd"/>
      <w:r w:rsidR="00DD2464" w:rsidRPr="00D10539">
        <w:rPr>
          <w:rFonts w:ascii="Times New Roman" w:hAnsi="Times New Roman"/>
          <w:sz w:val="28"/>
          <w:szCs w:val="28"/>
        </w:rPr>
        <w:t>»</w:t>
      </w:r>
      <w:r w:rsidRPr="00D10539">
        <w:rPr>
          <w:rFonts w:ascii="Times New Roman" w:hAnsi="Times New Roman"/>
          <w:sz w:val="28"/>
          <w:szCs w:val="28"/>
        </w:rPr>
        <w:t>)</w:t>
      </w:r>
    </w:p>
    <w:p w14:paraId="3AE09D2C" w14:textId="0DC9B245" w:rsidR="00DD2464" w:rsidRPr="00D10539" w:rsidRDefault="00AC3154"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w:t>
      </w:r>
      <w:r w:rsidR="00DD2464" w:rsidRPr="00D10539">
        <w:rPr>
          <w:rFonts w:ascii="Times New Roman" w:hAnsi="Times New Roman"/>
          <w:sz w:val="28"/>
          <w:szCs w:val="28"/>
        </w:rPr>
        <w:t>Цивільна оборона та захист у надзвичайних ситуаціях</w:t>
      </w:r>
      <w:r w:rsidRPr="00D10539">
        <w:rPr>
          <w:rFonts w:ascii="Times New Roman" w:hAnsi="Times New Roman"/>
          <w:sz w:val="28"/>
          <w:szCs w:val="28"/>
        </w:rPr>
        <w:t>»</w:t>
      </w:r>
      <w:r w:rsidR="001A4DEF" w:rsidRPr="00D10539">
        <w:rPr>
          <w:rFonts w:ascii="Times New Roman" w:hAnsi="Times New Roman"/>
          <w:sz w:val="28"/>
          <w:szCs w:val="28"/>
        </w:rPr>
        <w:t xml:space="preserve"> (о</w:t>
      </w:r>
      <w:r w:rsidR="00DD2464" w:rsidRPr="00D10539">
        <w:rPr>
          <w:rFonts w:ascii="Times New Roman" w:hAnsi="Times New Roman"/>
          <w:sz w:val="28"/>
          <w:szCs w:val="28"/>
        </w:rPr>
        <w:t>нлайн-курси</w:t>
      </w:r>
      <w:r w:rsidRPr="00D10539">
        <w:rPr>
          <w:rFonts w:ascii="Times New Roman" w:hAnsi="Times New Roman"/>
          <w:sz w:val="28"/>
          <w:szCs w:val="28"/>
        </w:rPr>
        <w:t>,</w:t>
      </w:r>
      <w:r w:rsidR="001A4DEF" w:rsidRPr="00D10539">
        <w:rPr>
          <w:rFonts w:ascii="Times New Roman" w:hAnsi="Times New Roman"/>
          <w:sz w:val="28"/>
          <w:szCs w:val="28"/>
        </w:rPr>
        <w:t xml:space="preserve"> </w:t>
      </w:r>
      <w:r w:rsidR="00DD2464" w:rsidRPr="00D10539">
        <w:rPr>
          <w:rFonts w:ascii="Times New Roman" w:hAnsi="Times New Roman"/>
          <w:sz w:val="28"/>
          <w:szCs w:val="28"/>
        </w:rPr>
        <w:t>«</w:t>
      </w:r>
      <w:proofErr w:type="spellStart"/>
      <w:r w:rsidR="00DD2464" w:rsidRPr="00D10539">
        <w:rPr>
          <w:rFonts w:ascii="Times New Roman" w:hAnsi="Times New Roman"/>
          <w:sz w:val="28"/>
          <w:szCs w:val="28"/>
        </w:rPr>
        <w:t>Prometheus</w:t>
      </w:r>
      <w:proofErr w:type="spellEnd"/>
      <w:r w:rsidR="00DD2464" w:rsidRPr="00D10539">
        <w:rPr>
          <w:rFonts w:ascii="Times New Roman" w:hAnsi="Times New Roman"/>
          <w:sz w:val="28"/>
          <w:szCs w:val="28"/>
        </w:rPr>
        <w:t>»</w:t>
      </w:r>
      <w:r w:rsidR="001A4DEF" w:rsidRPr="00D10539">
        <w:rPr>
          <w:rFonts w:ascii="Times New Roman" w:hAnsi="Times New Roman"/>
          <w:sz w:val="28"/>
          <w:szCs w:val="28"/>
        </w:rPr>
        <w:t>)</w:t>
      </w:r>
    </w:p>
    <w:p w14:paraId="269B46FA" w14:textId="0DC8B91E" w:rsidR="00DD2464" w:rsidRPr="00D10539" w:rsidRDefault="001A4DEF"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«Цифровий вчитель»</w:t>
      </w:r>
      <w:r w:rsidR="00AC3154" w:rsidRPr="00D10539">
        <w:rPr>
          <w:rFonts w:ascii="Times New Roman" w:hAnsi="Times New Roman"/>
          <w:sz w:val="28"/>
          <w:szCs w:val="28"/>
        </w:rPr>
        <w:t xml:space="preserve"> </w:t>
      </w:r>
      <w:r w:rsidRPr="00D10539">
        <w:rPr>
          <w:rFonts w:ascii="Times New Roman" w:hAnsi="Times New Roman"/>
          <w:sz w:val="28"/>
          <w:szCs w:val="28"/>
        </w:rPr>
        <w:t xml:space="preserve"> ( Українська студія онлайн-освіти «</w:t>
      </w:r>
      <w:proofErr w:type="spellStart"/>
      <w:r w:rsidRPr="00D10539">
        <w:rPr>
          <w:rFonts w:ascii="Times New Roman" w:hAnsi="Times New Roman"/>
          <w:sz w:val="28"/>
          <w:szCs w:val="28"/>
        </w:rPr>
        <w:t>EdEra</w:t>
      </w:r>
      <w:proofErr w:type="spellEnd"/>
      <w:r w:rsidRPr="00D10539">
        <w:rPr>
          <w:rFonts w:ascii="Times New Roman" w:hAnsi="Times New Roman"/>
          <w:sz w:val="28"/>
          <w:szCs w:val="28"/>
        </w:rPr>
        <w:t>»)</w:t>
      </w:r>
    </w:p>
    <w:p w14:paraId="62C51046" w14:textId="7BAF557D" w:rsidR="001A4DEF" w:rsidRPr="00D10539" w:rsidRDefault="001A4DEF"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«Знати, як допомогти» (Українська студія онлайн-освіти «</w:t>
      </w:r>
      <w:proofErr w:type="spellStart"/>
      <w:r w:rsidRPr="00D10539">
        <w:rPr>
          <w:rFonts w:ascii="Times New Roman" w:hAnsi="Times New Roman"/>
          <w:sz w:val="28"/>
          <w:szCs w:val="28"/>
        </w:rPr>
        <w:t>EdEra</w:t>
      </w:r>
      <w:proofErr w:type="spellEnd"/>
      <w:r w:rsidRPr="00D10539">
        <w:rPr>
          <w:rFonts w:ascii="Times New Roman" w:hAnsi="Times New Roman"/>
          <w:sz w:val="28"/>
          <w:szCs w:val="28"/>
        </w:rPr>
        <w:t>»)</w:t>
      </w:r>
    </w:p>
    <w:p w14:paraId="5D0A4C45" w14:textId="29F09008" w:rsidR="004B6857" w:rsidRPr="00D10539" w:rsidRDefault="00AC3154" w:rsidP="00D10539">
      <w:pPr>
        <w:pStyle w:val="a4"/>
        <w:numPr>
          <w:ilvl w:val="0"/>
          <w:numId w:val="40"/>
        </w:numPr>
        <w:spacing w:after="0" w:line="240" w:lineRule="auto"/>
        <w:jc w:val="both"/>
        <w:rPr>
          <w:rFonts w:ascii="Times New Roman" w:hAnsi="Times New Roman"/>
          <w:sz w:val="28"/>
          <w:szCs w:val="28"/>
        </w:rPr>
      </w:pPr>
      <w:r w:rsidRPr="00D10539">
        <w:rPr>
          <w:rFonts w:ascii="Times New Roman" w:hAnsi="Times New Roman"/>
          <w:sz w:val="28"/>
          <w:szCs w:val="28"/>
        </w:rPr>
        <w:t>«</w:t>
      </w:r>
      <w:r w:rsidR="001A4DEF" w:rsidRPr="00D10539">
        <w:rPr>
          <w:rFonts w:ascii="Times New Roman" w:hAnsi="Times New Roman"/>
          <w:sz w:val="28"/>
          <w:szCs w:val="28"/>
        </w:rPr>
        <w:t>Запобігання торгівлі людьми</w:t>
      </w:r>
      <w:r w:rsidRPr="00D10539">
        <w:rPr>
          <w:rFonts w:ascii="Times New Roman" w:hAnsi="Times New Roman"/>
          <w:sz w:val="28"/>
          <w:szCs w:val="28"/>
        </w:rPr>
        <w:t>»</w:t>
      </w:r>
      <w:r w:rsidR="001A4DEF" w:rsidRPr="00D10539">
        <w:rPr>
          <w:rFonts w:ascii="Times New Roman" w:hAnsi="Times New Roman"/>
          <w:sz w:val="28"/>
          <w:szCs w:val="28"/>
        </w:rPr>
        <w:t xml:space="preserve">  ( Українська студія онлайн-освіти «</w:t>
      </w:r>
      <w:proofErr w:type="spellStart"/>
      <w:r w:rsidR="001A4DEF" w:rsidRPr="00D10539">
        <w:rPr>
          <w:rFonts w:ascii="Times New Roman" w:hAnsi="Times New Roman"/>
          <w:sz w:val="28"/>
          <w:szCs w:val="28"/>
        </w:rPr>
        <w:t>EdEra</w:t>
      </w:r>
      <w:proofErr w:type="spellEnd"/>
      <w:r w:rsidR="001A4DEF" w:rsidRPr="00D10539">
        <w:rPr>
          <w:rFonts w:ascii="Times New Roman" w:hAnsi="Times New Roman"/>
          <w:sz w:val="28"/>
          <w:szCs w:val="28"/>
        </w:rPr>
        <w:t>»)</w:t>
      </w:r>
    </w:p>
    <w:p w14:paraId="6667251B" w14:textId="0B4A35FD" w:rsidR="008831AA" w:rsidRPr="00D10539" w:rsidRDefault="001575C7"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За 202</w:t>
      </w:r>
      <w:r w:rsidR="00491B45" w:rsidRPr="00D10539">
        <w:rPr>
          <w:rFonts w:ascii="Times New Roman" w:hAnsi="Times New Roman"/>
          <w:sz w:val="28"/>
          <w:szCs w:val="28"/>
        </w:rPr>
        <w:t>3</w:t>
      </w:r>
      <w:r w:rsidRPr="00D10539">
        <w:rPr>
          <w:rFonts w:ascii="Times New Roman" w:hAnsi="Times New Roman"/>
          <w:sz w:val="28"/>
          <w:szCs w:val="28"/>
        </w:rPr>
        <w:t>-202</w:t>
      </w:r>
      <w:r w:rsidR="00491B45" w:rsidRPr="00D10539">
        <w:rPr>
          <w:rFonts w:ascii="Times New Roman" w:hAnsi="Times New Roman"/>
          <w:sz w:val="28"/>
          <w:szCs w:val="28"/>
        </w:rPr>
        <w:t>4</w:t>
      </w:r>
      <w:r w:rsidRPr="00D10539">
        <w:rPr>
          <w:rFonts w:ascii="Times New Roman" w:hAnsi="Times New Roman"/>
          <w:sz w:val="28"/>
          <w:szCs w:val="28"/>
        </w:rPr>
        <w:t xml:space="preserve"> навчальний рік керівниками гуртків створено</w:t>
      </w:r>
      <w:r w:rsidR="00491B45" w:rsidRPr="00D10539">
        <w:rPr>
          <w:rFonts w:ascii="Times New Roman" w:hAnsi="Times New Roman"/>
          <w:sz w:val="28"/>
          <w:szCs w:val="28"/>
        </w:rPr>
        <w:t xml:space="preserve"> </w:t>
      </w:r>
      <w:proofErr w:type="spellStart"/>
      <w:r w:rsidRPr="00D10539">
        <w:rPr>
          <w:rFonts w:ascii="Times New Roman" w:hAnsi="Times New Roman"/>
          <w:sz w:val="28"/>
          <w:szCs w:val="28"/>
        </w:rPr>
        <w:t>відеозаняття</w:t>
      </w:r>
      <w:proofErr w:type="spellEnd"/>
      <w:r w:rsidR="00AE5488" w:rsidRPr="00D10539">
        <w:rPr>
          <w:rFonts w:ascii="Times New Roman" w:hAnsi="Times New Roman"/>
          <w:sz w:val="28"/>
          <w:szCs w:val="28"/>
        </w:rPr>
        <w:t>,</w:t>
      </w:r>
      <w:r w:rsidRPr="00D10539">
        <w:rPr>
          <w:rFonts w:ascii="Times New Roman" w:hAnsi="Times New Roman"/>
          <w:sz w:val="28"/>
          <w:szCs w:val="28"/>
        </w:rPr>
        <w:t xml:space="preserve"> </w:t>
      </w:r>
      <w:proofErr w:type="spellStart"/>
      <w:r w:rsidRPr="00D10539">
        <w:rPr>
          <w:rFonts w:ascii="Times New Roman" w:hAnsi="Times New Roman"/>
          <w:sz w:val="28"/>
          <w:szCs w:val="28"/>
        </w:rPr>
        <w:t>відеоуроки</w:t>
      </w:r>
      <w:proofErr w:type="spellEnd"/>
      <w:r w:rsidR="00491B45" w:rsidRPr="00D10539">
        <w:rPr>
          <w:rFonts w:ascii="Times New Roman" w:hAnsi="Times New Roman"/>
          <w:sz w:val="28"/>
          <w:szCs w:val="28"/>
        </w:rPr>
        <w:t>,</w:t>
      </w:r>
      <w:r w:rsidRPr="00D10539">
        <w:rPr>
          <w:rFonts w:ascii="Times New Roman" w:hAnsi="Times New Roman"/>
          <w:sz w:val="28"/>
          <w:szCs w:val="28"/>
        </w:rPr>
        <w:t xml:space="preserve"> презентації та  </w:t>
      </w:r>
      <w:proofErr w:type="spellStart"/>
      <w:r w:rsidRPr="00D10539">
        <w:rPr>
          <w:rFonts w:ascii="Times New Roman" w:hAnsi="Times New Roman"/>
          <w:sz w:val="28"/>
          <w:szCs w:val="28"/>
        </w:rPr>
        <w:t>відеопрезентації</w:t>
      </w:r>
      <w:proofErr w:type="spellEnd"/>
      <w:r w:rsidRPr="00D10539">
        <w:rPr>
          <w:rFonts w:ascii="Times New Roman" w:hAnsi="Times New Roman"/>
          <w:sz w:val="28"/>
          <w:szCs w:val="28"/>
        </w:rPr>
        <w:t xml:space="preserve"> ( віртуальні екскурсії країнами Євросоюзу)</w:t>
      </w:r>
      <w:r w:rsidR="00491B45" w:rsidRPr="00D10539">
        <w:rPr>
          <w:rFonts w:ascii="Times New Roman" w:hAnsi="Times New Roman"/>
          <w:sz w:val="28"/>
          <w:szCs w:val="28"/>
        </w:rPr>
        <w:t>,</w:t>
      </w:r>
      <w:r w:rsidRPr="00D10539">
        <w:rPr>
          <w:rFonts w:ascii="Times New Roman" w:hAnsi="Times New Roman"/>
          <w:sz w:val="28"/>
          <w:szCs w:val="28"/>
        </w:rPr>
        <w:t xml:space="preserve"> відео майстер-класи  ( бальний гурток,</w:t>
      </w:r>
      <w:r w:rsidR="00AF3F10" w:rsidRPr="00D10539">
        <w:rPr>
          <w:rFonts w:ascii="Times New Roman" w:hAnsi="Times New Roman"/>
          <w:sz w:val="28"/>
          <w:szCs w:val="28"/>
        </w:rPr>
        <w:t xml:space="preserve"> хореографічний,</w:t>
      </w:r>
      <w:r w:rsidRPr="00D10539">
        <w:rPr>
          <w:rFonts w:ascii="Times New Roman" w:hAnsi="Times New Roman"/>
          <w:sz w:val="28"/>
          <w:szCs w:val="28"/>
        </w:rPr>
        <w:t xml:space="preserve"> вокальний</w:t>
      </w:r>
      <w:r w:rsidR="00AF3F10" w:rsidRPr="00D10539">
        <w:rPr>
          <w:rFonts w:ascii="Times New Roman" w:hAnsi="Times New Roman"/>
          <w:sz w:val="28"/>
          <w:szCs w:val="28"/>
        </w:rPr>
        <w:t>, східний танок</w:t>
      </w:r>
      <w:r w:rsidRPr="00D10539">
        <w:rPr>
          <w:rFonts w:ascii="Times New Roman" w:hAnsi="Times New Roman"/>
          <w:sz w:val="28"/>
          <w:szCs w:val="28"/>
        </w:rPr>
        <w:t>)</w:t>
      </w:r>
      <w:r w:rsidR="00AE5488" w:rsidRPr="00D10539">
        <w:rPr>
          <w:rFonts w:ascii="Times New Roman" w:hAnsi="Times New Roman"/>
          <w:sz w:val="28"/>
          <w:szCs w:val="28"/>
        </w:rPr>
        <w:t>.</w:t>
      </w:r>
    </w:p>
    <w:p w14:paraId="4E8059A7" w14:textId="49686EA3" w:rsidR="00AE5488" w:rsidRPr="00D10539" w:rsidRDefault="00AF3F10"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 xml:space="preserve">Адміністрація закладу та методист </w:t>
      </w:r>
      <w:r w:rsidR="00AE5488" w:rsidRPr="00D10539">
        <w:rPr>
          <w:rFonts w:ascii="Times New Roman" w:hAnsi="Times New Roman"/>
          <w:sz w:val="28"/>
          <w:szCs w:val="28"/>
        </w:rPr>
        <w:t>систематичн</w:t>
      </w:r>
      <w:r w:rsidRPr="00D10539">
        <w:rPr>
          <w:rFonts w:ascii="Times New Roman" w:hAnsi="Times New Roman"/>
          <w:sz w:val="28"/>
          <w:szCs w:val="28"/>
        </w:rPr>
        <w:t>о</w:t>
      </w:r>
      <w:r w:rsidR="00AE5488" w:rsidRPr="00D10539">
        <w:rPr>
          <w:rFonts w:ascii="Times New Roman" w:hAnsi="Times New Roman"/>
          <w:sz w:val="28"/>
          <w:szCs w:val="28"/>
        </w:rPr>
        <w:t xml:space="preserve"> </w:t>
      </w:r>
      <w:r w:rsidR="008831AA" w:rsidRPr="00D10539">
        <w:rPr>
          <w:rFonts w:ascii="Times New Roman" w:hAnsi="Times New Roman"/>
          <w:sz w:val="28"/>
          <w:szCs w:val="28"/>
        </w:rPr>
        <w:t>висвітл</w:t>
      </w:r>
      <w:r w:rsidRPr="00D10539">
        <w:rPr>
          <w:rFonts w:ascii="Times New Roman" w:hAnsi="Times New Roman"/>
          <w:sz w:val="28"/>
          <w:szCs w:val="28"/>
        </w:rPr>
        <w:t>ювали</w:t>
      </w:r>
      <w:r w:rsidR="008831AA" w:rsidRPr="00D10539">
        <w:rPr>
          <w:rFonts w:ascii="Times New Roman" w:hAnsi="Times New Roman"/>
          <w:sz w:val="28"/>
          <w:szCs w:val="28"/>
        </w:rPr>
        <w:t xml:space="preserve"> життя закладу</w:t>
      </w:r>
      <w:r w:rsidR="00AC3154" w:rsidRPr="00D10539">
        <w:rPr>
          <w:rFonts w:ascii="Times New Roman" w:hAnsi="Times New Roman"/>
          <w:sz w:val="28"/>
          <w:szCs w:val="28"/>
        </w:rPr>
        <w:t xml:space="preserve"> та досягнення вихованців </w:t>
      </w:r>
      <w:r w:rsidR="008831AA" w:rsidRPr="00D10539">
        <w:rPr>
          <w:rFonts w:ascii="Times New Roman" w:hAnsi="Times New Roman"/>
          <w:sz w:val="28"/>
          <w:szCs w:val="28"/>
        </w:rPr>
        <w:t xml:space="preserve"> на сторінках</w:t>
      </w:r>
      <w:r w:rsidR="001575C7" w:rsidRPr="00D10539">
        <w:rPr>
          <w:rFonts w:ascii="Times New Roman" w:hAnsi="Times New Roman"/>
          <w:sz w:val="28"/>
          <w:szCs w:val="28"/>
        </w:rPr>
        <w:t xml:space="preserve"> </w:t>
      </w:r>
      <w:r w:rsidR="001575C7" w:rsidRPr="00D10539">
        <w:rPr>
          <w:rFonts w:ascii="Times New Roman" w:hAnsi="Times New Roman"/>
          <w:sz w:val="28"/>
          <w:szCs w:val="28"/>
          <w:lang w:val="en-US"/>
        </w:rPr>
        <w:t>Facebook</w:t>
      </w:r>
      <w:r w:rsidR="008831AA" w:rsidRPr="00D10539">
        <w:rPr>
          <w:rFonts w:ascii="Times New Roman" w:hAnsi="Times New Roman"/>
          <w:sz w:val="28"/>
          <w:szCs w:val="28"/>
        </w:rPr>
        <w:t>,</w:t>
      </w:r>
      <w:r w:rsidR="001575C7" w:rsidRPr="00D10539">
        <w:rPr>
          <w:rFonts w:ascii="Times New Roman" w:hAnsi="Times New Roman"/>
          <w:sz w:val="28"/>
          <w:szCs w:val="28"/>
        </w:rPr>
        <w:t xml:space="preserve"> </w:t>
      </w:r>
      <w:r w:rsidR="001575C7" w:rsidRPr="00D10539">
        <w:rPr>
          <w:rFonts w:ascii="Times New Roman" w:hAnsi="Times New Roman"/>
          <w:sz w:val="28"/>
          <w:szCs w:val="28"/>
          <w:lang w:val="en-US"/>
        </w:rPr>
        <w:t>Instagram</w:t>
      </w:r>
      <w:r w:rsidR="001575C7" w:rsidRPr="00D10539">
        <w:rPr>
          <w:rFonts w:ascii="Times New Roman" w:hAnsi="Times New Roman"/>
          <w:sz w:val="28"/>
          <w:szCs w:val="28"/>
        </w:rPr>
        <w:t xml:space="preserve">, </w:t>
      </w:r>
      <w:r w:rsidR="001575C7" w:rsidRPr="00D10539">
        <w:rPr>
          <w:rFonts w:ascii="Times New Roman" w:hAnsi="Times New Roman"/>
          <w:sz w:val="28"/>
          <w:szCs w:val="28"/>
          <w:lang w:val="en-US"/>
        </w:rPr>
        <w:t>YouTube</w:t>
      </w:r>
      <w:r w:rsidR="001575C7" w:rsidRPr="00D10539">
        <w:rPr>
          <w:rFonts w:ascii="Times New Roman" w:hAnsi="Times New Roman"/>
          <w:sz w:val="28"/>
          <w:szCs w:val="28"/>
        </w:rPr>
        <w:t>.</w:t>
      </w:r>
    </w:p>
    <w:p w14:paraId="6C21C667" w14:textId="24E97011" w:rsidR="00D61A96" w:rsidRPr="00D10539" w:rsidRDefault="001575C7"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w:t>
      </w:r>
      <w:r w:rsidR="00AF3F10" w:rsidRPr="00D10539">
        <w:rPr>
          <w:rFonts w:ascii="Times New Roman" w:hAnsi="Times New Roman"/>
          <w:sz w:val="28"/>
          <w:szCs w:val="28"/>
        </w:rPr>
        <w:tab/>
      </w:r>
      <w:r w:rsidRPr="00D10539">
        <w:rPr>
          <w:rFonts w:ascii="Times New Roman" w:hAnsi="Times New Roman"/>
          <w:sz w:val="28"/>
          <w:szCs w:val="28"/>
        </w:rPr>
        <w:t>У 202</w:t>
      </w:r>
      <w:r w:rsidR="00AF3F10" w:rsidRPr="00D10539">
        <w:rPr>
          <w:rFonts w:ascii="Times New Roman" w:hAnsi="Times New Roman"/>
          <w:sz w:val="28"/>
          <w:szCs w:val="28"/>
        </w:rPr>
        <w:t>3</w:t>
      </w:r>
      <w:r w:rsidRPr="00D10539">
        <w:rPr>
          <w:rFonts w:ascii="Times New Roman" w:hAnsi="Times New Roman"/>
          <w:sz w:val="28"/>
          <w:szCs w:val="28"/>
        </w:rPr>
        <w:t xml:space="preserve"> </w:t>
      </w:r>
      <w:r w:rsidR="008831AA" w:rsidRPr="00D10539">
        <w:rPr>
          <w:rFonts w:ascii="Times New Roman" w:hAnsi="Times New Roman"/>
          <w:sz w:val="28"/>
          <w:szCs w:val="28"/>
        </w:rPr>
        <w:t>-202</w:t>
      </w:r>
      <w:r w:rsidR="00AF3F10" w:rsidRPr="00D10539">
        <w:rPr>
          <w:rFonts w:ascii="Times New Roman" w:hAnsi="Times New Roman"/>
          <w:sz w:val="28"/>
          <w:szCs w:val="28"/>
        </w:rPr>
        <w:t>4</w:t>
      </w:r>
      <w:r w:rsidR="008831AA" w:rsidRPr="00D10539">
        <w:rPr>
          <w:rFonts w:ascii="Times New Roman" w:hAnsi="Times New Roman"/>
          <w:sz w:val="28"/>
          <w:szCs w:val="28"/>
        </w:rPr>
        <w:t xml:space="preserve"> </w:t>
      </w:r>
      <w:proofErr w:type="spellStart"/>
      <w:r w:rsidR="008831AA" w:rsidRPr="00D10539">
        <w:rPr>
          <w:rFonts w:ascii="Times New Roman" w:hAnsi="Times New Roman"/>
          <w:sz w:val="28"/>
          <w:szCs w:val="28"/>
        </w:rPr>
        <w:t>н.</w:t>
      </w:r>
      <w:r w:rsidRPr="00D10539">
        <w:rPr>
          <w:rFonts w:ascii="Times New Roman" w:hAnsi="Times New Roman"/>
          <w:sz w:val="28"/>
          <w:szCs w:val="28"/>
        </w:rPr>
        <w:t>р</w:t>
      </w:r>
      <w:proofErr w:type="spellEnd"/>
      <w:r w:rsidRPr="00D10539">
        <w:rPr>
          <w:rFonts w:ascii="Times New Roman" w:hAnsi="Times New Roman"/>
          <w:sz w:val="28"/>
          <w:szCs w:val="28"/>
        </w:rPr>
        <w:t>. основним</w:t>
      </w:r>
      <w:r w:rsidR="008831AA" w:rsidRPr="00D10539">
        <w:rPr>
          <w:rFonts w:ascii="Times New Roman" w:hAnsi="Times New Roman"/>
          <w:sz w:val="28"/>
          <w:szCs w:val="28"/>
        </w:rPr>
        <w:t>и</w:t>
      </w:r>
      <w:r w:rsidRPr="00D10539">
        <w:rPr>
          <w:rFonts w:ascii="Times New Roman" w:hAnsi="Times New Roman"/>
          <w:sz w:val="28"/>
          <w:szCs w:val="28"/>
        </w:rPr>
        <w:t xml:space="preserve"> електронним</w:t>
      </w:r>
      <w:r w:rsidR="008831AA" w:rsidRPr="00D10539">
        <w:rPr>
          <w:rFonts w:ascii="Times New Roman" w:hAnsi="Times New Roman"/>
          <w:sz w:val="28"/>
          <w:szCs w:val="28"/>
        </w:rPr>
        <w:t>и</w:t>
      </w:r>
      <w:r w:rsidRPr="00D10539">
        <w:rPr>
          <w:rFonts w:ascii="Times New Roman" w:hAnsi="Times New Roman"/>
          <w:sz w:val="28"/>
          <w:szCs w:val="28"/>
        </w:rPr>
        <w:t xml:space="preserve"> </w:t>
      </w:r>
      <w:r w:rsidR="008831AA" w:rsidRPr="00D10539">
        <w:rPr>
          <w:rFonts w:ascii="Times New Roman" w:hAnsi="Times New Roman"/>
          <w:sz w:val="28"/>
          <w:szCs w:val="28"/>
        </w:rPr>
        <w:t>платформами</w:t>
      </w:r>
      <w:r w:rsidRPr="00D10539">
        <w:rPr>
          <w:rFonts w:ascii="Times New Roman" w:hAnsi="Times New Roman"/>
          <w:sz w:val="28"/>
          <w:szCs w:val="28"/>
        </w:rPr>
        <w:t xml:space="preserve"> для занять були додатки: ZOOM, </w:t>
      </w:r>
      <w:proofErr w:type="spellStart"/>
      <w:r w:rsidRPr="00D10539">
        <w:rPr>
          <w:rFonts w:ascii="Times New Roman" w:hAnsi="Times New Roman"/>
          <w:sz w:val="28"/>
          <w:szCs w:val="28"/>
        </w:rPr>
        <w:t>Viber</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Google</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meet</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Classroom</w:t>
      </w:r>
      <w:proofErr w:type="spellEnd"/>
      <w:r w:rsidRPr="00D10539">
        <w:rPr>
          <w:rFonts w:ascii="Times New Roman" w:hAnsi="Times New Roman"/>
          <w:sz w:val="28"/>
          <w:szCs w:val="28"/>
        </w:rPr>
        <w:t xml:space="preserve">; формою дистанційного навчання - чат; форми занять – </w:t>
      </w:r>
      <w:proofErr w:type="spellStart"/>
      <w:r w:rsidRPr="00D10539">
        <w:rPr>
          <w:rFonts w:ascii="Times New Roman" w:hAnsi="Times New Roman"/>
          <w:sz w:val="28"/>
          <w:szCs w:val="28"/>
        </w:rPr>
        <w:t>відеоурок</w:t>
      </w:r>
      <w:proofErr w:type="spellEnd"/>
      <w:r w:rsidRPr="00D10539">
        <w:rPr>
          <w:rFonts w:ascii="Times New Roman" w:hAnsi="Times New Roman"/>
          <w:sz w:val="28"/>
          <w:szCs w:val="28"/>
        </w:rPr>
        <w:t xml:space="preserve">, відеоконференція, чат. Також успішно </w:t>
      </w:r>
      <w:r w:rsidR="008831AA" w:rsidRPr="00D10539">
        <w:rPr>
          <w:rFonts w:ascii="Times New Roman" w:hAnsi="Times New Roman"/>
          <w:sz w:val="28"/>
          <w:szCs w:val="28"/>
        </w:rPr>
        <w:t>використовувався</w:t>
      </w:r>
      <w:r w:rsidRPr="00D10539">
        <w:rPr>
          <w:rFonts w:ascii="Times New Roman" w:hAnsi="Times New Roman"/>
          <w:sz w:val="28"/>
          <w:szCs w:val="28"/>
        </w:rPr>
        <w:t xml:space="preserve"> формат онлайн</w:t>
      </w:r>
      <w:r w:rsidR="00AC3154" w:rsidRPr="00D10539">
        <w:rPr>
          <w:rFonts w:ascii="Times New Roman" w:hAnsi="Times New Roman"/>
          <w:sz w:val="28"/>
          <w:szCs w:val="28"/>
        </w:rPr>
        <w:t>-панелей</w:t>
      </w:r>
      <w:r w:rsidRPr="00D10539">
        <w:rPr>
          <w:rFonts w:ascii="Times New Roman" w:hAnsi="Times New Roman"/>
          <w:sz w:val="28"/>
          <w:szCs w:val="28"/>
        </w:rPr>
        <w:t xml:space="preserve">, </w:t>
      </w:r>
      <w:proofErr w:type="spellStart"/>
      <w:r w:rsidRPr="00D10539">
        <w:rPr>
          <w:rFonts w:ascii="Times New Roman" w:hAnsi="Times New Roman"/>
          <w:sz w:val="28"/>
          <w:szCs w:val="28"/>
        </w:rPr>
        <w:t>руханок</w:t>
      </w:r>
      <w:proofErr w:type="spellEnd"/>
      <w:r w:rsidRPr="00D10539">
        <w:rPr>
          <w:rFonts w:ascii="Times New Roman" w:hAnsi="Times New Roman"/>
          <w:sz w:val="28"/>
          <w:szCs w:val="28"/>
        </w:rPr>
        <w:t xml:space="preserve">, круглих столів, онлайн вікторин. </w:t>
      </w:r>
      <w:r w:rsidR="00036CD7" w:rsidRPr="00D10539">
        <w:rPr>
          <w:rFonts w:ascii="Times New Roman" w:hAnsi="Times New Roman"/>
          <w:sz w:val="28"/>
          <w:szCs w:val="28"/>
        </w:rPr>
        <w:t>Керівники гуртків керувалися принципами доступності, зрозумілості та універсальності.</w:t>
      </w:r>
    </w:p>
    <w:p w14:paraId="77D7F522" w14:textId="45043D96" w:rsidR="00BE2E47" w:rsidRPr="00D10539" w:rsidRDefault="00BE2E47" w:rsidP="00D10539">
      <w:pPr>
        <w:pStyle w:val="a3"/>
        <w:spacing w:before="0" w:beforeAutospacing="0" w:after="0" w:afterAutospacing="0" w:line="240" w:lineRule="atLeast"/>
        <w:jc w:val="both"/>
        <w:rPr>
          <w:b/>
          <w:bCs/>
          <w:sz w:val="28"/>
          <w:szCs w:val="28"/>
        </w:rPr>
      </w:pPr>
      <w:r w:rsidRPr="00D10539">
        <w:rPr>
          <w:b/>
          <w:bCs/>
          <w:sz w:val="28"/>
          <w:szCs w:val="28"/>
        </w:rPr>
        <w:t>М</w:t>
      </w:r>
      <w:r w:rsidR="00AE5488" w:rsidRPr="00D10539">
        <w:rPr>
          <w:b/>
          <w:bCs/>
          <w:sz w:val="28"/>
          <w:szCs w:val="28"/>
        </w:rPr>
        <w:t>ереж</w:t>
      </w:r>
      <w:r w:rsidRPr="00D10539">
        <w:rPr>
          <w:b/>
          <w:bCs/>
          <w:sz w:val="28"/>
          <w:szCs w:val="28"/>
        </w:rPr>
        <w:t>а</w:t>
      </w:r>
      <w:r w:rsidR="00AE5488" w:rsidRPr="00D10539">
        <w:rPr>
          <w:b/>
          <w:bCs/>
          <w:sz w:val="28"/>
          <w:szCs w:val="28"/>
        </w:rPr>
        <w:t xml:space="preserve"> </w:t>
      </w:r>
      <w:r w:rsidR="00CA0981" w:rsidRPr="00D10539">
        <w:rPr>
          <w:b/>
          <w:bCs/>
          <w:sz w:val="28"/>
          <w:szCs w:val="28"/>
        </w:rPr>
        <w:t>позашкільно</w:t>
      </w:r>
      <w:r w:rsidR="00AE5488" w:rsidRPr="00D10539">
        <w:rPr>
          <w:b/>
          <w:bCs/>
          <w:sz w:val="28"/>
          <w:szCs w:val="28"/>
        </w:rPr>
        <w:t>го закладу</w:t>
      </w:r>
      <w:r w:rsidR="003044AB" w:rsidRPr="00D10539">
        <w:rPr>
          <w:b/>
          <w:bCs/>
          <w:sz w:val="28"/>
          <w:szCs w:val="28"/>
        </w:rPr>
        <w:t>.</w:t>
      </w:r>
    </w:p>
    <w:p w14:paraId="35452270" w14:textId="6FE748BC" w:rsidR="00BE2E47" w:rsidRPr="00D10539" w:rsidRDefault="00BE2E47" w:rsidP="00D10539">
      <w:pPr>
        <w:pStyle w:val="a3"/>
        <w:spacing w:before="0" w:beforeAutospacing="0" w:after="0" w:afterAutospacing="0"/>
        <w:ind w:firstLine="708"/>
        <w:jc w:val="both"/>
        <w:rPr>
          <w:sz w:val="28"/>
          <w:szCs w:val="28"/>
        </w:rPr>
      </w:pPr>
      <w:r w:rsidRPr="00D10539">
        <w:rPr>
          <w:sz w:val="28"/>
          <w:szCs w:val="28"/>
        </w:rPr>
        <w:t xml:space="preserve">Протягом 2023/2024 </w:t>
      </w:r>
      <w:proofErr w:type="spellStart"/>
      <w:r w:rsidRPr="00D10539">
        <w:rPr>
          <w:sz w:val="28"/>
          <w:szCs w:val="28"/>
        </w:rPr>
        <w:t>н.р</w:t>
      </w:r>
      <w:proofErr w:type="spellEnd"/>
      <w:r w:rsidRPr="00D10539">
        <w:rPr>
          <w:sz w:val="28"/>
          <w:szCs w:val="28"/>
        </w:rPr>
        <w:t>.  мережа закладу складалася з 84 груп та 1200 вихованців  за наступними напрямами роботи:</w:t>
      </w:r>
    </w:p>
    <w:p w14:paraId="3847036C" w14:textId="77777777" w:rsidR="00BE2E47" w:rsidRPr="00D10539" w:rsidRDefault="00BE2E47" w:rsidP="00D10539">
      <w:pPr>
        <w:pStyle w:val="a3"/>
        <w:spacing w:before="0" w:beforeAutospacing="0" w:after="0" w:afterAutospacing="0"/>
        <w:jc w:val="both"/>
        <w:rPr>
          <w:sz w:val="28"/>
          <w:szCs w:val="28"/>
        </w:rPr>
      </w:pPr>
      <w:r w:rsidRPr="00D10539">
        <w:rPr>
          <w:sz w:val="28"/>
          <w:szCs w:val="28"/>
        </w:rPr>
        <w:t>-</w:t>
      </w:r>
      <w:r w:rsidRPr="00D10539">
        <w:rPr>
          <w:sz w:val="28"/>
          <w:szCs w:val="28"/>
        </w:rPr>
        <w:tab/>
        <w:t>художньо-естетичним – 12 гуртків, 42 групи, 680 вихованців:</w:t>
      </w:r>
    </w:p>
    <w:p w14:paraId="175B0CD2" w14:textId="77777777" w:rsidR="00BE2E47" w:rsidRPr="00D10539" w:rsidRDefault="00BE2E47" w:rsidP="00D10539">
      <w:pPr>
        <w:pStyle w:val="a3"/>
        <w:spacing w:before="0" w:beforeAutospacing="0" w:after="0" w:afterAutospacing="0"/>
        <w:jc w:val="both"/>
        <w:rPr>
          <w:sz w:val="28"/>
          <w:szCs w:val="28"/>
        </w:rPr>
      </w:pPr>
      <w:r w:rsidRPr="00D10539">
        <w:rPr>
          <w:sz w:val="28"/>
          <w:szCs w:val="28"/>
        </w:rPr>
        <w:t>-</w:t>
      </w:r>
      <w:r w:rsidRPr="00D10539">
        <w:rPr>
          <w:sz w:val="28"/>
          <w:szCs w:val="28"/>
        </w:rPr>
        <w:tab/>
        <w:t>науково-технічним – 7 гуртків, 144 груп, 140 вихованців;</w:t>
      </w:r>
    </w:p>
    <w:p w14:paraId="1B078BD0" w14:textId="77777777" w:rsidR="00BE2E47" w:rsidRPr="00D10539" w:rsidRDefault="00BE2E47" w:rsidP="00D10539">
      <w:pPr>
        <w:pStyle w:val="a3"/>
        <w:spacing w:before="0" w:beforeAutospacing="0" w:after="0" w:afterAutospacing="0"/>
        <w:jc w:val="both"/>
        <w:rPr>
          <w:sz w:val="28"/>
          <w:szCs w:val="28"/>
        </w:rPr>
      </w:pPr>
      <w:r w:rsidRPr="00D10539">
        <w:rPr>
          <w:sz w:val="28"/>
          <w:szCs w:val="28"/>
        </w:rPr>
        <w:t>-</w:t>
      </w:r>
      <w:r w:rsidRPr="00D10539">
        <w:rPr>
          <w:sz w:val="28"/>
          <w:szCs w:val="28"/>
        </w:rPr>
        <w:tab/>
        <w:t>еколого-натуралістичним – 2 гуртки, 8 групи, 120 вихованців;</w:t>
      </w:r>
    </w:p>
    <w:p w14:paraId="0B8B74E5" w14:textId="77777777" w:rsidR="00BE2E47" w:rsidRPr="00D10539" w:rsidRDefault="00BE2E47" w:rsidP="00D10539">
      <w:pPr>
        <w:pStyle w:val="a3"/>
        <w:spacing w:before="0" w:beforeAutospacing="0" w:after="0" w:afterAutospacing="0"/>
        <w:jc w:val="both"/>
        <w:rPr>
          <w:sz w:val="28"/>
          <w:szCs w:val="28"/>
        </w:rPr>
      </w:pPr>
      <w:r w:rsidRPr="00D10539">
        <w:rPr>
          <w:sz w:val="28"/>
          <w:szCs w:val="28"/>
        </w:rPr>
        <w:t>-</w:t>
      </w:r>
      <w:r w:rsidRPr="00D10539">
        <w:rPr>
          <w:sz w:val="28"/>
          <w:szCs w:val="28"/>
        </w:rPr>
        <w:tab/>
      </w:r>
      <w:proofErr w:type="spellStart"/>
      <w:r w:rsidRPr="00D10539">
        <w:rPr>
          <w:sz w:val="28"/>
          <w:szCs w:val="28"/>
        </w:rPr>
        <w:t>туристсько</w:t>
      </w:r>
      <w:proofErr w:type="spellEnd"/>
      <w:r w:rsidRPr="00D10539">
        <w:rPr>
          <w:sz w:val="28"/>
          <w:szCs w:val="28"/>
        </w:rPr>
        <w:t>-краєзнавчим – 2 гуртки, 7 груп, 105 вихованців;</w:t>
      </w:r>
    </w:p>
    <w:p w14:paraId="00102FDD" w14:textId="77777777" w:rsidR="00BE2E47" w:rsidRPr="00D10539" w:rsidRDefault="00BE2E47" w:rsidP="00D10539">
      <w:pPr>
        <w:pStyle w:val="a3"/>
        <w:spacing w:before="0" w:beforeAutospacing="0" w:after="0" w:afterAutospacing="0"/>
        <w:jc w:val="both"/>
        <w:rPr>
          <w:sz w:val="28"/>
          <w:szCs w:val="28"/>
        </w:rPr>
      </w:pPr>
      <w:r w:rsidRPr="00D10539">
        <w:rPr>
          <w:sz w:val="28"/>
          <w:szCs w:val="28"/>
        </w:rPr>
        <w:t>-</w:t>
      </w:r>
      <w:r w:rsidRPr="00D10539">
        <w:rPr>
          <w:sz w:val="28"/>
          <w:szCs w:val="28"/>
        </w:rPr>
        <w:tab/>
        <w:t>військово-патріотичним – 1 гурток, 2 групи, 40 вихованців;</w:t>
      </w:r>
    </w:p>
    <w:p w14:paraId="0808ED62" w14:textId="77777777" w:rsidR="00BE2E47" w:rsidRPr="00D10539" w:rsidRDefault="00BE2E47" w:rsidP="00D10539">
      <w:pPr>
        <w:pStyle w:val="a3"/>
        <w:spacing w:before="0" w:beforeAutospacing="0" w:after="0" w:afterAutospacing="0"/>
        <w:jc w:val="both"/>
        <w:rPr>
          <w:sz w:val="28"/>
          <w:szCs w:val="28"/>
        </w:rPr>
      </w:pPr>
      <w:r w:rsidRPr="00D10539">
        <w:rPr>
          <w:sz w:val="28"/>
          <w:szCs w:val="28"/>
        </w:rPr>
        <w:t>-</w:t>
      </w:r>
      <w:r w:rsidRPr="00D10539">
        <w:rPr>
          <w:sz w:val="28"/>
          <w:szCs w:val="28"/>
        </w:rPr>
        <w:tab/>
        <w:t>гуманітарним -1 гурток, 5 груп, 50 вихованців</w:t>
      </w:r>
    </w:p>
    <w:p w14:paraId="4FE85DAE" w14:textId="2A7CF952" w:rsidR="00D61A96" w:rsidRPr="00D10539" w:rsidRDefault="00BE2E47" w:rsidP="00D10539">
      <w:pPr>
        <w:pStyle w:val="a3"/>
        <w:spacing w:before="0" w:beforeAutospacing="0" w:after="0" w:afterAutospacing="0"/>
        <w:jc w:val="both"/>
        <w:rPr>
          <w:sz w:val="28"/>
          <w:szCs w:val="28"/>
        </w:rPr>
      </w:pPr>
      <w:r w:rsidRPr="00D10539">
        <w:rPr>
          <w:sz w:val="28"/>
          <w:szCs w:val="28"/>
        </w:rPr>
        <w:t>-</w:t>
      </w:r>
      <w:r w:rsidRPr="00D10539">
        <w:rPr>
          <w:sz w:val="28"/>
          <w:szCs w:val="28"/>
        </w:rPr>
        <w:tab/>
        <w:t>соціально-реабілітаційним – 3 гуртки, 6 груп, 65 вихованців</w:t>
      </w:r>
    </w:p>
    <w:p w14:paraId="1EA0027C" w14:textId="4C61D95D" w:rsidR="0061073F" w:rsidRPr="00D10539" w:rsidRDefault="00CA0981" w:rsidP="00D10539">
      <w:pPr>
        <w:pStyle w:val="a3"/>
        <w:spacing w:before="0" w:beforeAutospacing="0" w:after="0"/>
        <w:ind w:firstLine="709"/>
        <w:jc w:val="both"/>
        <w:rPr>
          <w:b/>
          <w:bCs/>
          <w:sz w:val="28"/>
          <w:szCs w:val="28"/>
        </w:rPr>
      </w:pPr>
      <w:r w:rsidRPr="00D10539">
        <w:rPr>
          <w:sz w:val="28"/>
          <w:szCs w:val="28"/>
        </w:rPr>
        <w:t xml:space="preserve">Найважливішим </w:t>
      </w:r>
      <w:r w:rsidR="007B78A0" w:rsidRPr="00D10539">
        <w:rPr>
          <w:sz w:val="28"/>
          <w:szCs w:val="28"/>
        </w:rPr>
        <w:t xml:space="preserve">завданням </w:t>
      </w:r>
      <w:r w:rsidR="00EA6CCE" w:rsidRPr="00D10539">
        <w:rPr>
          <w:sz w:val="28"/>
          <w:szCs w:val="28"/>
        </w:rPr>
        <w:t>в умовах збройної агресії  у 202</w:t>
      </w:r>
      <w:r w:rsidR="00BE2E47" w:rsidRPr="00D10539">
        <w:rPr>
          <w:sz w:val="28"/>
          <w:szCs w:val="28"/>
        </w:rPr>
        <w:t>3</w:t>
      </w:r>
      <w:r w:rsidR="00EA6CCE" w:rsidRPr="00D10539">
        <w:rPr>
          <w:sz w:val="28"/>
          <w:szCs w:val="28"/>
        </w:rPr>
        <w:t>-202</w:t>
      </w:r>
      <w:r w:rsidR="00BE2E47" w:rsidRPr="00D10539">
        <w:rPr>
          <w:sz w:val="28"/>
          <w:szCs w:val="28"/>
        </w:rPr>
        <w:t>4</w:t>
      </w:r>
      <w:r w:rsidR="00EA6CCE" w:rsidRPr="00D10539">
        <w:rPr>
          <w:sz w:val="28"/>
          <w:szCs w:val="28"/>
        </w:rPr>
        <w:t xml:space="preserve"> </w:t>
      </w:r>
      <w:proofErr w:type="spellStart"/>
      <w:r w:rsidR="00EA6CCE" w:rsidRPr="00D10539">
        <w:rPr>
          <w:sz w:val="28"/>
          <w:szCs w:val="28"/>
        </w:rPr>
        <w:t>н.р</w:t>
      </w:r>
      <w:proofErr w:type="spellEnd"/>
      <w:r w:rsidR="00EA6CCE" w:rsidRPr="00D10539">
        <w:rPr>
          <w:sz w:val="28"/>
          <w:szCs w:val="28"/>
        </w:rPr>
        <w:t>. дл</w:t>
      </w:r>
      <w:r w:rsidR="00396A60" w:rsidRPr="00D10539">
        <w:rPr>
          <w:sz w:val="28"/>
          <w:szCs w:val="28"/>
        </w:rPr>
        <w:t>я</w:t>
      </w:r>
      <w:r w:rsidR="00EA6CCE" w:rsidRPr="00D10539">
        <w:rPr>
          <w:sz w:val="28"/>
          <w:szCs w:val="28"/>
        </w:rPr>
        <w:t xml:space="preserve"> </w:t>
      </w:r>
      <w:r w:rsidR="007B78A0" w:rsidRPr="00D10539">
        <w:rPr>
          <w:sz w:val="28"/>
          <w:szCs w:val="28"/>
        </w:rPr>
        <w:t xml:space="preserve">адміністрації та педагогів </w:t>
      </w:r>
      <w:r w:rsidRPr="00D10539">
        <w:rPr>
          <w:sz w:val="28"/>
          <w:szCs w:val="28"/>
        </w:rPr>
        <w:t xml:space="preserve"> закладу </w:t>
      </w:r>
      <w:r w:rsidR="001A5798" w:rsidRPr="00D10539">
        <w:rPr>
          <w:sz w:val="28"/>
          <w:szCs w:val="28"/>
        </w:rPr>
        <w:t>було</w:t>
      </w:r>
      <w:r w:rsidRPr="00D10539">
        <w:rPr>
          <w:sz w:val="28"/>
          <w:szCs w:val="28"/>
        </w:rPr>
        <w:t xml:space="preserve">  збереження </w:t>
      </w:r>
      <w:r w:rsidR="00BE2E47" w:rsidRPr="00D10539">
        <w:rPr>
          <w:sz w:val="28"/>
          <w:szCs w:val="28"/>
        </w:rPr>
        <w:t>ментального здоров’я учасників освітнього процесу</w:t>
      </w:r>
      <w:r w:rsidR="00930415" w:rsidRPr="00D10539">
        <w:rPr>
          <w:sz w:val="28"/>
          <w:szCs w:val="28"/>
        </w:rPr>
        <w:t>, національно-патріотичне виховання</w:t>
      </w:r>
      <w:r w:rsidR="00BE2E47" w:rsidRPr="00D10539">
        <w:rPr>
          <w:sz w:val="28"/>
          <w:szCs w:val="28"/>
        </w:rPr>
        <w:t xml:space="preserve"> та збереження контингенту вихованців</w:t>
      </w:r>
      <w:r w:rsidRPr="00D10539">
        <w:rPr>
          <w:sz w:val="28"/>
          <w:szCs w:val="28"/>
        </w:rPr>
        <w:t>.</w:t>
      </w:r>
      <w:r w:rsidR="00AE5488" w:rsidRPr="00D10539">
        <w:rPr>
          <w:sz w:val="28"/>
          <w:szCs w:val="28"/>
        </w:rPr>
        <w:t xml:space="preserve"> І це завдання було виконано.</w:t>
      </w:r>
      <w:r w:rsidRPr="00D10539">
        <w:rPr>
          <w:sz w:val="28"/>
          <w:szCs w:val="28"/>
        </w:rPr>
        <w:t xml:space="preserve">  </w:t>
      </w:r>
      <w:r w:rsidR="00EA6CCE" w:rsidRPr="00D10539">
        <w:rPr>
          <w:sz w:val="28"/>
          <w:szCs w:val="28"/>
        </w:rPr>
        <w:t>П</w:t>
      </w:r>
      <w:r w:rsidRPr="00D10539">
        <w:rPr>
          <w:sz w:val="28"/>
          <w:szCs w:val="28"/>
        </w:rPr>
        <w:t>итання постійно аналізу</w:t>
      </w:r>
      <w:r w:rsidR="001A5798" w:rsidRPr="00D10539">
        <w:rPr>
          <w:sz w:val="28"/>
          <w:szCs w:val="28"/>
        </w:rPr>
        <w:t>валося</w:t>
      </w:r>
      <w:r w:rsidRPr="00D10539">
        <w:rPr>
          <w:sz w:val="28"/>
          <w:szCs w:val="28"/>
        </w:rPr>
        <w:t xml:space="preserve"> на нарадах при директорові. В закладі </w:t>
      </w:r>
      <w:r w:rsidR="00EA6CCE" w:rsidRPr="00D10539">
        <w:rPr>
          <w:sz w:val="28"/>
          <w:szCs w:val="28"/>
        </w:rPr>
        <w:t>систематично відбувався</w:t>
      </w:r>
      <w:r w:rsidRPr="00D10539">
        <w:rPr>
          <w:sz w:val="28"/>
          <w:szCs w:val="28"/>
        </w:rPr>
        <w:t xml:space="preserve">  контроль за наповн</w:t>
      </w:r>
      <w:r w:rsidR="001A5798" w:rsidRPr="00D10539">
        <w:rPr>
          <w:sz w:val="28"/>
          <w:szCs w:val="28"/>
        </w:rPr>
        <w:t xml:space="preserve">юваністю </w:t>
      </w:r>
      <w:r w:rsidRPr="00D10539">
        <w:rPr>
          <w:sz w:val="28"/>
          <w:szCs w:val="28"/>
        </w:rPr>
        <w:t xml:space="preserve"> груп</w:t>
      </w:r>
      <w:r w:rsidR="00242B9E" w:rsidRPr="00D10539">
        <w:rPr>
          <w:sz w:val="28"/>
          <w:szCs w:val="28"/>
        </w:rPr>
        <w:t>. Впродовж року ЦПР працював, забезпечуючи доступність, якість, конкурентоспроможність позашкільної освіти для дітей та учнівської молоді, задовольняючи потреби вихованців у творчій самореалізації, інтелектуальному, духовному і фізичному розвитку. Навчальний матеріал, запланований на І та ІІ півріччя 202</w:t>
      </w:r>
      <w:r w:rsidR="00BE2E47" w:rsidRPr="00D10539">
        <w:rPr>
          <w:sz w:val="28"/>
          <w:szCs w:val="28"/>
        </w:rPr>
        <w:t>3</w:t>
      </w:r>
      <w:r w:rsidR="00242B9E" w:rsidRPr="00D10539">
        <w:rPr>
          <w:sz w:val="28"/>
          <w:szCs w:val="28"/>
        </w:rPr>
        <w:t>-202</w:t>
      </w:r>
      <w:r w:rsidR="00BE2E47" w:rsidRPr="00D10539">
        <w:rPr>
          <w:sz w:val="28"/>
          <w:szCs w:val="28"/>
        </w:rPr>
        <w:t>4</w:t>
      </w:r>
      <w:r w:rsidR="00242B9E" w:rsidRPr="00D10539">
        <w:rPr>
          <w:sz w:val="28"/>
          <w:szCs w:val="28"/>
        </w:rPr>
        <w:t xml:space="preserve"> навчального року, вичитано у повному обсязі. </w:t>
      </w:r>
      <w:r w:rsidRPr="00D10539">
        <w:rPr>
          <w:sz w:val="28"/>
          <w:szCs w:val="28"/>
        </w:rPr>
        <w:t xml:space="preserve">Освітній  процес  здійснювався відповідно до індивідуальних </w:t>
      </w:r>
      <w:r w:rsidRPr="00D10539">
        <w:rPr>
          <w:sz w:val="28"/>
          <w:szCs w:val="28"/>
        </w:rPr>
        <w:lastRenderedPageBreak/>
        <w:t xml:space="preserve">можливостей, інтересів, нахилів та здібностей вихованців, з використанням різних організаційних форм роботи. </w:t>
      </w:r>
    </w:p>
    <w:p w14:paraId="7378D11F" w14:textId="1FC51FF1" w:rsidR="00BE2E47" w:rsidRPr="00D10539" w:rsidRDefault="00BE2E47" w:rsidP="00D10539">
      <w:pPr>
        <w:spacing w:after="0" w:line="240" w:lineRule="auto"/>
        <w:jc w:val="both"/>
        <w:rPr>
          <w:rFonts w:ascii="Times New Roman" w:hAnsi="Times New Roman"/>
          <w:b/>
          <w:bCs/>
          <w:sz w:val="28"/>
          <w:szCs w:val="28"/>
        </w:rPr>
      </w:pPr>
      <w:r w:rsidRPr="00D10539">
        <w:rPr>
          <w:rFonts w:ascii="Times New Roman" w:hAnsi="Times New Roman"/>
          <w:b/>
          <w:bCs/>
          <w:sz w:val="28"/>
          <w:szCs w:val="28"/>
        </w:rPr>
        <w:t>Аналіз виховної роботи</w:t>
      </w:r>
    </w:p>
    <w:p w14:paraId="50762C22" w14:textId="6E8BF1D8" w:rsidR="00AE5488" w:rsidRPr="00D10539" w:rsidRDefault="00AE5488" w:rsidP="00D10539">
      <w:pPr>
        <w:spacing w:after="0" w:line="240" w:lineRule="auto"/>
        <w:ind w:firstLine="708"/>
        <w:jc w:val="both"/>
        <w:rPr>
          <w:rFonts w:ascii="Times New Roman" w:eastAsia="Times New Roman" w:hAnsi="Times New Roman"/>
          <w:sz w:val="28"/>
          <w:szCs w:val="28"/>
          <w:lang w:eastAsia="ru-RU"/>
        </w:rPr>
      </w:pPr>
      <w:r w:rsidRPr="00D10539">
        <w:rPr>
          <w:rFonts w:ascii="Times New Roman" w:hAnsi="Times New Roman"/>
          <w:sz w:val="28"/>
          <w:szCs w:val="28"/>
        </w:rPr>
        <w:t xml:space="preserve">Виховна робота в закладі – це цілісна структура, побудована з урахуванням </w:t>
      </w:r>
      <w:r w:rsidR="00EA6CCE" w:rsidRPr="00D10539">
        <w:rPr>
          <w:rFonts w:ascii="Times New Roman" w:eastAsia="Times New Roman" w:hAnsi="Times New Roman"/>
          <w:sz w:val="28"/>
          <w:szCs w:val="28"/>
          <w:lang w:eastAsia="ru-RU"/>
        </w:rPr>
        <w:t>чинного законодавства,</w:t>
      </w:r>
      <w:r w:rsidRPr="00D10539">
        <w:rPr>
          <w:rFonts w:ascii="Times New Roman" w:eastAsia="Times New Roman" w:hAnsi="Times New Roman"/>
          <w:sz w:val="28"/>
          <w:szCs w:val="28"/>
          <w:lang w:eastAsia="ru-RU"/>
        </w:rPr>
        <w:t xml:space="preserve">  Програми розвитку Центру позашкільної роботи на 2020-2025 роки, Освітньої програми закладу</w:t>
      </w:r>
      <w:r w:rsidR="0061073F" w:rsidRPr="00D10539">
        <w:rPr>
          <w:rFonts w:ascii="Times New Roman" w:eastAsia="Times New Roman" w:hAnsi="Times New Roman"/>
          <w:sz w:val="28"/>
          <w:szCs w:val="28"/>
          <w:lang w:eastAsia="ru-RU"/>
        </w:rPr>
        <w:t xml:space="preserve"> (оновлено та затверджено педрадою, 2023 р)</w:t>
      </w:r>
      <w:r w:rsidRPr="00D10539">
        <w:rPr>
          <w:rFonts w:ascii="Times New Roman" w:eastAsia="Times New Roman" w:hAnsi="Times New Roman"/>
          <w:sz w:val="28"/>
          <w:szCs w:val="28"/>
          <w:lang w:eastAsia="ru-RU"/>
        </w:rPr>
        <w:t>, річного плану.</w:t>
      </w:r>
    </w:p>
    <w:p w14:paraId="4FBBF470" w14:textId="0D66F20B" w:rsidR="00381816" w:rsidRPr="00D10539" w:rsidRDefault="00381816" w:rsidP="00D10539">
      <w:pPr>
        <w:widowControl w:val="0"/>
        <w:shd w:val="clear" w:color="auto" w:fill="FFFFFF"/>
        <w:spacing w:after="0" w:line="240" w:lineRule="auto"/>
        <w:ind w:firstLine="709"/>
        <w:jc w:val="both"/>
        <w:rPr>
          <w:rFonts w:ascii="Times New Roman" w:hAnsi="Times New Roman" w:cs="Times New Roman"/>
          <w:sz w:val="28"/>
          <w:szCs w:val="28"/>
        </w:rPr>
      </w:pPr>
      <w:r w:rsidRPr="00D10539">
        <w:rPr>
          <w:rFonts w:ascii="Times New Roman" w:hAnsi="Times New Roman" w:cs="Times New Roman"/>
          <w:sz w:val="28"/>
          <w:szCs w:val="28"/>
        </w:rPr>
        <w:t xml:space="preserve"> Виховна робота у 2023-2024 </w:t>
      </w:r>
      <w:proofErr w:type="spellStart"/>
      <w:r w:rsidRPr="00D10539">
        <w:rPr>
          <w:rFonts w:ascii="Times New Roman" w:hAnsi="Times New Roman" w:cs="Times New Roman"/>
          <w:sz w:val="28"/>
          <w:szCs w:val="28"/>
        </w:rPr>
        <w:t>н.р</w:t>
      </w:r>
      <w:proofErr w:type="spellEnd"/>
      <w:r w:rsidRPr="00D10539">
        <w:rPr>
          <w:rFonts w:ascii="Times New Roman" w:hAnsi="Times New Roman" w:cs="Times New Roman"/>
          <w:sz w:val="28"/>
          <w:szCs w:val="28"/>
        </w:rPr>
        <w:t>.  проводилась на такими напрямками:</w:t>
      </w:r>
    </w:p>
    <w:p w14:paraId="63628C3F" w14:textId="6124ABFE" w:rsidR="00381816" w:rsidRPr="00D10539" w:rsidRDefault="00A420D0" w:rsidP="00D10539">
      <w:pPr>
        <w:widowControl w:val="0"/>
        <w:shd w:val="clear" w:color="auto" w:fill="FFFFFF"/>
        <w:spacing w:after="0" w:line="240" w:lineRule="auto"/>
        <w:jc w:val="both"/>
        <w:rPr>
          <w:rFonts w:ascii="Times New Roman" w:hAnsi="Times New Roman"/>
          <w:b/>
          <w:bCs/>
          <w:sz w:val="28"/>
          <w:szCs w:val="28"/>
        </w:rPr>
      </w:pPr>
      <w:r w:rsidRPr="00D10539">
        <w:rPr>
          <w:rFonts w:ascii="Times New Roman" w:hAnsi="Times New Roman"/>
          <w:b/>
          <w:bCs/>
          <w:sz w:val="28"/>
          <w:szCs w:val="28"/>
        </w:rPr>
        <w:t xml:space="preserve">1. </w:t>
      </w:r>
      <w:r w:rsidR="0061073F" w:rsidRPr="00D10539">
        <w:rPr>
          <w:rFonts w:ascii="Times New Roman" w:hAnsi="Times New Roman"/>
          <w:b/>
          <w:bCs/>
          <w:sz w:val="28"/>
          <w:szCs w:val="28"/>
        </w:rPr>
        <w:t>Напрямок</w:t>
      </w:r>
      <w:r w:rsidR="00381816" w:rsidRPr="00D10539">
        <w:rPr>
          <w:rFonts w:ascii="Times New Roman" w:hAnsi="Times New Roman"/>
          <w:b/>
          <w:bCs/>
          <w:sz w:val="28"/>
          <w:szCs w:val="28"/>
        </w:rPr>
        <w:t xml:space="preserve"> </w:t>
      </w:r>
      <w:r w:rsidR="0061073F" w:rsidRPr="00D10539">
        <w:rPr>
          <w:rFonts w:ascii="Times New Roman" w:hAnsi="Times New Roman"/>
          <w:b/>
          <w:bCs/>
          <w:sz w:val="28"/>
          <w:szCs w:val="28"/>
        </w:rPr>
        <w:t>«</w:t>
      </w:r>
      <w:r w:rsidR="00381816" w:rsidRPr="00D10539">
        <w:rPr>
          <w:rFonts w:ascii="Times New Roman" w:hAnsi="Times New Roman"/>
          <w:b/>
          <w:bCs/>
          <w:sz w:val="28"/>
          <w:szCs w:val="28"/>
        </w:rPr>
        <w:t>Утвердження української національної та громадянської ідентичності</w:t>
      </w:r>
      <w:r w:rsidR="0061073F" w:rsidRPr="00D10539">
        <w:rPr>
          <w:rFonts w:ascii="Times New Roman" w:hAnsi="Times New Roman"/>
          <w:b/>
          <w:bCs/>
          <w:sz w:val="28"/>
          <w:szCs w:val="28"/>
        </w:rPr>
        <w:t>»</w:t>
      </w:r>
    </w:p>
    <w:p w14:paraId="42AC8290" w14:textId="50CC24FE" w:rsidR="0061073F" w:rsidRPr="00D10539" w:rsidRDefault="0061073F" w:rsidP="00D10539">
      <w:pPr>
        <w:widowControl w:val="0"/>
        <w:shd w:val="clear" w:color="auto" w:fill="FFFFFF"/>
        <w:spacing w:after="0" w:line="240" w:lineRule="auto"/>
        <w:jc w:val="both"/>
        <w:rPr>
          <w:rFonts w:ascii="Times New Roman" w:hAnsi="Times New Roman"/>
          <w:sz w:val="28"/>
          <w:szCs w:val="28"/>
        </w:rPr>
      </w:pPr>
      <w:r w:rsidRPr="00D10539">
        <w:rPr>
          <w:rFonts w:ascii="Times New Roman" w:hAnsi="Times New Roman"/>
          <w:sz w:val="28"/>
          <w:szCs w:val="28"/>
        </w:rPr>
        <w:t>На виконання документу</w:t>
      </w:r>
      <w:r w:rsidR="00FD0C9D" w:rsidRPr="00D10539">
        <w:rPr>
          <w:rFonts w:ascii="Times New Roman" w:hAnsi="Times New Roman"/>
          <w:sz w:val="28"/>
          <w:szCs w:val="28"/>
        </w:rPr>
        <w:t xml:space="preserve"> - о</w:t>
      </w:r>
      <w:r w:rsidRPr="00D10539">
        <w:rPr>
          <w:rFonts w:ascii="Times New Roman" w:hAnsi="Times New Roman"/>
          <w:sz w:val="28"/>
          <w:szCs w:val="28"/>
        </w:rPr>
        <w:t>пераційний план заходів з реалізації у 2023 – 2025 роках Стратегії утвердження української національної та громадянської ідентичності на період до 2030 року, затверджений постановою Кабінету Міністрів України від 15.12.2023 № 1322</w:t>
      </w:r>
    </w:p>
    <w:p w14:paraId="017AB69C" w14:textId="0500AD25" w:rsidR="00381816" w:rsidRPr="00D10539" w:rsidRDefault="00381816"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1.1. Утвердження української національної та громадянської ідентичності на основі суспільно-державних (національних) цінностей України, формування оборонної свідомості, громадянської стійкості, соціальної активності та відповідальності в українців</w:t>
      </w:r>
    </w:p>
    <w:p w14:paraId="2BE41985" w14:textId="77777777" w:rsidR="00381816" w:rsidRPr="00D10539" w:rsidRDefault="00381816"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1.2.Формування та утвердження в суспільстві патріотичної свідомості, поваги до державних символів, суспільно-державних (національних) цінностей України, розуміння їх важливості для становлення держави, державної мови як національної цінності</w:t>
      </w:r>
    </w:p>
    <w:p w14:paraId="434DB972" w14:textId="127BCC15" w:rsidR="00381816" w:rsidRPr="00D10539" w:rsidRDefault="00381816"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1.3. Формування оборонної свідомості та громадянської стійкості</w:t>
      </w:r>
    </w:p>
    <w:p w14:paraId="254B3776" w14:textId="2EDDD59A" w:rsidR="00381816" w:rsidRPr="00D10539" w:rsidRDefault="00381816"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Проведення та розвиток Всеукраїнської дитячо-юнацької військово-патріотичної гри “Сокіл” (“Джура”), з метою здобуття молоддю первинних загальновійськових і спеціальних </w:t>
      </w:r>
      <w:proofErr w:type="spellStart"/>
      <w:r w:rsidRPr="00D10539">
        <w:rPr>
          <w:rFonts w:ascii="Times New Roman" w:hAnsi="Times New Roman" w:cs="Times New Roman"/>
          <w:sz w:val="28"/>
          <w:szCs w:val="28"/>
        </w:rPr>
        <w:t>компетентностей</w:t>
      </w:r>
      <w:proofErr w:type="spellEnd"/>
      <w:r w:rsidRPr="00D10539">
        <w:rPr>
          <w:rFonts w:ascii="Times New Roman" w:hAnsi="Times New Roman" w:cs="Times New Roman"/>
          <w:sz w:val="28"/>
          <w:szCs w:val="28"/>
        </w:rPr>
        <w:t>.</w:t>
      </w:r>
    </w:p>
    <w:p w14:paraId="54A2D93D" w14:textId="76230E90" w:rsidR="00381816" w:rsidRPr="00D10539" w:rsidRDefault="00381816" w:rsidP="00D10539">
      <w:pPr>
        <w:widowControl w:val="0"/>
        <w:shd w:val="clear" w:color="auto" w:fill="FFFFFF"/>
        <w:spacing w:after="0" w:line="240" w:lineRule="auto"/>
        <w:jc w:val="both"/>
        <w:rPr>
          <w:rFonts w:ascii="Times New Roman" w:hAnsi="Times New Roman"/>
          <w:sz w:val="28"/>
          <w:szCs w:val="28"/>
        </w:rPr>
      </w:pPr>
      <w:r w:rsidRPr="00D10539">
        <w:rPr>
          <w:rFonts w:ascii="Times New Roman" w:hAnsi="Times New Roman"/>
          <w:sz w:val="28"/>
          <w:szCs w:val="28"/>
        </w:rPr>
        <w:t>1.4. Популяризація історії України,  боротьби українського народу за самовизначення і творення власної держави, видатних особистостей українського державотворення, ветеранів війни, Захисників та Захисниць України, які полягли в боротьбі за захист незалежності та територіальної цілісності України, українців, досягнення яких увійшли до світової історії</w:t>
      </w:r>
    </w:p>
    <w:p w14:paraId="48F6C4A6" w14:textId="361C97C7" w:rsidR="0061073F" w:rsidRPr="00D10539" w:rsidRDefault="00381816"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1.5. Формування активної життєвої та громадянської позиції у вихованців, здатності брати участь у житті суспільства, у волонтерській діяльності.</w:t>
      </w:r>
    </w:p>
    <w:p w14:paraId="7B7660B5" w14:textId="64771F40" w:rsidR="0061073F" w:rsidRPr="00D10539" w:rsidRDefault="0061073F" w:rsidP="00D10539">
      <w:pPr>
        <w:widowControl w:val="0"/>
        <w:shd w:val="clear" w:color="auto" w:fill="FFFFFF"/>
        <w:spacing w:after="0" w:line="240" w:lineRule="auto"/>
        <w:jc w:val="both"/>
        <w:rPr>
          <w:rFonts w:ascii="Times New Roman" w:hAnsi="Times New Roman" w:cs="Times New Roman"/>
          <w:b/>
          <w:bCs/>
          <w:sz w:val="28"/>
          <w:szCs w:val="28"/>
        </w:rPr>
      </w:pPr>
      <w:r w:rsidRPr="00D10539">
        <w:rPr>
          <w:rFonts w:ascii="Times New Roman" w:hAnsi="Times New Roman" w:cs="Times New Roman"/>
          <w:b/>
          <w:bCs/>
          <w:sz w:val="28"/>
          <w:szCs w:val="28"/>
        </w:rPr>
        <w:t>2. Напрямок: «Протидія торгівлі людьми»</w:t>
      </w:r>
    </w:p>
    <w:p w14:paraId="0768EEBA" w14:textId="77777777"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На виконання документів:</w:t>
      </w:r>
    </w:p>
    <w:p w14:paraId="5F9B097E" w14:textId="6A530CC4"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w:t>
      </w:r>
      <w:r w:rsidR="00FD0C9D" w:rsidRPr="00D10539">
        <w:rPr>
          <w:rFonts w:ascii="Times New Roman" w:hAnsi="Times New Roman" w:cs="Times New Roman"/>
          <w:sz w:val="28"/>
          <w:szCs w:val="28"/>
        </w:rPr>
        <w:t xml:space="preserve"> </w:t>
      </w:r>
      <w:r w:rsidRPr="00D10539">
        <w:rPr>
          <w:rFonts w:ascii="Times New Roman" w:hAnsi="Times New Roman" w:cs="Times New Roman"/>
          <w:sz w:val="28"/>
          <w:szCs w:val="28"/>
        </w:rPr>
        <w:t>Розпорядження Кабінету Міністрів України від 02.06.2023 № 496-р “Про затвердження Державної цільової соціальної програми протидії торгівлі людьми на період до 2025 року”</w:t>
      </w:r>
    </w:p>
    <w:p w14:paraId="59C82241" w14:textId="7E13AB58"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2.</w:t>
      </w:r>
      <w:r w:rsidR="00FD0C9D" w:rsidRPr="00D10539">
        <w:rPr>
          <w:rFonts w:ascii="Times New Roman" w:hAnsi="Times New Roman" w:cs="Times New Roman"/>
          <w:sz w:val="28"/>
          <w:szCs w:val="28"/>
        </w:rPr>
        <w:t xml:space="preserve"> </w:t>
      </w:r>
      <w:r w:rsidRPr="00D10539">
        <w:rPr>
          <w:rFonts w:ascii="Times New Roman" w:hAnsi="Times New Roman" w:cs="Times New Roman"/>
          <w:sz w:val="28"/>
          <w:szCs w:val="28"/>
        </w:rPr>
        <w:t>Регіональна цільова соціальна програма протидії торгівлі людьми на період до 2025 року в Дніпропетровській області, затверджена рішенням Дніпропетровської обласної ради від 28.07.2023 №309-17/VIII</w:t>
      </w:r>
    </w:p>
    <w:p w14:paraId="456F57C5" w14:textId="77777777"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w:t>
      </w:r>
    </w:p>
    <w:p w14:paraId="6DF701B3" w14:textId="77777777" w:rsidR="00FD0C9D" w:rsidRPr="00D10539" w:rsidRDefault="00FD0C9D" w:rsidP="00D10539">
      <w:pPr>
        <w:widowControl w:val="0"/>
        <w:shd w:val="clear" w:color="auto" w:fill="FFFFFF"/>
        <w:spacing w:after="0" w:line="240" w:lineRule="auto"/>
        <w:jc w:val="both"/>
        <w:rPr>
          <w:rFonts w:ascii="Times New Roman" w:hAnsi="Times New Roman" w:cs="Times New Roman"/>
          <w:sz w:val="28"/>
          <w:szCs w:val="28"/>
        </w:rPr>
      </w:pPr>
    </w:p>
    <w:p w14:paraId="7B98DF11" w14:textId="3DE2EB72" w:rsidR="0061073F" w:rsidRPr="00D10539" w:rsidRDefault="0061073F" w:rsidP="00D10539">
      <w:pPr>
        <w:widowControl w:val="0"/>
        <w:shd w:val="clear" w:color="auto" w:fill="FFFFFF"/>
        <w:spacing w:after="0" w:line="240" w:lineRule="auto"/>
        <w:jc w:val="both"/>
        <w:rPr>
          <w:rFonts w:ascii="Times New Roman" w:hAnsi="Times New Roman" w:cs="Times New Roman"/>
          <w:b/>
          <w:bCs/>
          <w:sz w:val="28"/>
          <w:szCs w:val="28"/>
        </w:rPr>
      </w:pPr>
      <w:r w:rsidRPr="00D10539">
        <w:rPr>
          <w:rFonts w:ascii="Times New Roman" w:hAnsi="Times New Roman" w:cs="Times New Roman"/>
          <w:sz w:val="28"/>
          <w:szCs w:val="28"/>
        </w:rPr>
        <w:t>3.</w:t>
      </w:r>
      <w:r w:rsidRPr="00D10539">
        <w:rPr>
          <w:rFonts w:ascii="Times New Roman" w:hAnsi="Times New Roman" w:cs="Times New Roman"/>
          <w:b/>
          <w:bCs/>
          <w:sz w:val="28"/>
          <w:szCs w:val="28"/>
        </w:rPr>
        <w:t>Напрямок «Євроатлантична інтеграція»</w:t>
      </w:r>
    </w:p>
    <w:p w14:paraId="636C8305" w14:textId="01F78989"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На виконання Розпорядження Кабінету Міністрів України від 09.12.2022 № </w:t>
      </w:r>
      <w:r w:rsidRPr="00D10539">
        <w:rPr>
          <w:rFonts w:ascii="Times New Roman" w:hAnsi="Times New Roman" w:cs="Times New Roman"/>
          <w:sz w:val="28"/>
          <w:szCs w:val="28"/>
        </w:rPr>
        <w:lastRenderedPageBreak/>
        <w:t>1155-р  “Про схвалення Стратегії комунікації з питань європейської інтеграції України на період до 2026 року”</w:t>
      </w:r>
      <w:r w:rsidR="00AC3154" w:rsidRPr="00D10539">
        <w:rPr>
          <w:rFonts w:ascii="Times New Roman" w:hAnsi="Times New Roman" w:cs="Times New Roman"/>
          <w:sz w:val="28"/>
          <w:szCs w:val="28"/>
        </w:rPr>
        <w:t>.</w:t>
      </w:r>
    </w:p>
    <w:p w14:paraId="3CE1E929" w14:textId="5B86F4DC" w:rsidR="0061073F" w:rsidRPr="00D10539" w:rsidRDefault="0061073F" w:rsidP="00D10539">
      <w:pPr>
        <w:widowControl w:val="0"/>
        <w:shd w:val="clear" w:color="auto" w:fill="FFFFFF"/>
        <w:spacing w:after="0" w:line="240" w:lineRule="auto"/>
        <w:jc w:val="both"/>
        <w:rPr>
          <w:rFonts w:ascii="Times New Roman" w:hAnsi="Times New Roman" w:cs="Times New Roman"/>
          <w:b/>
          <w:bCs/>
          <w:sz w:val="28"/>
          <w:szCs w:val="28"/>
        </w:rPr>
      </w:pPr>
      <w:r w:rsidRPr="00D10539">
        <w:rPr>
          <w:rFonts w:ascii="Times New Roman" w:hAnsi="Times New Roman" w:cs="Times New Roman"/>
          <w:b/>
          <w:bCs/>
          <w:sz w:val="28"/>
          <w:szCs w:val="28"/>
        </w:rPr>
        <w:t>4. Напрямок «Популяризація сімейної та гендерної політики»</w:t>
      </w:r>
    </w:p>
    <w:p w14:paraId="41BAAB4D" w14:textId="77777777"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На виконання документів: </w:t>
      </w:r>
    </w:p>
    <w:p w14:paraId="167B69A1" w14:textId="241DC3CC" w:rsidR="00A420D0" w:rsidRPr="00D10539" w:rsidRDefault="00FD0C9D" w:rsidP="00D10539">
      <w:pPr>
        <w:widowControl w:val="0"/>
        <w:shd w:val="clear" w:color="auto" w:fill="FFFFFF"/>
        <w:spacing w:after="0" w:line="240" w:lineRule="auto"/>
        <w:jc w:val="both"/>
        <w:rPr>
          <w:rFonts w:ascii="Times New Roman" w:hAnsi="Times New Roman"/>
          <w:sz w:val="28"/>
          <w:szCs w:val="28"/>
        </w:rPr>
      </w:pPr>
      <w:r w:rsidRPr="00D10539">
        <w:rPr>
          <w:rFonts w:ascii="Times New Roman" w:hAnsi="Times New Roman"/>
          <w:sz w:val="28"/>
          <w:szCs w:val="28"/>
        </w:rPr>
        <w:t xml:space="preserve">1. </w:t>
      </w:r>
      <w:r w:rsidR="0061073F" w:rsidRPr="00D10539">
        <w:rPr>
          <w:rFonts w:ascii="Times New Roman" w:hAnsi="Times New Roman"/>
          <w:sz w:val="28"/>
          <w:szCs w:val="28"/>
        </w:rPr>
        <w:t>Регіональна цільова соціальна програма розвитку сімейної та гендерної</w:t>
      </w:r>
    </w:p>
    <w:p w14:paraId="314A87E8" w14:textId="3403F283" w:rsidR="0061073F" w:rsidRPr="00D10539" w:rsidRDefault="0061073F" w:rsidP="00D10539">
      <w:pPr>
        <w:widowControl w:val="0"/>
        <w:shd w:val="clear" w:color="auto" w:fill="FFFFFF"/>
        <w:spacing w:after="0" w:line="240" w:lineRule="auto"/>
        <w:jc w:val="both"/>
        <w:rPr>
          <w:rFonts w:ascii="Times New Roman" w:hAnsi="Times New Roman"/>
          <w:sz w:val="28"/>
          <w:szCs w:val="28"/>
        </w:rPr>
      </w:pPr>
      <w:r w:rsidRPr="00D10539">
        <w:rPr>
          <w:rFonts w:ascii="Times New Roman" w:hAnsi="Times New Roman"/>
          <w:sz w:val="28"/>
          <w:szCs w:val="28"/>
        </w:rPr>
        <w:t>політики у Дніпропетровській області на 2023 – 2027 роки, затверджена рішенням Дніпропетровської обласної ради від 14.10.2022 № 217-13/VII</w:t>
      </w:r>
    </w:p>
    <w:p w14:paraId="134CAE71" w14:textId="780342FD" w:rsidR="0061073F" w:rsidRPr="00D10539" w:rsidRDefault="00AA6F4C" w:rsidP="00D10539">
      <w:pPr>
        <w:pStyle w:val="a4"/>
        <w:widowControl w:val="0"/>
        <w:numPr>
          <w:ilvl w:val="0"/>
          <w:numId w:val="21"/>
        </w:numPr>
        <w:shd w:val="clear" w:color="auto" w:fill="FFFFFF"/>
        <w:spacing w:after="0" w:line="240" w:lineRule="auto"/>
        <w:jc w:val="both"/>
        <w:rPr>
          <w:rFonts w:ascii="Times New Roman" w:hAnsi="Times New Roman"/>
          <w:sz w:val="28"/>
          <w:szCs w:val="28"/>
        </w:rPr>
      </w:pPr>
      <w:r w:rsidRPr="00D10539">
        <w:rPr>
          <w:rFonts w:ascii="Times New Roman" w:hAnsi="Times New Roman"/>
          <w:sz w:val="28"/>
          <w:szCs w:val="28"/>
        </w:rPr>
        <w:t>Розпорядження Кабінету Міністрів України від 20 грудня 2022 року № 1163</w:t>
      </w:r>
      <w:r w:rsidR="00FD0C9D" w:rsidRPr="00D10539">
        <w:rPr>
          <w:rFonts w:ascii="Times New Roman" w:hAnsi="Times New Roman"/>
          <w:sz w:val="28"/>
          <w:szCs w:val="28"/>
        </w:rPr>
        <w:t xml:space="preserve">  </w:t>
      </w:r>
      <w:r w:rsidRPr="00D10539">
        <w:rPr>
          <w:rFonts w:ascii="Times New Roman" w:hAnsi="Times New Roman"/>
          <w:sz w:val="28"/>
          <w:szCs w:val="28"/>
        </w:rPr>
        <w:t>«Про схвалення Стратегії впровадження гендерної рівності у сфері</w:t>
      </w:r>
      <w:r w:rsidR="00A420D0" w:rsidRPr="00D10539">
        <w:rPr>
          <w:rFonts w:ascii="Times New Roman" w:hAnsi="Times New Roman"/>
          <w:sz w:val="28"/>
          <w:szCs w:val="28"/>
        </w:rPr>
        <w:t xml:space="preserve"> </w:t>
      </w:r>
      <w:r w:rsidRPr="00D10539">
        <w:rPr>
          <w:rFonts w:ascii="Times New Roman" w:hAnsi="Times New Roman"/>
          <w:sz w:val="28"/>
          <w:szCs w:val="28"/>
        </w:rPr>
        <w:t>освіти до 2030 року та затвердження операційного плану заходів на 2022-2024 роки з її реалізації»</w:t>
      </w:r>
    </w:p>
    <w:p w14:paraId="74899773" w14:textId="60F9A68B" w:rsidR="0061073F" w:rsidRPr="00D10539" w:rsidRDefault="0061073F" w:rsidP="00D10539">
      <w:pPr>
        <w:widowControl w:val="0"/>
        <w:shd w:val="clear" w:color="auto" w:fill="FFFFFF"/>
        <w:spacing w:after="0" w:line="240" w:lineRule="auto"/>
        <w:jc w:val="both"/>
        <w:rPr>
          <w:rFonts w:ascii="Times New Roman" w:hAnsi="Times New Roman" w:cs="Times New Roman"/>
          <w:b/>
          <w:bCs/>
          <w:sz w:val="28"/>
          <w:szCs w:val="28"/>
        </w:rPr>
      </w:pPr>
      <w:r w:rsidRPr="00D10539">
        <w:rPr>
          <w:rFonts w:ascii="Times New Roman" w:hAnsi="Times New Roman" w:cs="Times New Roman"/>
          <w:b/>
          <w:bCs/>
          <w:sz w:val="28"/>
          <w:szCs w:val="28"/>
        </w:rPr>
        <w:t xml:space="preserve">5. Напрямок «Протидія вживанню </w:t>
      </w:r>
      <w:proofErr w:type="spellStart"/>
      <w:r w:rsidRPr="00D10539">
        <w:rPr>
          <w:rFonts w:ascii="Times New Roman" w:hAnsi="Times New Roman" w:cs="Times New Roman"/>
          <w:b/>
          <w:bCs/>
          <w:sz w:val="28"/>
          <w:szCs w:val="28"/>
        </w:rPr>
        <w:t>психоактивних</w:t>
      </w:r>
      <w:proofErr w:type="spellEnd"/>
      <w:r w:rsidRPr="00D10539">
        <w:rPr>
          <w:rFonts w:ascii="Times New Roman" w:hAnsi="Times New Roman" w:cs="Times New Roman"/>
          <w:b/>
          <w:bCs/>
          <w:sz w:val="28"/>
          <w:szCs w:val="28"/>
        </w:rPr>
        <w:t xml:space="preserve"> речовин, профілактика </w:t>
      </w:r>
      <w:proofErr w:type="spellStart"/>
      <w:r w:rsidRPr="00D10539">
        <w:rPr>
          <w:rFonts w:ascii="Times New Roman" w:hAnsi="Times New Roman" w:cs="Times New Roman"/>
          <w:b/>
          <w:bCs/>
          <w:sz w:val="28"/>
          <w:szCs w:val="28"/>
        </w:rPr>
        <w:t>залежностей</w:t>
      </w:r>
      <w:proofErr w:type="spellEnd"/>
      <w:r w:rsidRPr="00D10539">
        <w:rPr>
          <w:rFonts w:ascii="Times New Roman" w:hAnsi="Times New Roman" w:cs="Times New Roman"/>
          <w:b/>
          <w:bCs/>
          <w:sz w:val="28"/>
          <w:szCs w:val="28"/>
        </w:rPr>
        <w:t xml:space="preserve"> та їх соціальних наслідків»</w:t>
      </w:r>
    </w:p>
    <w:p w14:paraId="5D83FF9A" w14:textId="77777777"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На виконання документів: </w:t>
      </w:r>
    </w:p>
    <w:p w14:paraId="2BF19548" w14:textId="380910B0"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1.Регіональна комплексна програма профілактики </w:t>
      </w:r>
      <w:proofErr w:type="spellStart"/>
      <w:r w:rsidRPr="00D10539">
        <w:rPr>
          <w:rFonts w:ascii="Times New Roman" w:hAnsi="Times New Roman" w:cs="Times New Roman"/>
          <w:sz w:val="28"/>
          <w:szCs w:val="28"/>
        </w:rPr>
        <w:t>залежностей</w:t>
      </w:r>
      <w:proofErr w:type="spellEnd"/>
      <w:r w:rsidRPr="00D10539">
        <w:rPr>
          <w:rFonts w:ascii="Times New Roman" w:hAnsi="Times New Roman" w:cs="Times New Roman"/>
          <w:sz w:val="28"/>
          <w:szCs w:val="28"/>
        </w:rPr>
        <w:t xml:space="preserve">  та їх соціальних наслідків серед дітей у Дніпропетровській області на 2022 – 2026 роки, затверджена рішенням Дніпропетровської обласної ради від 28.07.2022 № 194-12/VIII</w:t>
      </w:r>
    </w:p>
    <w:p w14:paraId="79DB7120" w14:textId="4ED1EFB3"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2.Спільне розпорядження голови облдержадміністрації та голови облради від 28.05.2021 № Р-494/0/3-21/118-Р “Про заходи, спрямовані на протидію поширенню наркоманії серед неповнолітніх у Дніпропетровській області до 2025 року”</w:t>
      </w:r>
    </w:p>
    <w:p w14:paraId="728FE3C4" w14:textId="10B7332C" w:rsidR="0061073F" w:rsidRPr="00D10539" w:rsidRDefault="0061073F" w:rsidP="00D10539">
      <w:pPr>
        <w:widowControl w:val="0"/>
        <w:shd w:val="clear" w:color="auto" w:fill="FFFFFF"/>
        <w:spacing w:after="0" w:line="240" w:lineRule="auto"/>
        <w:jc w:val="both"/>
        <w:rPr>
          <w:rFonts w:ascii="Times New Roman" w:hAnsi="Times New Roman" w:cs="Times New Roman"/>
          <w:b/>
          <w:bCs/>
          <w:sz w:val="28"/>
          <w:szCs w:val="28"/>
        </w:rPr>
      </w:pPr>
      <w:r w:rsidRPr="00D10539">
        <w:rPr>
          <w:rFonts w:ascii="Times New Roman" w:hAnsi="Times New Roman" w:cs="Times New Roman"/>
          <w:b/>
          <w:bCs/>
          <w:sz w:val="28"/>
          <w:szCs w:val="28"/>
        </w:rPr>
        <w:t>6.</w:t>
      </w:r>
      <w:r w:rsidR="00FD0C9D" w:rsidRPr="00D10539">
        <w:rPr>
          <w:rFonts w:ascii="Times New Roman" w:hAnsi="Times New Roman" w:cs="Times New Roman"/>
          <w:b/>
          <w:bCs/>
          <w:sz w:val="28"/>
          <w:szCs w:val="28"/>
        </w:rPr>
        <w:t xml:space="preserve"> </w:t>
      </w:r>
      <w:r w:rsidRPr="00D10539">
        <w:rPr>
          <w:rFonts w:ascii="Times New Roman" w:hAnsi="Times New Roman" w:cs="Times New Roman"/>
          <w:b/>
          <w:bCs/>
          <w:sz w:val="28"/>
          <w:szCs w:val="28"/>
        </w:rPr>
        <w:t xml:space="preserve">Напрямок: «Забезпечення безпечного та здорового освітнього середовища, запобігання та протидії домашньому насильству та/або насильству за ознакою статі, </w:t>
      </w:r>
      <w:proofErr w:type="spellStart"/>
      <w:r w:rsidRPr="00D10539">
        <w:rPr>
          <w:rFonts w:ascii="Times New Roman" w:hAnsi="Times New Roman" w:cs="Times New Roman"/>
          <w:b/>
          <w:bCs/>
          <w:sz w:val="28"/>
          <w:szCs w:val="28"/>
        </w:rPr>
        <w:t>булінгу</w:t>
      </w:r>
      <w:proofErr w:type="spellEnd"/>
      <w:r w:rsidRPr="00D10539">
        <w:rPr>
          <w:rFonts w:ascii="Times New Roman" w:hAnsi="Times New Roman" w:cs="Times New Roman"/>
          <w:b/>
          <w:bCs/>
          <w:sz w:val="28"/>
          <w:szCs w:val="28"/>
        </w:rPr>
        <w:t xml:space="preserve"> (цькування) та інших негативних явищ в освітньому середовищі»</w:t>
      </w:r>
    </w:p>
    <w:p w14:paraId="1521BBE2" w14:textId="77777777"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На виконання нормативних документів:</w:t>
      </w:r>
    </w:p>
    <w:p w14:paraId="4A31934F" w14:textId="5F32DDEC"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1.Державна соціальна програма запобігання та протидії домашньому насильству та насильству за ознакою статі на період до 2025 року, затверджена постановою Кабінету Міністрів України від 24.02.2021 № 145</w:t>
      </w:r>
    </w:p>
    <w:p w14:paraId="6AED1F1B" w14:textId="3D7896C1"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2.Регіональна соціальна програма запобігання та протидії домашньому насильству та насильству за ознакою статі в Дніпропетровській області на період до 2025 року, затверджена рішенням Дніпропетровської обласної ради від 06.08.2021 № 97-7/VIII</w:t>
      </w:r>
    </w:p>
    <w:p w14:paraId="25CF2DBF" w14:textId="77777777"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3. Регіональний план невідкладних заходів запобігання та протидії домашньому насильству та насильству за ознакою статі в Дніпропетровській області на 2024 – 2028 роки, затверджений розпорядженням голови облдержадміністрації від 11.12.2023 № Р-540/0/3-23</w:t>
      </w:r>
    </w:p>
    <w:p w14:paraId="5EB2AE12" w14:textId="14D67D73" w:rsidR="00AC3154"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4. Розпорядження Кабінету Міністрів України від 16.02.2024 № 137-р “Про затвердження плану пріоритетних дій Уряду на 2024 рік” (п. 127 у частині запобігання вчинення правопорушень)</w:t>
      </w:r>
    </w:p>
    <w:p w14:paraId="5A3B4C86" w14:textId="563C32CB" w:rsidR="0061073F" w:rsidRPr="00D10539" w:rsidRDefault="0061073F" w:rsidP="00D10539">
      <w:pPr>
        <w:widowControl w:val="0"/>
        <w:shd w:val="clear" w:color="auto" w:fill="FFFFFF"/>
        <w:spacing w:after="0" w:line="240" w:lineRule="auto"/>
        <w:jc w:val="both"/>
        <w:rPr>
          <w:rFonts w:ascii="Times New Roman" w:hAnsi="Times New Roman" w:cs="Times New Roman"/>
          <w:b/>
          <w:bCs/>
          <w:sz w:val="28"/>
          <w:szCs w:val="28"/>
        </w:rPr>
      </w:pPr>
      <w:r w:rsidRPr="00D10539">
        <w:rPr>
          <w:rFonts w:ascii="Times New Roman" w:hAnsi="Times New Roman" w:cs="Times New Roman"/>
          <w:b/>
          <w:bCs/>
          <w:sz w:val="28"/>
          <w:szCs w:val="28"/>
        </w:rPr>
        <w:t>7.</w:t>
      </w:r>
      <w:r w:rsidR="00FD0C9D" w:rsidRPr="00D10539">
        <w:rPr>
          <w:rFonts w:ascii="Times New Roman" w:hAnsi="Times New Roman" w:cs="Times New Roman"/>
          <w:b/>
          <w:bCs/>
          <w:sz w:val="28"/>
          <w:szCs w:val="28"/>
        </w:rPr>
        <w:t xml:space="preserve"> </w:t>
      </w:r>
      <w:r w:rsidRPr="00D10539">
        <w:rPr>
          <w:rFonts w:ascii="Times New Roman" w:hAnsi="Times New Roman" w:cs="Times New Roman"/>
          <w:b/>
          <w:bCs/>
          <w:sz w:val="28"/>
          <w:szCs w:val="28"/>
        </w:rPr>
        <w:t>Напрямок «Формування свідомого та поважливого ставлення до соціально позитивного способу життя»</w:t>
      </w:r>
    </w:p>
    <w:p w14:paraId="02586E86" w14:textId="29D98D6D" w:rsidR="0061073F" w:rsidRPr="00D10539" w:rsidRDefault="0061073F" w:rsidP="00D10539">
      <w:pPr>
        <w:widowControl w:val="0"/>
        <w:shd w:val="clear" w:color="auto" w:fill="FFFFFF"/>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w:t>
      </w:r>
    </w:p>
    <w:p w14:paraId="23039D7B" w14:textId="03975F4D" w:rsidR="0061073F" w:rsidRPr="00D10539" w:rsidRDefault="0061073F" w:rsidP="00D10539">
      <w:pPr>
        <w:widowControl w:val="0"/>
        <w:shd w:val="clear" w:color="auto" w:fill="FFFFFF"/>
        <w:spacing w:after="0" w:line="240" w:lineRule="auto"/>
        <w:jc w:val="both"/>
        <w:rPr>
          <w:rFonts w:ascii="Times New Roman" w:hAnsi="Times New Roman" w:cs="Times New Roman"/>
          <w:b/>
          <w:bCs/>
          <w:sz w:val="28"/>
          <w:szCs w:val="28"/>
        </w:rPr>
      </w:pPr>
      <w:r w:rsidRPr="00D10539">
        <w:rPr>
          <w:rFonts w:ascii="Times New Roman" w:hAnsi="Times New Roman" w:cs="Times New Roman"/>
          <w:b/>
          <w:bCs/>
          <w:sz w:val="28"/>
          <w:szCs w:val="28"/>
        </w:rPr>
        <w:t>8. Напрямок «Підвищення рівня обізнаності здобувачів освіти з питань правомірної поведінки та відповідальності за правопорушення»</w:t>
      </w:r>
    </w:p>
    <w:p w14:paraId="6087E87F" w14:textId="1A99B631" w:rsidR="00AE5488" w:rsidRPr="00D10539" w:rsidRDefault="00AA6F4C" w:rsidP="00D10539">
      <w:pPr>
        <w:widowControl w:val="0"/>
        <w:shd w:val="clear" w:color="auto" w:fill="FFFFFF"/>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lastRenderedPageBreak/>
        <w:t xml:space="preserve">Освітня діяльність </w:t>
      </w:r>
      <w:r w:rsidR="00AE5488" w:rsidRPr="00D10539">
        <w:rPr>
          <w:rFonts w:ascii="Times New Roman" w:hAnsi="Times New Roman" w:cs="Times New Roman"/>
          <w:sz w:val="28"/>
          <w:szCs w:val="28"/>
        </w:rPr>
        <w:t xml:space="preserve">Центру позашкільної роботи </w:t>
      </w:r>
      <w:r w:rsidRPr="00D10539">
        <w:rPr>
          <w:rFonts w:ascii="Times New Roman" w:hAnsi="Times New Roman" w:cs="Times New Roman"/>
          <w:sz w:val="28"/>
          <w:szCs w:val="28"/>
        </w:rPr>
        <w:t xml:space="preserve">завжди спрямована на </w:t>
      </w:r>
      <w:r w:rsidR="00AE5488" w:rsidRPr="00D10539">
        <w:rPr>
          <w:rFonts w:ascii="Times New Roman" w:hAnsi="Times New Roman" w:cs="Times New Roman"/>
          <w:sz w:val="28"/>
          <w:szCs w:val="28"/>
        </w:rPr>
        <w:t xml:space="preserve"> розвиток здібностей дітей та молоді у сфері освіти, науки, культури, фізичної культур</w:t>
      </w:r>
      <w:r w:rsidRPr="00D10539">
        <w:rPr>
          <w:rFonts w:ascii="Times New Roman" w:hAnsi="Times New Roman" w:cs="Times New Roman"/>
          <w:sz w:val="28"/>
          <w:szCs w:val="28"/>
        </w:rPr>
        <w:t>и</w:t>
      </w:r>
      <w:r w:rsidR="00AE5488" w:rsidRPr="00D10539">
        <w:rPr>
          <w:rFonts w:ascii="Times New Roman" w:hAnsi="Times New Roman" w:cs="Times New Roman"/>
          <w:sz w:val="28"/>
          <w:szCs w:val="28"/>
        </w:rPr>
        <w:t>, різних видів творчості, здобуття ними первинних професійних знань, вмінь і навичок, необхідних для соціалізації, подальшої самореалізації та професійної діяльності.</w:t>
      </w:r>
    </w:p>
    <w:p w14:paraId="58EF294D" w14:textId="77777777" w:rsidR="00AE5488" w:rsidRPr="00D10539" w:rsidRDefault="00AE5488" w:rsidP="00D10539">
      <w:pPr>
        <w:pStyle w:val="a4"/>
        <w:spacing w:after="0" w:line="240" w:lineRule="auto"/>
        <w:ind w:left="0"/>
        <w:jc w:val="both"/>
        <w:rPr>
          <w:rFonts w:ascii="Times New Roman" w:eastAsia="Times New Roman" w:hAnsi="Times New Roman"/>
          <w:sz w:val="28"/>
          <w:szCs w:val="28"/>
          <w:lang w:eastAsia="ru-RU"/>
        </w:rPr>
      </w:pPr>
      <w:r w:rsidRPr="00D10539">
        <w:rPr>
          <w:rStyle w:val="fontstyle01"/>
          <w:rFonts w:ascii="Times New Roman" w:hAnsi="Times New Roman" w:hint="default"/>
          <w:color w:val="auto"/>
        </w:rPr>
        <w:t xml:space="preserve">         </w:t>
      </w:r>
      <w:r w:rsidRPr="00D10539">
        <w:rPr>
          <w:rFonts w:ascii="Times New Roman" w:eastAsia="Times New Roman" w:hAnsi="Times New Roman"/>
          <w:sz w:val="28"/>
          <w:szCs w:val="28"/>
          <w:lang w:eastAsia="ru-RU"/>
        </w:rPr>
        <w:t xml:space="preserve"> Одним  із пріоритетних напрямків  виховної  роботи  закладу   є    орієнтація на особистість, психологічний комфорт, життєві компетентності  та соціальну адаптованість  вихованців. Освітня діяльність закладу  базується на твердженні  «Особистість –  понад усе».</w:t>
      </w:r>
    </w:p>
    <w:p w14:paraId="649886BE" w14:textId="0C1755B9" w:rsidR="008A6E93" w:rsidRPr="00D10539" w:rsidRDefault="00EA6CCE" w:rsidP="00D10539">
      <w:pPr>
        <w:pStyle w:val="a3"/>
        <w:spacing w:before="0" w:beforeAutospacing="0" w:after="0" w:afterAutospacing="0"/>
        <w:ind w:firstLine="708"/>
        <w:jc w:val="both"/>
        <w:rPr>
          <w:sz w:val="28"/>
          <w:szCs w:val="28"/>
        </w:rPr>
      </w:pPr>
      <w:r w:rsidRPr="00D10539">
        <w:rPr>
          <w:sz w:val="28"/>
          <w:szCs w:val="28"/>
        </w:rPr>
        <w:t xml:space="preserve">Освітня діяльність у закладі </w:t>
      </w:r>
      <w:r w:rsidR="00397058" w:rsidRPr="00D10539">
        <w:rPr>
          <w:sz w:val="28"/>
          <w:szCs w:val="28"/>
        </w:rPr>
        <w:t>протягом 202</w:t>
      </w:r>
      <w:r w:rsidR="00AA6F4C" w:rsidRPr="00D10539">
        <w:rPr>
          <w:sz w:val="28"/>
          <w:szCs w:val="28"/>
        </w:rPr>
        <w:t>3</w:t>
      </w:r>
      <w:r w:rsidR="00397058" w:rsidRPr="00D10539">
        <w:rPr>
          <w:sz w:val="28"/>
          <w:szCs w:val="28"/>
        </w:rPr>
        <w:t>-202</w:t>
      </w:r>
      <w:r w:rsidR="00AA6F4C" w:rsidRPr="00D10539">
        <w:rPr>
          <w:sz w:val="28"/>
          <w:szCs w:val="28"/>
        </w:rPr>
        <w:t>4</w:t>
      </w:r>
      <w:r w:rsidR="00397058" w:rsidRPr="00D10539">
        <w:rPr>
          <w:sz w:val="28"/>
          <w:szCs w:val="28"/>
        </w:rPr>
        <w:t xml:space="preserve"> </w:t>
      </w:r>
      <w:proofErr w:type="spellStart"/>
      <w:r w:rsidR="00397058" w:rsidRPr="00D10539">
        <w:rPr>
          <w:sz w:val="28"/>
          <w:szCs w:val="28"/>
        </w:rPr>
        <w:t>н.р</w:t>
      </w:r>
      <w:proofErr w:type="spellEnd"/>
      <w:r w:rsidR="00397058" w:rsidRPr="00D10539">
        <w:rPr>
          <w:sz w:val="28"/>
          <w:szCs w:val="28"/>
        </w:rPr>
        <w:t xml:space="preserve">. </w:t>
      </w:r>
      <w:r w:rsidRPr="00D10539">
        <w:rPr>
          <w:sz w:val="28"/>
          <w:szCs w:val="28"/>
        </w:rPr>
        <w:t xml:space="preserve">спиралась на завдання та цілі Освітньої програми та Стратегії розвитку закладу. </w:t>
      </w:r>
      <w:r w:rsidR="00397058" w:rsidRPr="00D10539">
        <w:rPr>
          <w:sz w:val="28"/>
          <w:szCs w:val="28"/>
        </w:rPr>
        <w:t>А саме:</w:t>
      </w:r>
    </w:p>
    <w:p w14:paraId="4E931D94" w14:textId="5B60527D" w:rsidR="00AA6F4C" w:rsidRPr="00D10539" w:rsidRDefault="00AA6F4C"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FD0C9D" w:rsidRPr="00D10539">
        <w:rPr>
          <w:rFonts w:ascii="Times New Roman" w:hAnsi="Times New Roman"/>
          <w:sz w:val="28"/>
          <w:szCs w:val="28"/>
        </w:rPr>
        <w:t xml:space="preserve"> </w:t>
      </w:r>
      <w:r w:rsidRPr="00D10539">
        <w:rPr>
          <w:rFonts w:ascii="Times New Roman" w:hAnsi="Times New Roman"/>
          <w:sz w:val="28"/>
          <w:szCs w:val="28"/>
        </w:rPr>
        <w:t xml:space="preserve">формування активної  суспільно-громадської  позиції особистості; вільний розвиток, стимулювання та реалізація її духовного й творчого потенціалу; </w:t>
      </w:r>
    </w:p>
    <w:p w14:paraId="7CE298D8" w14:textId="317E4D67" w:rsidR="00AA6F4C" w:rsidRPr="00D10539" w:rsidRDefault="00AA6F4C"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FD0C9D" w:rsidRPr="00D10539">
        <w:rPr>
          <w:rFonts w:ascii="Times New Roman" w:hAnsi="Times New Roman"/>
          <w:sz w:val="28"/>
          <w:szCs w:val="28"/>
        </w:rPr>
        <w:t xml:space="preserve"> </w:t>
      </w:r>
      <w:r w:rsidRPr="00D10539">
        <w:rPr>
          <w:rFonts w:ascii="Times New Roman" w:hAnsi="Times New Roman"/>
          <w:sz w:val="28"/>
          <w:szCs w:val="28"/>
        </w:rPr>
        <w:t>створення системи пошуку, розвитку і підтримки юних талантів і обдарувань для формування творчої та наукової еліти у різних галузях суспільного життя;</w:t>
      </w:r>
    </w:p>
    <w:p w14:paraId="1C0E8DC2" w14:textId="332007B4" w:rsidR="00AA6F4C" w:rsidRPr="00D10539" w:rsidRDefault="00AA6F4C"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FD0C9D" w:rsidRPr="00D10539">
        <w:rPr>
          <w:rFonts w:ascii="Times New Roman" w:hAnsi="Times New Roman"/>
          <w:sz w:val="28"/>
          <w:szCs w:val="28"/>
        </w:rPr>
        <w:t xml:space="preserve"> </w:t>
      </w:r>
      <w:r w:rsidRPr="00D10539">
        <w:rPr>
          <w:rFonts w:ascii="Times New Roman" w:hAnsi="Times New Roman"/>
          <w:sz w:val="28"/>
          <w:szCs w:val="28"/>
        </w:rPr>
        <w:t>надання дітям та молоді рівного та  відкритого доступу до якісної позашкільної освіти;</w:t>
      </w:r>
    </w:p>
    <w:p w14:paraId="7561058B" w14:textId="6401D12C" w:rsidR="00AA6F4C" w:rsidRPr="00D10539" w:rsidRDefault="00AA6F4C"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FD0C9D" w:rsidRPr="00D10539">
        <w:rPr>
          <w:rFonts w:ascii="Times New Roman" w:hAnsi="Times New Roman"/>
          <w:sz w:val="28"/>
          <w:szCs w:val="28"/>
        </w:rPr>
        <w:t xml:space="preserve"> </w:t>
      </w:r>
      <w:r w:rsidRPr="00D10539">
        <w:rPr>
          <w:rFonts w:ascii="Times New Roman" w:hAnsi="Times New Roman"/>
          <w:sz w:val="28"/>
          <w:szCs w:val="28"/>
        </w:rPr>
        <w:t xml:space="preserve">задоволення  потреб  дитини у професійному самовизначенні шляхом залучення до науково-експериментальної, дослідницької, технічно-конструктивної, художньої, декоративно-прикладної, еколого-прикладної, </w:t>
      </w:r>
      <w:proofErr w:type="spellStart"/>
      <w:r w:rsidRPr="00D10539">
        <w:rPr>
          <w:rFonts w:ascii="Times New Roman" w:hAnsi="Times New Roman"/>
          <w:sz w:val="28"/>
          <w:szCs w:val="28"/>
        </w:rPr>
        <w:t>туристсько</w:t>
      </w:r>
      <w:proofErr w:type="spellEnd"/>
      <w:r w:rsidRPr="00D10539">
        <w:rPr>
          <w:rFonts w:ascii="Times New Roman" w:hAnsi="Times New Roman"/>
          <w:sz w:val="28"/>
          <w:szCs w:val="28"/>
        </w:rPr>
        <w:t>-краєзнавчої та інших видів творчості;</w:t>
      </w:r>
    </w:p>
    <w:p w14:paraId="261E9CEF" w14:textId="23D2E740" w:rsidR="00AA6F4C" w:rsidRPr="00D10539" w:rsidRDefault="00AA6F4C"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FD0C9D" w:rsidRPr="00D10539">
        <w:rPr>
          <w:rFonts w:ascii="Times New Roman" w:hAnsi="Times New Roman"/>
          <w:sz w:val="28"/>
          <w:szCs w:val="28"/>
        </w:rPr>
        <w:t xml:space="preserve"> </w:t>
      </w:r>
      <w:r w:rsidRPr="00D10539">
        <w:rPr>
          <w:rFonts w:ascii="Times New Roman" w:hAnsi="Times New Roman"/>
          <w:sz w:val="28"/>
          <w:szCs w:val="28"/>
        </w:rPr>
        <w:t xml:space="preserve">створення умов для творчого, інтелектуального, духовного та фізичного розвитку дітей та учнівської молоді у вільний від навчання час; </w:t>
      </w:r>
    </w:p>
    <w:p w14:paraId="0349499C" w14:textId="6CFE57BE" w:rsidR="00AA6F4C" w:rsidRPr="00D10539" w:rsidRDefault="00AA6F4C" w:rsidP="00D10539">
      <w:pPr>
        <w:spacing w:after="0" w:line="240" w:lineRule="auto"/>
        <w:jc w:val="both"/>
        <w:rPr>
          <w:rFonts w:ascii="Times New Roman" w:hAnsi="Times New Roman"/>
          <w:sz w:val="28"/>
          <w:szCs w:val="28"/>
        </w:rPr>
      </w:pPr>
      <w:r w:rsidRPr="00D10539">
        <w:rPr>
          <w:rFonts w:ascii="Times New Roman" w:hAnsi="Times New Roman"/>
          <w:sz w:val="28"/>
          <w:szCs w:val="28"/>
        </w:rPr>
        <w:t>• формування засад здорового способу життя та  формування активної життєвої позиції.</w:t>
      </w:r>
    </w:p>
    <w:p w14:paraId="4BED0F4B" w14:textId="7CF94387" w:rsidR="00AE5488" w:rsidRPr="00D10539" w:rsidRDefault="008A6E93" w:rsidP="00D10539">
      <w:pPr>
        <w:pStyle w:val="a3"/>
        <w:spacing w:before="0" w:beforeAutospacing="0" w:after="0" w:afterAutospacing="0"/>
        <w:ind w:firstLine="708"/>
        <w:jc w:val="both"/>
        <w:rPr>
          <w:sz w:val="28"/>
          <w:szCs w:val="28"/>
        </w:rPr>
      </w:pPr>
      <w:r w:rsidRPr="00D10539">
        <w:rPr>
          <w:sz w:val="28"/>
          <w:szCs w:val="28"/>
        </w:rPr>
        <w:t>Базуючись на завданнях Стратегії розвитку, г</w:t>
      </w:r>
      <w:r w:rsidR="00AE5488" w:rsidRPr="00D10539">
        <w:rPr>
          <w:sz w:val="28"/>
          <w:szCs w:val="28"/>
        </w:rPr>
        <w:t xml:space="preserve">оловна  увага  під  час  здійснення освітньої діяльності  </w:t>
      </w:r>
      <w:r w:rsidRPr="00D10539">
        <w:rPr>
          <w:sz w:val="28"/>
          <w:szCs w:val="28"/>
        </w:rPr>
        <w:t>протягом 202</w:t>
      </w:r>
      <w:r w:rsidR="00597E17" w:rsidRPr="00D10539">
        <w:rPr>
          <w:sz w:val="28"/>
          <w:szCs w:val="28"/>
        </w:rPr>
        <w:t>3</w:t>
      </w:r>
      <w:r w:rsidRPr="00D10539">
        <w:rPr>
          <w:sz w:val="28"/>
          <w:szCs w:val="28"/>
        </w:rPr>
        <w:t>-202</w:t>
      </w:r>
      <w:r w:rsidR="00597E17" w:rsidRPr="00D10539">
        <w:rPr>
          <w:sz w:val="28"/>
          <w:szCs w:val="28"/>
        </w:rPr>
        <w:t>4</w:t>
      </w:r>
      <w:r w:rsidRPr="00D10539">
        <w:rPr>
          <w:sz w:val="28"/>
          <w:szCs w:val="28"/>
        </w:rPr>
        <w:t xml:space="preserve"> </w:t>
      </w:r>
      <w:proofErr w:type="spellStart"/>
      <w:r w:rsidRPr="00D10539">
        <w:rPr>
          <w:sz w:val="28"/>
          <w:szCs w:val="28"/>
        </w:rPr>
        <w:t>н.р</w:t>
      </w:r>
      <w:proofErr w:type="spellEnd"/>
      <w:r w:rsidRPr="00D10539">
        <w:rPr>
          <w:sz w:val="28"/>
          <w:szCs w:val="28"/>
        </w:rPr>
        <w:t xml:space="preserve">. </w:t>
      </w:r>
      <w:r w:rsidR="00AE5488" w:rsidRPr="00D10539">
        <w:rPr>
          <w:sz w:val="28"/>
          <w:szCs w:val="28"/>
        </w:rPr>
        <w:t>у закладі приділялася:</w:t>
      </w:r>
    </w:p>
    <w:p w14:paraId="390181D0" w14:textId="45299769" w:rsidR="008A6E93" w:rsidRPr="00D10539" w:rsidRDefault="008A6E93" w:rsidP="00D10539">
      <w:pPr>
        <w:pStyle w:val="a3"/>
        <w:numPr>
          <w:ilvl w:val="0"/>
          <w:numId w:val="7"/>
        </w:numPr>
        <w:spacing w:before="0" w:beforeAutospacing="0" w:after="0" w:afterAutospacing="0"/>
        <w:jc w:val="both"/>
        <w:rPr>
          <w:sz w:val="28"/>
          <w:szCs w:val="28"/>
        </w:rPr>
      </w:pPr>
      <w:r w:rsidRPr="00D10539">
        <w:rPr>
          <w:sz w:val="28"/>
          <w:szCs w:val="28"/>
        </w:rPr>
        <w:t>національно-патріотичному вихованню, як пріоритетному, особливо в умовах збройної агресії російської федерації</w:t>
      </w:r>
      <w:r w:rsidR="00597E17" w:rsidRPr="00D10539">
        <w:rPr>
          <w:sz w:val="28"/>
          <w:szCs w:val="28"/>
        </w:rPr>
        <w:t>;</w:t>
      </w:r>
    </w:p>
    <w:p w14:paraId="098A1BE1" w14:textId="67A2625F" w:rsidR="00597E17" w:rsidRPr="00D10539" w:rsidRDefault="00597E17" w:rsidP="00D10539">
      <w:pPr>
        <w:pStyle w:val="a3"/>
        <w:numPr>
          <w:ilvl w:val="0"/>
          <w:numId w:val="7"/>
        </w:numPr>
        <w:spacing w:before="0" w:beforeAutospacing="0" w:after="0" w:afterAutospacing="0"/>
        <w:jc w:val="both"/>
        <w:rPr>
          <w:sz w:val="28"/>
          <w:szCs w:val="28"/>
        </w:rPr>
      </w:pPr>
      <w:r w:rsidRPr="00D10539">
        <w:rPr>
          <w:sz w:val="28"/>
          <w:szCs w:val="28"/>
        </w:rPr>
        <w:t>збереженню ментального здоров’я всіх учасників освітнього процесу;</w:t>
      </w:r>
    </w:p>
    <w:p w14:paraId="56F5B09B" w14:textId="5DD92705" w:rsidR="00AE5488" w:rsidRPr="00D10539" w:rsidRDefault="00AE5488" w:rsidP="00D10539">
      <w:pPr>
        <w:pStyle w:val="a3"/>
        <w:numPr>
          <w:ilvl w:val="0"/>
          <w:numId w:val="7"/>
        </w:numPr>
        <w:spacing w:before="0" w:beforeAutospacing="0" w:after="0" w:afterAutospacing="0"/>
        <w:jc w:val="both"/>
        <w:rPr>
          <w:sz w:val="28"/>
          <w:szCs w:val="28"/>
        </w:rPr>
      </w:pPr>
      <w:r w:rsidRPr="00D10539">
        <w:rPr>
          <w:sz w:val="28"/>
          <w:szCs w:val="28"/>
        </w:rPr>
        <w:t xml:space="preserve">соціалізації дитини </w:t>
      </w:r>
      <w:r w:rsidR="008A6E93" w:rsidRPr="00D10539">
        <w:rPr>
          <w:sz w:val="28"/>
          <w:szCs w:val="28"/>
        </w:rPr>
        <w:t xml:space="preserve"> в умовах дистанці</w:t>
      </w:r>
      <w:r w:rsidR="00E21A0F" w:rsidRPr="00D10539">
        <w:rPr>
          <w:sz w:val="28"/>
          <w:szCs w:val="28"/>
        </w:rPr>
        <w:t>й</w:t>
      </w:r>
      <w:r w:rsidR="008A6E93" w:rsidRPr="00D10539">
        <w:rPr>
          <w:sz w:val="28"/>
          <w:szCs w:val="28"/>
        </w:rPr>
        <w:t>ного навчання</w:t>
      </w:r>
      <w:r w:rsidR="009A2830" w:rsidRPr="00D10539">
        <w:rPr>
          <w:sz w:val="28"/>
          <w:szCs w:val="28"/>
        </w:rPr>
        <w:t>;</w:t>
      </w:r>
    </w:p>
    <w:p w14:paraId="2A850679" w14:textId="672CD2BF" w:rsidR="00AE5488" w:rsidRPr="00D10539" w:rsidRDefault="00E21A0F" w:rsidP="00D10539">
      <w:pPr>
        <w:pStyle w:val="a3"/>
        <w:numPr>
          <w:ilvl w:val="0"/>
          <w:numId w:val="7"/>
        </w:numPr>
        <w:spacing w:before="0" w:beforeAutospacing="0" w:after="0" w:afterAutospacing="0"/>
        <w:jc w:val="both"/>
        <w:rPr>
          <w:sz w:val="28"/>
          <w:szCs w:val="28"/>
        </w:rPr>
      </w:pPr>
      <w:r w:rsidRPr="00D10539">
        <w:rPr>
          <w:sz w:val="28"/>
          <w:szCs w:val="28"/>
        </w:rPr>
        <w:t>ф</w:t>
      </w:r>
      <w:r w:rsidR="00AE5488" w:rsidRPr="00D10539">
        <w:rPr>
          <w:sz w:val="28"/>
          <w:szCs w:val="28"/>
        </w:rPr>
        <w:t>ормуванню</w:t>
      </w:r>
      <w:r w:rsidR="008A6E93" w:rsidRPr="00D10539">
        <w:rPr>
          <w:sz w:val="28"/>
          <w:szCs w:val="28"/>
        </w:rPr>
        <w:t xml:space="preserve"> </w:t>
      </w:r>
      <w:r w:rsidR="008A6E93" w:rsidRPr="00D10539">
        <w:rPr>
          <w:sz w:val="28"/>
          <w:szCs w:val="28"/>
          <w:lang w:val="en-US"/>
        </w:rPr>
        <w:t>soft</w:t>
      </w:r>
      <w:r w:rsidR="008A6E93" w:rsidRPr="00D10539">
        <w:rPr>
          <w:sz w:val="28"/>
          <w:szCs w:val="28"/>
        </w:rPr>
        <w:t xml:space="preserve"> </w:t>
      </w:r>
      <w:r w:rsidR="008A6E93" w:rsidRPr="00D10539">
        <w:rPr>
          <w:sz w:val="28"/>
          <w:szCs w:val="28"/>
          <w:lang w:val="en-US"/>
        </w:rPr>
        <w:t>skills</w:t>
      </w:r>
      <w:r w:rsidR="008A6E93" w:rsidRPr="00D10539">
        <w:rPr>
          <w:sz w:val="28"/>
          <w:szCs w:val="28"/>
        </w:rPr>
        <w:t>,</w:t>
      </w:r>
      <w:r w:rsidR="00AE5488" w:rsidRPr="00D10539">
        <w:rPr>
          <w:sz w:val="28"/>
          <w:szCs w:val="28"/>
        </w:rPr>
        <w:t xml:space="preserve"> </w:t>
      </w:r>
      <w:proofErr w:type="spellStart"/>
      <w:r w:rsidRPr="00D10539">
        <w:rPr>
          <w:sz w:val="28"/>
          <w:szCs w:val="28"/>
        </w:rPr>
        <w:t>компетентностей</w:t>
      </w:r>
      <w:proofErr w:type="spellEnd"/>
      <w:r w:rsidRPr="00D10539">
        <w:rPr>
          <w:sz w:val="28"/>
          <w:szCs w:val="28"/>
        </w:rPr>
        <w:t xml:space="preserve"> </w:t>
      </w:r>
      <w:r w:rsidR="00AE5488" w:rsidRPr="00D10539">
        <w:rPr>
          <w:sz w:val="28"/>
          <w:szCs w:val="28"/>
        </w:rPr>
        <w:t>та вмінь;</w:t>
      </w:r>
    </w:p>
    <w:p w14:paraId="4C561378" w14:textId="77777777" w:rsidR="00AE5488" w:rsidRPr="00D10539" w:rsidRDefault="00AE5488" w:rsidP="00D10539">
      <w:pPr>
        <w:pStyle w:val="a3"/>
        <w:numPr>
          <w:ilvl w:val="0"/>
          <w:numId w:val="7"/>
        </w:numPr>
        <w:spacing w:before="0" w:beforeAutospacing="0" w:after="0" w:afterAutospacing="0"/>
        <w:jc w:val="both"/>
        <w:rPr>
          <w:sz w:val="28"/>
          <w:szCs w:val="28"/>
        </w:rPr>
      </w:pPr>
      <w:r w:rsidRPr="00D10539">
        <w:rPr>
          <w:sz w:val="28"/>
          <w:szCs w:val="28"/>
        </w:rPr>
        <w:t>розвитку особистості,  її здібностей і обдарувань;</w:t>
      </w:r>
    </w:p>
    <w:p w14:paraId="1D35AF53" w14:textId="511FE9BF" w:rsidR="00AE5488" w:rsidRPr="00D10539" w:rsidRDefault="00AE5488" w:rsidP="00D10539">
      <w:pPr>
        <w:pStyle w:val="a3"/>
        <w:numPr>
          <w:ilvl w:val="0"/>
          <w:numId w:val="7"/>
        </w:numPr>
        <w:spacing w:before="0" w:beforeAutospacing="0" w:after="0" w:afterAutospacing="0"/>
        <w:jc w:val="both"/>
        <w:rPr>
          <w:sz w:val="28"/>
          <w:szCs w:val="28"/>
        </w:rPr>
      </w:pPr>
      <w:r w:rsidRPr="00D10539">
        <w:rPr>
          <w:sz w:val="28"/>
          <w:szCs w:val="28"/>
        </w:rPr>
        <w:t xml:space="preserve"> формуванню   </w:t>
      </w:r>
      <w:r w:rsidR="00E21A0F" w:rsidRPr="00D10539">
        <w:rPr>
          <w:sz w:val="28"/>
          <w:szCs w:val="28"/>
        </w:rPr>
        <w:t>навичок здорового способу</w:t>
      </w:r>
      <w:r w:rsidRPr="00D10539">
        <w:rPr>
          <w:sz w:val="28"/>
          <w:szCs w:val="28"/>
        </w:rPr>
        <w:t xml:space="preserve"> життя</w:t>
      </w:r>
      <w:r w:rsidR="008A6E93" w:rsidRPr="00D10539">
        <w:rPr>
          <w:sz w:val="28"/>
          <w:szCs w:val="28"/>
        </w:rPr>
        <w:t xml:space="preserve"> та безпечної поведінк</w:t>
      </w:r>
      <w:r w:rsidR="00397058" w:rsidRPr="00D10539">
        <w:rPr>
          <w:sz w:val="28"/>
          <w:szCs w:val="28"/>
        </w:rPr>
        <w:t>и</w:t>
      </w:r>
      <w:r w:rsidRPr="00D10539">
        <w:rPr>
          <w:sz w:val="28"/>
          <w:szCs w:val="28"/>
        </w:rPr>
        <w:t>;</w:t>
      </w:r>
    </w:p>
    <w:p w14:paraId="2F93B6A1" w14:textId="3710AB2F" w:rsidR="00AE5488" w:rsidRPr="00D10539" w:rsidRDefault="00AE5488" w:rsidP="00D10539">
      <w:pPr>
        <w:pStyle w:val="a3"/>
        <w:numPr>
          <w:ilvl w:val="0"/>
          <w:numId w:val="7"/>
        </w:numPr>
        <w:spacing w:before="0" w:beforeAutospacing="0" w:after="0" w:afterAutospacing="0"/>
        <w:jc w:val="both"/>
        <w:rPr>
          <w:sz w:val="28"/>
          <w:szCs w:val="28"/>
        </w:rPr>
      </w:pPr>
      <w:r w:rsidRPr="00D10539">
        <w:rPr>
          <w:sz w:val="28"/>
          <w:szCs w:val="28"/>
        </w:rPr>
        <w:t> </w:t>
      </w:r>
      <w:r w:rsidR="009A2830" w:rsidRPr="00D10539">
        <w:rPr>
          <w:sz w:val="28"/>
          <w:szCs w:val="28"/>
        </w:rPr>
        <w:t xml:space="preserve">профілактиці і протидії </w:t>
      </w:r>
      <w:proofErr w:type="spellStart"/>
      <w:r w:rsidR="009A2830" w:rsidRPr="00D10539">
        <w:rPr>
          <w:sz w:val="28"/>
          <w:szCs w:val="28"/>
        </w:rPr>
        <w:t>залежностям</w:t>
      </w:r>
      <w:proofErr w:type="spellEnd"/>
      <w:r w:rsidR="009A2830" w:rsidRPr="00D10539">
        <w:rPr>
          <w:sz w:val="28"/>
          <w:szCs w:val="28"/>
        </w:rPr>
        <w:t xml:space="preserve"> та їх соціальним наслідкам</w:t>
      </w:r>
      <w:r w:rsidRPr="00D10539">
        <w:rPr>
          <w:sz w:val="28"/>
          <w:szCs w:val="28"/>
        </w:rPr>
        <w:t>;</w:t>
      </w:r>
    </w:p>
    <w:p w14:paraId="25C2CE49" w14:textId="42BB7C7E" w:rsidR="00AE5488" w:rsidRPr="00D10539" w:rsidRDefault="00AE5488" w:rsidP="00D10539">
      <w:pPr>
        <w:pStyle w:val="a3"/>
        <w:numPr>
          <w:ilvl w:val="0"/>
          <w:numId w:val="7"/>
        </w:numPr>
        <w:spacing w:before="0" w:beforeAutospacing="0" w:after="0" w:afterAutospacing="0"/>
        <w:jc w:val="both"/>
        <w:rPr>
          <w:sz w:val="28"/>
          <w:szCs w:val="28"/>
        </w:rPr>
      </w:pPr>
      <w:r w:rsidRPr="00D10539">
        <w:rPr>
          <w:sz w:val="28"/>
          <w:szCs w:val="28"/>
        </w:rPr>
        <w:t> </w:t>
      </w:r>
      <w:r w:rsidR="009A2830" w:rsidRPr="00D10539">
        <w:rPr>
          <w:sz w:val="28"/>
          <w:szCs w:val="28"/>
        </w:rPr>
        <w:t xml:space="preserve">протидії та запобіганню насильству, </w:t>
      </w:r>
      <w:proofErr w:type="spellStart"/>
      <w:r w:rsidR="009A2830" w:rsidRPr="00D10539">
        <w:rPr>
          <w:sz w:val="28"/>
          <w:szCs w:val="28"/>
        </w:rPr>
        <w:t>булінгу</w:t>
      </w:r>
      <w:proofErr w:type="spellEnd"/>
      <w:r w:rsidR="009A2830" w:rsidRPr="00D10539">
        <w:rPr>
          <w:sz w:val="28"/>
          <w:szCs w:val="28"/>
        </w:rPr>
        <w:t xml:space="preserve"> та іншим негативним явищам в освітньому середовищі</w:t>
      </w:r>
      <w:r w:rsidRPr="00D10539">
        <w:rPr>
          <w:sz w:val="28"/>
          <w:szCs w:val="28"/>
        </w:rPr>
        <w:t>.</w:t>
      </w:r>
    </w:p>
    <w:p w14:paraId="3D7094BF" w14:textId="456A3159" w:rsidR="00AE5488" w:rsidRPr="00D10539" w:rsidRDefault="00AE5488" w:rsidP="00D10539">
      <w:pPr>
        <w:widowControl w:val="0"/>
        <w:spacing w:after="0" w:line="240" w:lineRule="auto"/>
        <w:ind w:firstLine="720"/>
        <w:contextualSpacing/>
        <w:jc w:val="both"/>
        <w:rPr>
          <w:rFonts w:ascii="Times New Roman" w:eastAsia="Times New Roman" w:hAnsi="Times New Roman" w:cs="Times New Roman"/>
          <w:sz w:val="28"/>
          <w:szCs w:val="28"/>
        </w:rPr>
      </w:pPr>
      <w:r w:rsidRPr="00D10539">
        <w:rPr>
          <w:rFonts w:ascii="Times New Roman" w:hAnsi="Times New Roman" w:cs="Times New Roman"/>
          <w:bCs/>
          <w:sz w:val="28"/>
          <w:szCs w:val="28"/>
        </w:rPr>
        <w:t xml:space="preserve">В освітній діяльності Центру позашкільної роботи використовувалися навчальні програми, рекомендовані </w:t>
      </w:r>
      <w:r w:rsidR="00AC3154" w:rsidRPr="00D10539">
        <w:rPr>
          <w:rFonts w:ascii="Times New Roman" w:hAnsi="Times New Roman" w:cs="Times New Roman"/>
          <w:bCs/>
          <w:sz w:val="28"/>
          <w:szCs w:val="28"/>
        </w:rPr>
        <w:t xml:space="preserve">МОН </w:t>
      </w:r>
      <w:r w:rsidRPr="00D10539">
        <w:rPr>
          <w:rFonts w:ascii="Times New Roman" w:hAnsi="Times New Roman" w:cs="Times New Roman"/>
          <w:bCs/>
          <w:sz w:val="28"/>
          <w:szCs w:val="28"/>
        </w:rPr>
        <w:t xml:space="preserve">України. Нові   програми розроблялися відповідно до </w:t>
      </w:r>
      <w:r w:rsidRPr="00D10539">
        <w:rPr>
          <w:rFonts w:ascii="Times New Roman" w:eastAsia="Times New Roman" w:hAnsi="Times New Roman" w:cs="Times New Roman"/>
          <w:sz w:val="28"/>
          <w:szCs w:val="28"/>
        </w:rPr>
        <w:t xml:space="preserve">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МОН від 22.07.2008 № 676 та  методичних рекомендацій щодо змісту та оформлення навчальних програм з позашкільної освіти (лист ДНУ «Інститут інноваційних технологій і змісту освіти» від 05.06.2013 № 14.1/10-1685). Робота індивідуальних груп навчання  була організована відповідно до  Положення про порядок організації індивідуальної </w:t>
      </w:r>
      <w:r w:rsidRPr="00D10539">
        <w:rPr>
          <w:rFonts w:ascii="Times New Roman" w:eastAsia="Times New Roman" w:hAnsi="Times New Roman" w:cs="Times New Roman"/>
          <w:sz w:val="28"/>
          <w:szCs w:val="28"/>
        </w:rPr>
        <w:lastRenderedPageBreak/>
        <w:t>та групової роботи в позашкільних навчальних закладах, затвердженого наказом МОН від 11.08.2004 № 65</w:t>
      </w:r>
      <w:r w:rsidR="00813BC0" w:rsidRPr="00D10539">
        <w:rPr>
          <w:rFonts w:ascii="Times New Roman" w:eastAsia="Times New Roman" w:hAnsi="Times New Roman" w:cs="Times New Roman"/>
          <w:sz w:val="28"/>
          <w:szCs w:val="28"/>
        </w:rPr>
        <w:t>1.</w:t>
      </w:r>
    </w:p>
    <w:p w14:paraId="249337F9" w14:textId="4CF3AAC4" w:rsidR="00FE1775" w:rsidRPr="00D10539" w:rsidRDefault="009A2830"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 xml:space="preserve">Під час організації дистанційних </w:t>
      </w:r>
      <w:r w:rsidR="00813BC0" w:rsidRPr="00D10539">
        <w:rPr>
          <w:rFonts w:ascii="Times New Roman" w:hAnsi="Times New Roman" w:cs="Times New Roman"/>
          <w:sz w:val="28"/>
          <w:szCs w:val="28"/>
        </w:rPr>
        <w:t>занять</w:t>
      </w:r>
      <w:r w:rsidR="008A6E93" w:rsidRPr="00D10539">
        <w:rPr>
          <w:rFonts w:ascii="Times New Roman" w:hAnsi="Times New Roman" w:cs="Times New Roman"/>
          <w:sz w:val="28"/>
          <w:szCs w:val="28"/>
        </w:rPr>
        <w:t xml:space="preserve"> враховувалися  санітарні обмеження щодо часу безперервної роботи дітей за комп’ютером, поєднувалася робота в онлайн-режимі з виконанням завдань в асинхронному режимі без використання комп’ютерної техніки та мережі Інтернет. Педагог обирав платформи для проведення дистанційних занять з урахуванням своїх технічних можливостей та можливостей вихованців.</w:t>
      </w:r>
    </w:p>
    <w:p w14:paraId="502991EC" w14:textId="15CF5320" w:rsidR="006220DB" w:rsidRPr="00D10539" w:rsidRDefault="006220DB" w:rsidP="00D10539">
      <w:pPr>
        <w:pStyle w:val="a3"/>
        <w:spacing w:before="0" w:beforeAutospacing="0" w:after="0" w:afterAutospacing="0"/>
        <w:ind w:firstLine="708"/>
        <w:jc w:val="both"/>
        <w:rPr>
          <w:sz w:val="28"/>
          <w:szCs w:val="28"/>
        </w:rPr>
      </w:pPr>
      <w:r w:rsidRPr="00D10539">
        <w:rPr>
          <w:sz w:val="28"/>
          <w:szCs w:val="28"/>
        </w:rPr>
        <w:t xml:space="preserve">Для створення безпечного освітнього середовища </w:t>
      </w:r>
      <w:r w:rsidR="00243A11" w:rsidRPr="00D10539">
        <w:rPr>
          <w:sz w:val="28"/>
          <w:szCs w:val="28"/>
        </w:rPr>
        <w:t>у</w:t>
      </w:r>
      <w:r w:rsidR="004B2E12" w:rsidRPr="00D10539">
        <w:rPr>
          <w:sz w:val="28"/>
          <w:szCs w:val="28"/>
        </w:rPr>
        <w:t xml:space="preserve"> закладі в </w:t>
      </w:r>
      <w:r w:rsidRPr="00D10539">
        <w:rPr>
          <w:sz w:val="28"/>
          <w:szCs w:val="28"/>
        </w:rPr>
        <w:t>202</w:t>
      </w:r>
      <w:r w:rsidR="00C54CE4" w:rsidRPr="00D10539">
        <w:rPr>
          <w:sz w:val="28"/>
          <w:szCs w:val="28"/>
        </w:rPr>
        <w:t>3</w:t>
      </w:r>
      <w:r w:rsidR="00E67093" w:rsidRPr="00D10539">
        <w:rPr>
          <w:sz w:val="28"/>
          <w:szCs w:val="28"/>
        </w:rPr>
        <w:t>/</w:t>
      </w:r>
      <w:r w:rsidRPr="00D10539">
        <w:rPr>
          <w:sz w:val="28"/>
          <w:szCs w:val="28"/>
        </w:rPr>
        <w:t>202</w:t>
      </w:r>
      <w:r w:rsidR="00C54CE4" w:rsidRPr="00D10539">
        <w:rPr>
          <w:sz w:val="28"/>
          <w:szCs w:val="28"/>
        </w:rPr>
        <w:t>4</w:t>
      </w:r>
      <w:r w:rsidR="00243A11" w:rsidRPr="00D10539">
        <w:rPr>
          <w:sz w:val="28"/>
          <w:szCs w:val="28"/>
        </w:rPr>
        <w:t xml:space="preserve"> </w:t>
      </w:r>
      <w:r w:rsidRPr="00D10539">
        <w:rPr>
          <w:sz w:val="28"/>
          <w:szCs w:val="28"/>
        </w:rPr>
        <w:t xml:space="preserve">навчальному році </w:t>
      </w:r>
      <w:r w:rsidR="00243A11" w:rsidRPr="00D10539">
        <w:rPr>
          <w:sz w:val="28"/>
          <w:szCs w:val="28"/>
        </w:rPr>
        <w:t xml:space="preserve">було </w:t>
      </w:r>
      <w:r w:rsidRPr="00D10539">
        <w:rPr>
          <w:sz w:val="28"/>
          <w:szCs w:val="28"/>
        </w:rPr>
        <w:t>здійснен</w:t>
      </w:r>
      <w:r w:rsidR="00FE1775" w:rsidRPr="00D10539">
        <w:rPr>
          <w:sz w:val="28"/>
          <w:szCs w:val="28"/>
        </w:rPr>
        <w:t>о</w:t>
      </w:r>
      <w:r w:rsidRPr="00D10539">
        <w:rPr>
          <w:sz w:val="28"/>
          <w:szCs w:val="28"/>
        </w:rPr>
        <w:t xml:space="preserve"> заходи</w:t>
      </w:r>
      <w:r w:rsidR="00E67093" w:rsidRPr="00D10539">
        <w:rPr>
          <w:sz w:val="28"/>
          <w:szCs w:val="28"/>
        </w:rPr>
        <w:t>:</w:t>
      </w:r>
    </w:p>
    <w:p w14:paraId="6C79F773" w14:textId="45DD3C77" w:rsidR="00C54CE4" w:rsidRPr="00D10539" w:rsidRDefault="00C54CE4" w:rsidP="00D10539">
      <w:pPr>
        <w:pStyle w:val="a3"/>
        <w:spacing w:before="0" w:beforeAutospacing="0" w:after="0" w:afterAutospacing="0"/>
        <w:jc w:val="both"/>
        <w:rPr>
          <w:sz w:val="28"/>
          <w:szCs w:val="28"/>
        </w:rPr>
      </w:pPr>
      <w:r w:rsidRPr="00D10539">
        <w:rPr>
          <w:sz w:val="28"/>
          <w:szCs w:val="28"/>
        </w:rPr>
        <w:t xml:space="preserve">-методичні заняття для педагогічного колективу з ознайомлення та опрацювання наказу МОН від 14.02.2023 № 164 «Про реалізацію інноваційного освітнього </w:t>
      </w:r>
      <w:proofErr w:type="spellStart"/>
      <w:r w:rsidRPr="00D10539">
        <w:rPr>
          <w:sz w:val="28"/>
          <w:szCs w:val="28"/>
        </w:rPr>
        <w:t>проєкту</w:t>
      </w:r>
      <w:proofErr w:type="spellEnd"/>
      <w:r w:rsidRPr="00D10539">
        <w:rPr>
          <w:sz w:val="28"/>
          <w:szCs w:val="28"/>
        </w:rPr>
        <w:t xml:space="preserve"> за темою «Організаційно-педагогічні умови функціонування та розвитку безпечної школи у воєнний/повоєнний час» у лютому 2023 – грудні 2027 років».</w:t>
      </w:r>
    </w:p>
    <w:p w14:paraId="48AA0C80" w14:textId="6A6C9A57" w:rsidR="00C54CE4" w:rsidRPr="00D10539" w:rsidRDefault="00C54CE4" w:rsidP="00D10539">
      <w:pPr>
        <w:pStyle w:val="a3"/>
        <w:spacing w:before="0" w:beforeAutospacing="0" w:after="0" w:afterAutospacing="0"/>
        <w:jc w:val="both"/>
        <w:rPr>
          <w:sz w:val="28"/>
          <w:szCs w:val="28"/>
        </w:rPr>
      </w:pPr>
      <w:r w:rsidRPr="00D10539">
        <w:rPr>
          <w:sz w:val="28"/>
          <w:szCs w:val="28"/>
        </w:rPr>
        <w:t>- онлайн-відвідування Міжнародної науково-практичної конференції «Освіта та наука крізь виклики сьогодення»  ( травень 2024 року)</w:t>
      </w:r>
    </w:p>
    <w:p w14:paraId="0FA9BEA8" w14:textId="77777777" w:rsidR="003C0D26" w:rsidRPr="00D10539" w:rsidRDefault="00C54CE4" w:rsidP="00D10539">
      <w:pPr>
        <w:pStyle w:val="a3"/>
        <w:spacing w:before="0" w:beforeAutospacing="0" w:after="0" w:afterAutospacing="0"/>
        <w:jc w:val="both"/>
        <w:rPr>
          <w:sz w:val="28"/>
          <w:szCs w:val="28"/>
        </w:rPr>
      </w:pPr>
      <w:r w:rsidRPr="00D10539">
        <w:rPr>
          <w:sz w:val="28"/>
          <w:szCs w:val="28"/>
        </w:rPr>
        <w:t>-відвідування онлайн педагогічної майстерні «Створення безпечного освітнього середовища у закладі освіти в умовах воєнного стану» ( травень 2024 року)</w:t>
      </w:r>
    </w:p>
    <w:p w14:paraId="387A549A" w14:textId="6A6D5F9D" w:rsidR="003C0D26" w:rsidRPr="00D10539" w:rsidRDefault="003C0D26" w:rsidP="00D10539">
      <w:pPr>
        <w:pStyle w:val="a3"/>
        <w:spacing w:before="0" w:beforeAutospacing="0" w:after="0" w:afterAutospacing="0"/>
        <w:jc w:val="both"/>
        <w:rPr>
          <w:sz w:val="28"/>
          <w:szCs w:val="28"/>
        </w:rPr>
      </w:pPr>
      <w:r w:rsidRPr="00D10539">
        <w:rPr>
          <w:sz w:val="28"/>
          <w:szCs w:val="28"/>
        </w:rPr>
        <w:t>-онлайн-відвідування ІІ Міжнародної науково-практичної конференції «О</w:t>
      </w:r>
      <w:r w:rsidR="00A420D0" w:rsidRPr="00D10539">
        <w:rPr>
          <w:sz w:val="28"/>
          <w:szCs w:val="28"/>
        </w:rPr>
        <w:t>світа і наука крізь виклики сьогодення</w:t>
      </w:r>
      <w:r w:rsidRPr="00D10539">
        <w:rPr>
          <w:sz w:val="28"/>
          <w:szCs w:val="28"/>
        </w:rPr>
        <w:t>" (травень 2024)</w:t>
      </w:r>
    </w:p>
    <w:p w14:paraId="4823249B" w14:textId="77777777" w:rsidR="003C0D26" w:rsidRPr="00D10539" w:rsidRDefault="003C0D26" w:rsidP="00D10539">
      <w:pPr>
        <w:pStyle w:val="a3"/>
        <w:spacing w:before="0" w:beforeAutospacing="0" w:after="0" w:afterAutospacing="0"/>
        <w:jc w:val="both"/>
        <w:rPr>
          <w:sz w:val="28"/>
          <w:szCs w:val="28"/>
        </w:rPr>
      </w:pPr>
      <w:r w:rsidRPr="00D10539">
        <w:rPr>
          <w:sz w:val="28"/>
          <w:szCs w:val="28"/>
        </w:rPr>
        <w:t xml:space="preserve">-онлайн-заходи за напрямом «Освіта на здоров’я: особливості розбудови безпечного, здорового та інклюзивного освітнього середовища» </w:t>
      </w:r>
    </w:p>
    <w:p w14:paraId="05EDCF42" w14:textId="039E2C4F" w:rsidR="003C0D26" w:rsidRPr="00D10539" w:rsidRDefault="003C0D26" w:rsidP="00D10539">
      <w:pPr>
        <w:pStyle w:val="a3"/>
        <w:spacing w:before="0" w:beforeAutospacing="0" w:after="0" w:afterAutospacing="0"/>
        <w:jc w:val="both"/>
        <w:rPr>
          <w:sz w:val="28"/>
          <w:szCs w:val="28"/>
        </w:rPr>
      </w:pPr>
      <w:r w:rsidRPr="00D10539">
        <w:rPr>
          <w:sz w:val="28"/>
          <w:szCs w:val="28"/>
        </w:rPr>
        <w:t>-онлайн відвідування педагогічної майстерні «Створення безпечного освітнього середовища у закладі загальної середньої освіти в умовах воєнного стану»</w:t>
      </w:r>
    </w:p>
    <w:p w14:paraId="3F646982" w14:textId="2972E287" w:rsidR="006220DB" w:rsidRPr="00D10539" w:rsidRDefault="003C0D26" w:rsidP="00D10539">
      <w:pPr>
        <w:pStyle w:val="a3"/>
        <w:spacing w:before="0" w:beforeAutospacing="0" w:after="0" w:afterAutospacing="0"/>
        <w:jc w:val="both"/>
        <w:rPr>
          <w:sz w:val="28"/>
          <w:szCs w:val="28"/>
        </w:rPr>
      </w:pPr>
      <w:r w:rsidRPr="00D10539">
        <w:rPr>
          <w:sz w:val="28"/>
          <w:szCs w:val="28"/>
        </w:rPr>
        <w:t>- онлайн опрацювання матеріалів Всеукраїнського науково-практичного марафону «Освіта на здоров’я: особливості розбудови безпечного, здорового та інклюзивного освітнього середовища».</w:t>
      </w:r>
    </w:p>
    <w:p w14:paraId="00B0B0E3" w14:textId="6B7B71B4" w:rsidR="006220DB" w:rsidRPr="00D10539" w:rsidRDefault="002C0007" w:rsidP="00D10539">
      <w:pPr>
        <w:pStyle w:val="a3"/>
        <w:numPr>
          <w:ilvl w:val="0"/>
          <w:numId w:val="8"/>
        </w:numPr>
        <w:spacing w:before="0" w:beforeAutospacing="0" w:after="0" w:afterAutospacing="0" w:line="240" w:lineRule="atLeast"/>
        <w:jc w:val="both"/>
        <w:rPr>
          <w:sz w:val="28"/>
          <w:szCs w:val="28"/>
        </w:rPr>
      </w:pPr>
      <w:r w:rsidRPr="00D10539">
        <w:rPr>
          <w:sz w:val="28"/>
          <w:szCs w:val="28"/>
        </w:rPr>
        <w:t xml:space="preserve"> </w:t>
      </w:r>
      <w:r w:rsidR="006220DB" w:rsidRPr="00D10539">
        <w:rPr>
          <w:sz w:val="28"/>
          <w:szCs w:val="28"/>
        </w:rPr>
        <w:t>проведен</w:t>
      </w:r>
      <w:r w:rsidR="003C0D26" w:rsidRPr="00D10539">
        <w:rPr>
          <w:sz w:val="28"/>
          <w:szCs w:val="28"/>
        </w:rPr>
        <w:t>о</w:t>
      </w:r>
      <w:r w:rsidRPr="00D10539">
        <w:rPr>
          <w:sz w:val="28"/>
          <w:szCs w:val="28"/>
        </w:rPr>
        <w:t xml:space="preserve"> </w:t>
      </w:r>
      <w:r w:rsidR="007D221B" w:rsidRPr="00D10539">
        <w:rPr>
          <w:sz w:val="28"/>
          <w:szCs w:val="28"/>
        </w:rPr>
        <w:t>інструктажі з безпеки життєдіяльності, охорони праці,</w:t>
      </w:r>
      <w:r w:rsidR="000708CC" w:rsidRPr="00D10539">
        <w:rPr>
          <w:sz w:val="28"/>
          <w:szCs w:val="28"/>
        </w:rPr>
        <w:t xml:space="preserve"> </w:t>
      </w:r>
      <w:r w:rsidR="00813BC0" w:rsidRPr="00D10539">
        <w:rPr>
          <w:sz w:val="28"/>
          <w:szCs w:val="28"/>
        </w:rPr>
        <w:t xml:space="preserve">опрацювання  </w:t>
      </w:r>
      <w:r w:rsidR="007D221B" w:rsidRPr="00D10539">
        <w:rPr>
          <w:sz w:val="28"/>
          <w:szCs w:val="28"/>
        </w:rPr>
        <w:t>алгоритмів дії під час виникнення надзвичайних ситуацій, хімічної, радіаційної загрози, мінної небезпеки</w:t>
      </w:r>
      <w:r w:rsidR="003C0D26" w:rsidRPr="00D10539">
        <w:rPr>
          <w:sz w:val="28"/>
          <w:szCs w:val="28"/>
        </w:rPr>
        <w:t xml:space="preserve"> з усіма учасниками освітнього процесу</w:t>
      </w:r>
    </w:p>
    <w:p w14:paraId="1A3FCE3C" w14:textId="77777777" w:rsidR="00813BC0" w:rsidRPr="00D10539" w:rsidRDefault="003C0D26" w:rsidP="00D10539">
      <w:pPr>
        <w:pStyle w:val="a3"/>
        <w:spacing w:before="0" w:beforeAutospacing="0" w:after="0" w:afterAutospacing="0" w:line="240" w:lineRule="atLeast"/>
        <w:jc w:val="both"/>
        <w:rPr>
          <w:sz w:val="28"/>
          <w:szCs w:val="28"/>
        </w:rPr>
      </w:pPr>
      <w:r w:rsidRPr="00D10539">
        <w:rPr>
          <w:sz w:val="28"/>
          <w:szCs w:val="28"/>
        </w:rPr>
        <w:t>-</w:t>
      </w:r>
      <w:r w:rsidR="00963C89" w:rsidRPr="00D10539">
        <w:rPr>
          <w:sz w:val="28"/>
          <w:szCs w:val="28"/>
        </w:rPr>
        <w:t xml:space="preserve">проведено </w:t>
      </w:r>
      <w:r w:rsidR="007D221B" w:rsidRPr="00D10539">
        <w:rPr>
          <w:sz w:val="28"/>
          <w:szCs w:val="28"/>
        </w:rPr>
        <w:t xml:space="preserve">онлайн просвітницькі та інформаційні </w:t>
      </w:r>
      <w:r w:rsidR="006220DB" w:rsidRPr="00D10539">
        <w:rPr>
          <w:sz w:val="28"/>
          <w:szCs w:val="28"/>
        </w:rPr>
        <w:t xml:space="preserve">заходи (виставки, конкурси, свята, концерти)  </w:t>
      </w:r>
      <w:r w:rsidR="007D221B" w:rsidRPr="00D10539">
        <w:rPr>
          <w:sz w:val="28"/>
          <w:szCs w:val="28"/>
        </w:rPr>
        <w:t>щодо створення безпечного та психологічно комфортного для дитини освітнього середовища.</w:t>
      </w:r>
    </w:p>
    <w:p w14:paraId="1E2ACA2F" w14:textId="7CCC1934" w:rsidR="008F7866" w:rsidRPr="00D10539" w:rsidRDefault="00813BC0" w:rsidP="00D10539">
      <w:pPr>
        <w:pStyle w:val="a3"/>
        <w:spacing w:before="0" w:beforeAutospacing="0" w:after="0" w:afterAutospacing="0" w:line="240" w:lineRule="atLeast"/>
        <w:jc w:val="both"/>
        <w:rPr>
          <w:sz w:val="28"/>
          <w:szCs w:val="28"/>
        </w:rPr>
      </w:pPr>
      <w:r w:rsidRPr="00D10539">
        <w:rPr>
          <w:sz w:val="28"/>
          <w:szCs w:val="28"/>
        </w:rPr>
        <w:t xml:space="preserve">У напрямку впровадження STEM -освіти та формування  </w:t>
      </w:r>
      <w:r w:rsidRPr="00D10539">
        <w:rPr>
          <w:sz w:val="28"/>
          <w:szCs w:val="28"/>
          <w:lang w:val="en-US"/>
        </w:rPr>
        <w:t>soft</w:t>
      </w:r>
      <w:r w:rsidRPr="00D10539">
        <w:rPr>
          <w:sz w:val="28"/>
          <w:szCs w:val="28"/>
        </w:rPr>
        <w:t xml:space="preserve"> </w:t>
      </w:r>
      <w:r w:rsidRPr="00D10539">
        <w:rPr>
          <w:sz w:val="28"/>
          <w:szCs w:val="28"/>
          <w:lang w:val="en-US"/>
        </w:rPr>
        <w:t>skill</w:t>
      </w:r>
      <w:r w:rsidRPr="00D10539">
        <w:rPr>
          <w:sz w:val="28"/>
          <w:szCs w:val="28"/>
        </w:rPr>
        <w:t xml:space="preserve"> , в</w:t>
      </w:r>
      <w:r w:rsidR="008F7866" w:rsidRPr="00D10539">
        <w:rPr>
          <w:sz w:val="28"/>
          <w:szCs w:val="28"/>
        </w:rPr>
        <w:t>ихованці закладу</w:t>
      </w:r>
      <w:r w:rsidRPr="00D10539">
        <w:rPr>
          <w:sz w:val="28"/>
          <w:szCs w:val="28"/>
        </w:rPr>
        <w:t xml:space="preserve"> протягом 2023-2024 </w:t>
      </w:r>
      <w:proofErr w:type="spellStart"/>
      <w:r w:rsidRPr="00D10539">
        <w:rPr>
          <w:sz w:val="28"/>
          <w:szCs w:val="28"/>
        </w:rPr>
        <w:t>н.р</w:t>
      </w:r>
      <w:proofErr w:type="spellEnd"/>
      <w:r w:rsidRPr="00D10539">
        <w:rPr>
          <w:sz w:val="28"/>
          <w:szCs w:val="28"/>
        </w:rPr>
        <w:t xml:space="preserve">. </w:t>
      </w:r>
      <w:r w:rsidR="008F7866" w:rsidRPr="00D10539">
        <w:rPr>
          <w:sz w:val="28"/>
          <w:szCs w:val="28"/>
        </w:rPr>
        <w:t xml:space="preserve">  взяли участь у наступних заходах:</w:t>
      </w:r>
    </w:p>
    <w:p w14:paraId="38AE5EB5" w14:textId="77777777" w:rsidR="00813BC0" w:rsidRPr="00D10539" w:rsidRDefault="00813BC0" w:rsidP="00D10539">
      <w:pPr>
        <w:pStyle w:val="a4"/>
        <w:numPr>
          <w:ilvl w:val="0"/>
          <w:numId w:val="42"/>
        </w:numPr>
        <w:spacing w:after="0"/>
        <w:jc w:val="both"/>
        <w:rPr>
          <w:rFonts w:ascii="Times New Roman" w:hAnsi="Times New Roman"/>
          <w:sz w:val="28"/>
          <w:szCs w:val="28"/>
        </w:rPr>
      </w:pPr>
      <w:r w:rsidRPr="00D10539">
        <w:rPr>
          <w:rFonts w:ascii="Times New Roman" w:hAnsi="Times New Roman"/>
          <w:sz w:val="28"/>
          <w:szCs w:val="28"/>
        </w:rPr>
        <w:t>к</w:t>
      </w:r>
      <w:r w:rsidR="008F7866" w:rsidRPr="00D10539">
        <w:rPr>
          <w:rFonts w:ascii="Times New Roman" w:hAnsi="Times New Roman"/>
          <w:sz w:val="28"/>
          <w:szCs w:val="28"/>
        </w:rPr>
        <w:t>онференція для учасниць конкурсу «Дівчата-</w:t>
      </w:r>
      <w:bookmarkStart w:id="3" w:name="_Hlk169700333"/>
      <w:r w:rsidR="008F7866" w:rsidRPr="00D10539">
        <w:rPr>
          <w:rFonts w:ascii="Times New Roman" w:hAnsi="Times New Roman"/>
          <w:sz w:val="28"/>
          <w:szCs w:val="28"/>
        </w:rPr>
        <w:t>STEM</w:t>
      </w:r>
      <w:bookmarkEnd w:id="3"/>
      <w:r w:rsidR="008F7866" w:rsidRPr="00D10539">
        <w:rPr>
          <w:rFonts w:ascii="Times New Roman" w:hAnsi="Times New Roman"/>
          <w:sz w:val="28"/>
          <w:szCs w:val="28"/>
        </w:rPr>
        <w:t>» як зробити цікавий відеоролик (</w:t>
      </w:r>
      <w:proofErr w:type="spellStart"/>
      <w:r w:rsidR="008F7866" w:rsidRPr="00D10539">
        <w:rPr>
          <w:rFonts w:ascii="Times New Roman" w:hAnsi="Times New Roman"/>
          <w:sz w:val="28"/>
          <w:szCs w:val="28"/>
        </w:rPr>
        <w:t>Мигович</w:t>
      </w:r>
      <w:proofErr w:type="spellEnd"/>
      <w:r w:rsidR="008F7866" w:rsidRPr="00D10539">
        <w:rPr>
          <w:rFonts w:ascii="Times New Roman" w:hAnsi="Times New Roman"/>
          <w:sz w:val="28"/>
          <w:szCs w:val="28"/>
        </w:rPr>
        <w:t xml:space="preserve"> В., Коваленко В., </w:t>
      </w:r>
      <w:proofErr w:type="spellStart"/>
      <w:r w:rsidR="008F7866" w:rsidRPr="00D10539">
        <w:rPr>
          <w:rFonts w:ascii="Times New Roman" w:hAnsi="Times New Roman"/>
          <w:sz w:val="28"/>
          <w:szCs w:val="28"/>
        </w:rPr>
        <w:t>Костенюк</w:t>
      </w:r>
      <w:proofErr w:type="spellEnd"/>
      <w:r w:rsidR="008F7866" w:rsidRPr="00D10539">
        <w:rPr>
          <w:rFonts w:ascii="Times New Roman" w:hAnsi="Times New Roman"/>
          <w:sz w:val="28"/>
          <w:szCs w:val="28"/>
        </w:rPr>
        <w:t xml:space="preserve"> О.)</w:t>
      </w:r>
    </w:p>
    <w:p w14:paraId="2638D423" w14:textId="77777777" w:rsidR="00813BC0" w:rsidRPr="00D10539" w:rsidRDefault="00813BC0" w:rsidP="00D10539">
      <w:pPr>
        <w:pStyle w:val="a4"/>
        <w:numPr>
          <w:ilvl w:val="0"/>
          <w:numId w:val="42"/>
        </w:numPr>
        <w:spacing w:after="0"/>
        <w:jc w:val="both"/>
        <w:rPr>
          <w:rFonts w:ascii="Times New Roman" w:hAnsi="Times New Roman"/>
          <w:sz w:val="28"/>
          <w:szCs w:val="28"/>
        </w:rPr>
      </w:pPr>
      <w:r w:rsidRPr="00D10539">
        <w:rPr>
          <w:rFonts w:ascii="Times New Roman" w:hAnsi="Times New Roman"/>
          <w:sz w:val="28"/>
          <w:szCs w:val="28"/>
        </w:rPr>
        <w:t>к</w:t>
      </w:r>
      <w:r w:rsidR="008F7866" w:rsidRPr="00D10539">
        <w:rPr>
          <w:rFonts w:ascii="Times New Roman" w:hAnsi="Times New Roman"/>
          <w:sz w:val="28"/>
          <w:szCs w:val="28"/>
        </w:rPr>
        <w:t>онференція із озеленення та благоустрою закладів освіти м. Новомосковська «Квітучий вернісаж освітнього простору» (</w:t>
      </w:r>
      <w:proofErr w:type="spellStart"/>
      <w:r w:rsidR="008F7866" w:rsidRPr="00D10539">
        <w:rPr>
          <w:rFonts w:ascii="Times New Roman" w:hAnsi="Times New Roman"/>
          <w:sz w:val="28"/>
          <w:szCs w:val="28"/>
        </w:rPr>
        <w:t>Мигович</w:t>
      </w:r>
      <w:proofErr w:type="spellEnd"/>
      <w:r w:rsidR="008F7866" w:rsidRPr="00D10539">
        <w:rPr>
          <w:rFonts w:ascii="Times New Roman" w:hAnsi="Times New Roman"/>
          <w:sz w:val="28"/>
          <w:szCs w:val="28"/>
        </w:rPr>
        <w:t xml:space="preserve"> В., </w:t>
      </w:r>
      <w:proofErr w:type="spellStart"/>
      <w:r w:rsidR="008F7866" w:rsidRPr="00D10539">
        <w:rPr>
          <w:rFonts w:ascii="Times New Roman" w:hAnsi="Times New Roman"/>
          <w:sz w:val="28"/>
          <w:szCs w:val="28"/>
        </w:rPr>
        <w:t>Аллілуєва</w:t>
      </w:r>
      <w:proofErr w:type="spellEnd"/>
      <w:r w:rsidR="008F7866" w:rsidRPr="00D10539">
        <w:rPr>
          <w:rFonts w:ascii="Times New Roman" w:hAnsi="Times New Roman"/>
          <w:sz w:val="28"/>
          <w:szCs w:val="28"/>
        </w:rPr>
        <w:t xml:space="preserve"> Є.)</w:t>
      </w:r>
    </w:p>
    <w:p w14:paraId="34E32CAD" w14:textId="77777777" w:rsidR="00813BC0" w:rsidRPr="00D10539" w:rsidRDefault="00813BC0" w:rsidP="00D10539">
      <w:pPr>
        <w:pStyle w:val="a4"/>
        <w:numPr>
          <w:ilvl w:val="0"/>
          <w:numId w:val="42"/>
        </w:numPr>
        <w:spacing w:after="0"/>
        <w:jc w:val="both"/>
        <w:rPr>
          <w:rFonts w:ascii="Times New Roman" w:hAnsi="Times New Roman"/>
          <w:sz w:val="28"/>
          <w:szCs w:val="28"/>
        </w:rPr>
      </w:pPr>
      <w:r w:rsidRPr="00D10539">
        <w:rPr>
          <w:rFonts w:ascii="Times New Roman" w:hAnsi="Times New Roman"/>
          <w:sz w:val="28"/>
          <w:szCs w:val="28"/>
        </w:rPr>
        <w:t>м</w:t>
      </w:r>
      <w:r w:rsidR="008F7866" w:rsidRPr="00D10539">
        <w:rPr>
          <w:rFonts w:ascii="Times New Roman" w:hAnsi="Times New Roman"/>
          <w:sz w:val="28"/>
          <w:szCs w:val="28"/>
        </w:rPr>
        <w:t xml:space="preserve">іська конференція кращих </w:t>
      </w:r>
      <w:r w:rsidRPr="00D10539">
        <w:rPr>
          <w:rFonts w:ascii="Times New Roman" w:hAnsi="Times New Roman"/>
          <w:sz w:val="28"/>
          <w:szCs w:val="28"/>
        </w:rPr>
        <w:t xml:space="preserve">STEM </w:t>
      </w:r>
      <w:r w:rsidR="008F7866" w:rsidRPr="00D10539">
        <w:rPr>
          <w:rFonts w:ascii="Times New Roman" w:hAnsi="Times New Roman"/>
          <w:sz w:val="28"/>
          <w:szCs w:val="28"/>
        </w:rPr>
        <w:t>-</w:t>
      </w:r>
      <w:proofErr w:type="spellStart"/>
      <w:r w:rsidR="008F7866" w:rsidRPr="00D10539">
        <w:rPr>
          <w:rFonts w:ascii="Times New Roman" w:hAnsi="Times New Roman"/>
          <w:sz w:val="28"/>
          <w:szCs w:val="28"/>
        </w:rPr>
        <w:t>проєктів</w:t>
      </w:r>
      <w:proofErr w:type="spellEnd"/>
      <w:r w:rsidR="008F7866" w:rsidRPr="00D10539">
        <w:rPr>
          <w:rFonts w:ascii="Times New Roman" w:hAnsi="Times New Roman"/>
          <w:sz w:val="28"/>
          <w:szCs w:val="28"/>
        </w:rPr>
        <w:t xml:space="preserve"> «Я майбутній винахідник» (</w:t>
      </w:r>
      <w:proofErr w:type="spellStart"/>
      <w:r w:rsidR="008F7866" w:rsidRPr="00D10539">
        <w:rPr>
          <w:rFonts w:ascii="Times New Roman" w:hAnsi="Times New Roman"/>
          <w:sz w:val="28"/>
          <w:szCs w:val="28"/>
        </w:rPr>
        <w:t>Разумовський</w:t>
      </w:r>
      <w:proofErr w:type="spellEnd"/>
      <w:r w:rsidR="008F7866" w:rsidRPr="00D10539">
        <w:rPr>
          <w:rFonts w:ascii="Times New Roman" w:hAnsi="Times New Roman"/>
          <w:sz w:val="28"/>
          <w:szCs w:val="28"/>
        </w:rPr>
        <w:t xml:space="preserve"> А., </w:t>
      </w:r>
      <w:proofErr w:type="spellStart"/>
      <w:r w:rsidR="008F7866" w:rsidRPr="00D10539">
        <w:rPr>
          <w:rFonts w:ascii="Times New Roman" w:hAnsi="Times New Roman"/>
          <w:sz w:val="28"/>
          <w:szCs w:val="28"/>
        </w:rPr>
        <w:t>Костенюк</w:t>
      </w:r>
      <w:proofErr w:type="spellEnd"/>
      <w:r w:rsidR="008F7866" w:rsidRPr="00D10539">
        <w:rPr>
          <w:rFonts w:ascii="Times New Roman" w:hAnsi="Times New Roman"/>
          <w:sz w:val="28"/>
          <w:szCs w:val="28"/>
        </w:rPr>
        <w:t xml:space="preserve"> О., Черняк Д.)</w:t>
      </w:r>
    </w:p>
    <w:p w14:paraId="7C02FB5A" w14:textId="77777777" w:rsidR="00813BC0" w:rsidRPr="00D10539" w:rsidRDefault="00813BC0" w:rsidP="00D10539">
      <w:pPr>
        <w:pStyle w:val="a4"/>
        <w:numPr>
          <w:ilvl w:val="0"/>
          <w:numId w:val="42"/>
        </w:numPr>
        <w:spacing w:after="0"/>
        <w:jc w:val="both"/>
        <w:rPr>
          <w:rFonts w:ascii="Times New Roman" w:hAnsi="Times New Roman"/>
          <w:sz w:val="28"/>
          <w:szCs w:val="28"/>
        </w:rPr>
      </w:pPr>
      <w:r w:rsidRPr="00D10539">
        <w:rPr>
          <w:rFonts w:ascii="Times New Roman" w:hAnsi="Times New Roman"/>
          <w:sz w:val="28"/>
          <w:szCs w:val="28"/>
        </w:rPr>
        <w:t>к</w:t>
      </w:r>
      <w:r w:rsidR="008F7866" w:rsidRPr="00D10539">
        <w:rPr>
          <w:rFonts w:ascii="Times New Roman" w:hAnsi="Times New Roman"/>
          <w:sz w:val="28"/>
          <w:szCs w:val="28"/>
        </w:rPr>
        <w:t>онференція МАН для учнівської молоді «На крилах єдності: Україна-Німеччина» (</w:t>
      </w:r>
      <w:proofErr w:type="spellStart"/>
      <w:r w:rsidR="008F7866" w:rsidRPr="00D10539">
        <w:rPr>
          <w:rFonts w:ascii="Times New Roman" w:hAnsi="Times New Roman"/>
          <w:sz w:val="28"/>
          <w:szCs w:val="28"/>
        </w:rPr>
        <w:t>Разумовський</w:t>
      </w:r>
      <w:proofErr w:type="spellEnd"/>
      <w:r w:rsidR="008F7866" w:rsidRPr="00D10539">
        <w:rPr>
          <w:rFonts w:ascii="Times New Roman" w:hAnsi="Times New Roman"/>
          <w:sz w:val="28"/>
          <w:szCs w:val="28"/>
        </w:rPr>
        <w:t xml:space="preserve"> А., </w:t>
      </w:r>
      <w:proofErr w:type="spellStart"/>
      <w:r w:rsidR="008F7866" w:rsidRPr="00D10539">
        <w:rPr>
          <w:rFonts w:ascii="Times New Roman" w:hAnsi="Times New Roman"/>
          <w:sz w:val="28"/>
          <w:szCs w:val="28"/>
        </w:rPr>
        <w:t>Мигович</w:t>
      </w:r>
      <w:proofErr w:type="spellEnd"/>
      <w:r w:rsidR="008F7866" w:rsidRPr="00D10539">
        <w:rPr>
          <w:rFonts w:ascii="Times New Roman" w:hAnsi="Times New Roman"/>
          <w:sz w:val="28"/>
          <w:szCs w:val="28"/>
        </w:rPr>
        <w:t xml:space="preserve"> В.)</w:t>
      </w:r>
    </w:p>
    <w:p w14:paraId="16C5366E" w14:textId="77777777" w:rsidR="00813BC0" w:rsidRPr="00D10539" w:rsidRDefault="008F7866" w:rsidP="00D10539">
      <w:pPr>
        <w:pStyle w:val="a4"/>
        <w:numPr>
          <w:ilvl w:val="0"/>
          <w:numId w:val="42"/>
        </w:numPr>
        <w:spacing w:after="0"/>
        <w:jc w:val="both"/>
        <w:rPr>
          <w:rFonts w:ascii="Times New Roman" w:hAnsi="Times New Roman"/>
          <w:sz w:val="28"/>
          <w:szCs w:val="28"/>
        </w:rPr>
      </w:pPr>
      <w:r w:rsidRPr="00D10539">
        <w:rPr>
          <w:rFonts w:ascii="Times New Roman" w:hAnsi="Times New Roman"/>
          <w:sz w:val="28"/>
          <w:szCs w:val="28"/>
        </w:rPr>
        <w:lastRenderedPageBreak/>
        <w:t xml:space="preserve">ІІ </w:t>
      </w:r>
      <w:proofErr w:type="spellStart"/>
      <w:r w:rsidRPr="00D10539">
        <w:rPr>
          <w:rFonts w:ascii="Times New Roman" w:hAnsi="Times New Roman"/>
          <w:sz w:val="28"/>
          <w:szCs w:val="28"/>
        </w:rPr>
        <w:t>мультипредметна</w:t>
      </w:r>
      <w:proofErr w:type="spellEnd"/>
      <w:r w:rsidRPr="00D10539">
        <w:rPr>
          <w:rFonts w:ascii="Times New Roman" w:hAnsi="Times New Roman"/>
          <w:sz w:val="28"/>
          <w:szCs w:val="28"/>
        </w:rPr>
        <w:t xml:space="preserve"> учнівська конференція наукового товариства учнів Гімназії № 1 м. Новомосковська (Бойко А., </w:t>
      </w:r>
      <w:proofErr w:type="spellStart"/>
      <w:r w:rsidRPr="00D10539">
        <w:rPr>
          <w:rFonts w:ascii="Times New Roman" w:hAnsi="Times New Roman"/>
          <w:sz w:val="28"/>
          <w:szCs w:val="28"/>
        </w:rPr>
        <w:t>Мигович</w:t>
      </w:r>
      <w:proofErr w:type="spellEnd"/>
      <w:r w:rsidRPr="00D10539">
        <w:rPr>
          <w:rFonts w:ascii="Times New Roman" w:hAnsi="Times New Roman"/>
          <w:sz w:val="28"/>
          <w:szCs w:val="28"/>
        </w:rPr>
        <w:t xml:space="preserve"> В., </w:t>
      </w:r>
      <w:proofErr w:type="spellStart"/>
      <w:r w:rsidRPr="00D10539">
        <w:rPr>
          <w:rFonts w:ascii="Times New Roman" w:hAnsi="Times New Roman"/>
          <w:sz w:val="28"/>
          <w:szCs w:val="28"/>
        </w:rPr>
        <w:t>Разумовський</w:t>
      </w:r>
      <w:proofErr w:type="spellEnd"/>
      <w:r w:rsidRPr="00D10539">
        <w:rPr>
          <w:rFonts w:ascii="Times New Roman" w:hAnsi="Times New Roman"/>
          <w:sz w:val="28"/>
          <w:szCs w:val="28"/>
        </w:rPr>
        <w:t xml:space="preserve"> А., Завада О.)</w:t>
      </w:r>
    </w:p>
    <w:p w14:paraId="0D18AB21" w14:textId="77777777" w:rsidR="00813BC0" w:rsidRPr="00D10539" w:rsidRDefault="008F7866" w:rsidP="00D10539">
      <w:pPr>
        <w:pStyle w:val="a4"/>
        <w:numPr>
          <w:ilvl w:val="0"/>
          <w:numId w:val="42"/>
        </w:numPr>
        <w:spacing w:after="0"/>
        <w:jc w:val="both"/>
        <w:rPr>
          <w:rFonts w:ascii="Times New Roman" w:hAnsi="Times New Roman"/>
          <w:sz w:val="28"/>
          <w:szCs w:val="28"/>
        </w:rPr>
      </w:pPr>
      <w:proofErr w:type="spellStart"/>
      <w:r w:rsidRPr="00D10539">
        <w:rPr>
          <w:rFonts w:ascii="Times New Roman" w:hAnsi="Times New Roman"/>
          <w:sz w:val="28"/>
          <w:szCs w:val="28"/>
        </w:rPr>
        <w:t>Біоквест</w:t>
      </w:r>
      <w:proofErr w:type="spellEnd"/>
      <w:r w:rsidRPr="00D10539">
        <w:rPr>
          <w:rFonts w:ascii="Times New Roman" w:hAnsi="Times New Roman"/>
          <w:sz w:val="28"/>
          <w:szCs w:val="28"/>
        </w:rPr>
        <w:t xml:space="preserve"> команд-вихованців МАН у  ДНУ  ім. О. Гончара (команда 6 вихованців) </w:t>
      </w:r>
    </w:p>
    <w:p w14:paraId="51DC5142" w14:textId="473C04DD" w:rsidR="008F7866" w:rsidRPr="00D10539" w:rsidRDefault="008F7866" w:rsidP="00D10539">
      <w:pPr>
        <w:pStyle w:val="a4"/>
        <w:numPr>
          <w:ilvl w:val="0"/>
          <w:numId w:val="42"/>
        </w:numPr>
        <w:spacing w:after="0"/>
        <w:jc w:val="both"/>
        <w:rPr>
          <w:rFonts w:ascii="Times New Roman" w:hAnsi="Times New Roman"/>
          <w:sz w:val="28"/>
          <w:szCs w:val="28"/>
          <w:lang w:val="en-US"/>
        </w:rPr>
      </w:pPr>
      <w:r w:rsidRPr="00D10539">
        <w:rPr>
          <w:sz w:val="28"/>
          <w:szCs w:val="28"/>
        </w:rPr>
        <w:t xml:space="preserve">Заочна участь у конференції </w:t>
      </w:r>
      <w:proofErr w:type="spellStart"/>
      <w:r w:rsidRPr="00D10539">
        <w:rPr>
          <w:rFonts w:ascii="Times New Roman" w:hAnsi="Times New Roman"/>
          <w:sz w:val="28"/>
          <w:szCs w:val="28"/>
        </w:rPr>
        <w:t>The</w:t>
      </w:r>
      <w:proofErr w:type="spellEnd"/>
      <w:r w:rsidRPr="00D10539">
        <w:rPr>
          <w:rFonts w:ascii="Times New Roman" w:hAnsi="Times New Roman"/>
          <w:sz w:val="28"/>
          <w:szCs w:val="28"/>
        </w:rPr>
        <w:t xml:space="preserve"> 12 </w:t>
      </w:r>
      <w:proofErr w:type="spellStart"/>
      <w:r w:rsidRPr="00D10539">
        <w:rPr>
          <w:rFonts w:ascii="Times New Roman" w:hAnsi="Times New Roman"/>
          <w:sz w:val="28"/>
          <w:szCs w:val="28"/>
        </w:rPr>
        <w:t>th</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International</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scientific</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and</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practical</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conference</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Modern</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problems</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of</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science</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education</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and</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society</w:t>
      </w:r>
      <w:proofErr w:type="spellEnd"/>
      <w:r w:rsidRPr="00D10539">
        <w:rPr>
          <w:sz w:val="28"/>
          <w:szCs w:val="28"/>
        </w:rPr>
        <w:t>», (Завада О., Майко С.)</w:t>
      </w:r>
    </w:p>
    <w:p w14:paraId="50686BFD" w14:textId="612FBB20" w:rsidR="00A420D0" w:rsidRPr="00D10539" w:rsidRDefault="00810131" w:rsidP="00D10539">
      <w:pPr>
        <w:pStyle w:val="a3"/>
        <w:spacing w:before="0" w:beforeAutospacing="0" w:after="0" w:afterAutospacing="0"/>
        <w:ind w:firstLine="708"/>
        <w:jc w:val="both"/>
        <w:rPr>
          <w:sz w:val="28"/>
          <w:szCs w:val="28"/>
        </w:rPr>
      </w:pPr>
      <w:r w:rsidRPr="00D10539">
        <w:rPr>
          <w:sz w:val="28"/>
          <w:szCs w:val="28"/>
        </w:rPr>
        <w:t>Систематичність і послідовність в організації виховної роботи забезпечувалася   проведенням  протягом 202</w:t>
      </w:r>
      <w:r w:rsidR="00550EAE" w:rsidRPr="00D10539">
        <w:rPr>
          <w:sz w:val="28"/>
          <w:szCs w:val="28"/>
        </w:rPr>
        <w:t>3</w:t>
      </w:r>
      <w:r w:rsidRPr="00D10539">
        <w:rPr>
          <w:sz w:val="28"/>
          <w:szCs w:val="28"/>
        </w:rPr>
        <w:t>-202</w:t>
      </w:r>
      <w:r w:rsidR="00550EAE" w:rsidRPr="00D10539">
        <w:rPr>
          <w:sz w:val="28"/>
          <w:szCs w:val="28"/>
        </w:rPr>
        <w:t>4</w:t>
      </w:r>
      <w:r w:rsidRPr="00D10539">
        <w:rPr>
          <w:sz w:val="28"/>
          <w:szCs w:val="28"/>
        </w:rPr>
        <w:t xml:space="preserve"> </w:t>
      </w:r>
      <w:proofErr w:type="spellStart"/>
      <w:r w:rsidRPr="00D10539">
        <w:rPr>
          <w:sz w:val="28"/>
          <w:szCs w:val="28"/>
        </w:rPr>
        <w:t>н.р</w:t>
      </w:r>
      <w:proofErr w:type="spellEnd"/>
      <w:r w:rsidRPr="00D10539">
        <w:rPr>
          <w:sz w:val="28"/>
          <w:szCs w:val="28"/>
        </w:rPr>
        <w:t>.  тематичних тижнів, декад  та місячників</w:t>
      </w:r>
      <w:r w:rsidR="00813BC0" w:rsidRPr="00D10539">
        <w:rPr>
          <w:sz w:val="28"/>
          <w:szCs w:val="28"/>
        </w:rPr>
        <w:t>:</w:t>
      </w:r>
    </w:p>
    <w:p w14:paraId="4E80941D" w14:textId="0C1CF6D9" w:rsidR="00896756" w:rsidRPr="00D10539" w:rsidRDefault="00896756" w:rsidP="00D10539">
      <w:pPr>
        <w:pStyle w:val="a3"/>
        <w:spacing w:before="0" w:beforeAutospacing="0" w:after="0" w:afterAutospacing="0"/>
        <w:ind w:firstLine="708"/>
        <w:jc w:val="both"/>
        <w:rPr>
          <w:sz w:val="28"/>
          <w:szCs w:val="28"/>
        </w:rPr>
      </w:pPr>
      <w:r w:rsidRPr="00D10539">
        <w:rPr>
          <w:sz w:val="28"/>
          <w:szCs w:val="28"/>
        </w:rPr>
        <w:t>В</w:t>
      </w:r>
      <w:r w:rsidR="00505D6A" w:rsidRPr="00D10539">
        <w:rPr>
          <w:sz w:val="28"/>
          <w:szCs w:val="28"/>
        </w:rPr>
        <w:t>ЕРЕСЕНЬ 2023</w:t>
      </w:r>
      <w:r w:rsidRPr="00D10539">
        <w:rPr>
          <w:sz w:val="28"/>
          <w:szCs w:val="28"/>
        </w:rPr>
        <w:t>:</w:t>
      </w:r>
    </w:p>
    <w:p w14:paraId="24F5F3EE" w14:textId="79596DB7" w:rsidR="00810131" w:rsidRPr="00D10539" w:rsidRDefault="00A420D0" w:rsidP="00D10539">
      <w:pPr>
        <w:pStyle w:val="a3"/>
        <w:spacing w:before="0" w:beforeAutospacing="0" w:after="0" w:afterAutospacing="0"/>
        <w:jc w:val="both"/>
        <w:rPr>
          <w:sz w:val="28"/>
          <w:szCs w:val="28"/>
        </w:rPr>
      </w:pPr>
      <w:r w:rsidRPr="00D10539">
        <w:rPr>
          <w:sz w:val="28"/>
          <w:szCs w:val="28"/>
        </w:rPr>
        <w:t>Д</w:t>
      </w:r>
      <w:r w:rsidR="00896756" w:rsidRPr="00D10539">
        <w:rPr>
          <w:sz w:val="28"/>
          <w:szCs w:val="28"/>
        </w:rPr>
        <w:t>екада «Увага! Діти на дорозі!»</w:t>
      </w:r>
      <w:r w:rsidR="00813BC0" w:rsidRPr="00D10539">
        <w:rPr>
          <w:sz w:val="28"/>
          <w:szCs w:val="28"/>
        </w:rPr>
        <w:t>.</w:t>
      </w:r>
    </w:p>
    <w:p w14:paraId="29B77521" w14:textId="76D31018" w:rsidR="00896756" w:rsidRPr="00D10539" w:rsidRDefault="00A420D0" w:rsidP="00D10539">
      <w:pPr>
        <w:pStyle w:val="a3"/>
        <w:spacing w:before="0" w:beforeAutospacing="0" w:after="0" w:afterAutospacing="0"/>
        <w:jc w:val="both"/>
        <w:rPr>
          <w:sz w:val="28"/>
          <w:szCs w:val="28"/>
        </w:rPr>
      </w:pPr>
      <w:r w:rsidRPr="00D10539">
        <w:rPr>
          <w:sz w:val="28"/>
          <w:szCs w:val="28"/>
        </w:rPr>
        <w:t>З</w:t>
      </w:r>
      <w:r w:rsidR="00896756" w:rsidRPr="00D10539">
        <w:rPr>
          <w:sz w:val="28"/>
          <w:szCs w:val="28"/>
        </w:rPr>
        <w:t>аходи з відзначення Дня пам’яті захисників України, які загинули в боротьбі за незалежність, суверенітет та територіальну цілісність України  ( 29</w:t>
      </w:r>
      <w:r w:rsidR="00813BC0" w:rsidRPr="00D10539">
        <w:rPr>
          <w:sz w:val="28"/>
          <w:szCs w:val="28"/>
        </w:rPr>
        <w:t>.09</w:t>
      </w:r>
      <w:r w:rsidR="00896756" w:rsidRPr="00D10539">
        <w:rPr>
          <w:sz w:val="28"/>
          <w:szCs w:val="28"/>
        </w:rPr>
        <w:t>)</w:t>
      </w:r>
      <w:r w:rsidR="00813BC0" w:rsidRPr="00D10539">
        <w:rPr>
          <w:sz w:val="28"/>
          <w:szCs w:val="28"/>
        </w:rPr>
        <w:t>.</w:t>
      </w:r>
    </w:p>
    <w:p w14:paraId="61FB55F1" w14:textId="1A1D6A6C" w:rsidR="00896756" w:rsidRPr="00D10539" w:rsidRDefault="00A420D0" w:rsidP="00D10539">
      <w:pPr>
        <w:pStyle w:val="a3"/>
        <w:spacing w:before="0" w:beforeAutospacing="0" w:after="0" w:afterAutospacing="0"/>
        <w:jc w:val="both"/>
        <w:rPr>
          <w:sz w:val="28"/>
          <w:szCs w:val="28"/>
        </w:rPr>
      </w:pPr>
      <w:r w:rsidRPr="00D10539">
        <w:rPr>
          <w:sz w:val="28"/>
          <w:szCs w:val="28"/>
        </w:rPr>
        <w:t>З</w:t>
      </w:r>
      <w:r w:rsidR="00896756" w:rsidRPr="00D10539">
        <w:rPr>
          <w:sz w:val="28"/>
          <w:szCs w:val="28"/>
        </w:rPr>
        <w:t xml:space="preserve">аходи, присвячений 79-й річниці Дня вигнання  </w:t>
      </w:r>
      <w:proofErr w:type="spellStart"/>
      <w:r w:rsidR="00896756" w:rsidRPr="00D10539">
        <w:rPr>
          <w:sz w:val="28"/>
          <w:szCs w:val="28"/>
        </w:rPr>
        <w:t>нациських</w:t>
      </w:r>
      <w:proofErr w:type="spellEnd"/>
      <w:r w:rsidR="00896756" w:rsidRPr="00D10539">
        <w:rPr>
          <w:sz w:val="28"/>
          <w:szCs w:val="28"/>
        </w:rPr>
        <w:t xml:space="preserve">  загарбників із міста (23.09 щороку )</w:t>
      </w:r>
      <w:r w:rsidR="00813BC0" w:rsidRPr="00D10539">
        <w:rPr>
          <w:sz w:val="28"/>
          <w:szCs w:val="28"/>
        </w:rPr>
        <w:t>.</w:t>
      </w:r>
    </w:p>
    <w:p w14:paraId="67E3AD8C" w14:textId="758874E4" w:rsidR="00896756" w:rsidRPr="00D10539" w:rsidRDefault="00A420D0" w:rsidP="00D10539">
      <w:pPr>
        <w:pStyle w:val="a3"/>
        <w:spacing w:before="0" w:beforeAutospacing="0" w:after="0" w:afterAutospacing="0"/>
        <w:jc w:val="both"/>
        <w:rPr>
          <w:sz w:val="28"/>
          <w:szCs w:val="28"/>
        </w:rPr>
      </w:pPr>
      <w:r w:rsidRPr="00D10539">
        <w:rPr>
          <w:sz w:val="28"/>
          <w:szCs w:val="28"/>
        </w:rPr>
        <w:t>І</w:t>
      </w:r>
      <w:r w:rsidR="00896756" w:rsidRPr="00D10539">
        <w:rPr>
          <w:sz w:val="28"/>
          <w:szCs w:val="28"/>
        </w:rPr>
        <w:t>нформаційно-просвітницькі заходи з відзначення Дня пам’яті жертв фашизму</w:t>
      </w:r>
      <w:r w:rsidR="00813BC0" w:rsidRPr="00D10539">
        <w:rPr>
          <w:sz w:val="28"/>
          <w:szCs w:val="28"/>
        </w:rPr>
        <w:t>.</w:t>
      </w:r>
    </w:p>
    <w:p w14:paraId="01B199BC" w14:textId="0EF94FDC" w:rsidR="00896756" w:rsidRPr="00D10539" w:rsidRDefault="00A420D0" w:rsidP="00D10539">
      <w:pPr>
        <w:pStyle w:val="a3"/>
        <w:spacing w:before="0" w:beforeAutospacing="0" w:after="0" w:afterAutospacing="0"/>
        <w:jc w:val="both"/>
        <w:rPr>
          <w:sz w:val="28"/>
          <w:szCs w:val="28"/>
        </w:rPr>
      </w:pPr>
      <w:r w:rsidRPr="00D10539">
        <w:rPr>
          <w:sz w:val="28"/>
          <w:szCs w:val="28"/>
        </w:rPr>
        <w:t>Т</w:t>
      </w:r>
      <w:r w:rsidR="00896756" w:rsidRPr="00D10539">
        <w:rPr>
          <w:sz w:val="28"/>
          <w:szCs w:val="28"/>
        </w:rPr>
        <w:t xml:space="preserve">иждень протидії </w:t>
      </w:r>
      <w:proofErr w:type="spellStart"/>
      <w:r w:rsidR="00896756" w:rsidRPr="00D10539">
        <w:rPr>
          <w:sz w:val="28"/>
          <w:szCs w:val="28"/>
        </w:rPr>
        <w:t>булінгу</w:t>
      </w:r>
      <w:proofErr w:type="spellEnd"/>
      <w:r w:rsidR="00813BC0" w:rsidRPr="00D10539">
        <w:rPr>
          <w:sz w:val="28"/>
          <w:szCs w:val="28"/>
        </w:rPr>
        <w:t>.</w:t>
      </w:r>
    </w:p>
    <w:p w14:paraId="75B8A5F8" w14:textId="6B364CC4" w:rsidR="00896756" w:rsidRPr="00D10539" w:rsidRDefault="00A420D0" w:rsidP="00D10539">
      <w:pPr>
        <w:pStyle w:val="a3"/>
        <w:spacing w:before="0" w:beforeAutospacing="0" w:after="0" w:afterAutospacing="0"/>
        <w:jc w:val="both"/>
        <w:rPr>
          <w:sz w:val="28"/>
          <w:szCs w:val="28"/>
        </w:rPr>
      </w:pPr>
      <w:r w:rsidRPr="00D10539">
        <w:rPr>
          <w:sz w:val="28"/>
          <w:szCs w:val="28"/>
        </w:rPr>
        <w:t>І</w:t>
      </w:r>
      <w:r w:rsidR="00896756" w:rsidRPr="00D10539">
        <w:rPr>
          <w:sz w:val="28"/>
          <w:szCs w:val="28"/>
        </w:rPr>
        <w:t>нформаційно-просвітницькі заходи до Дня рятівника  ( щороку 17 вересня)</w:t>
      </w:r>
      <w:r w:rsidR="00813BC0" w:rsidRPr="00D10539">
        <w:rPr>
          <w:sz w:val="28"/>
          <w:szCs w:val="28"/>
        </w:rPr>
        <w:t>.</w:t>
      </w:r>
    </w:p>
    <w:p w14:paraId="7BB5A9A5" w14:textId="5EE8B1BE" w:rsidR="00896756" w:rsidRPr="00D10539" w:rsidRDefault="00A420D0" w:rsidP="00D10539">
      <w:pPr>
        <w:pStyle w:val="a3"/>
        <w:spacing w:before="0" w:beforeAutospacing="0" w:after="0" w:afterAutospacing="0"/>
        <w:jc w:val="both"/>
        <w:rPr>
          <w:sz w:val="28"/>
          <w:szCs w:val="28"/>
        </w:rPr>
      </w:pPr>
      <w:r w:rsidRPr="00D10539">
        <w:rPr>
          <w:sz w:val="28"/>
          <w:szCs w:val="28"/>
        </w:rPr>
        <w:t>З</w:t>
      </w:r>
      <w:r w:rsidR="00896756" w:rsidRPr="00D10539">
        <w:rPr>
          <w:sz w:val="28"/>
          <w:szCs w:val="28"/>
        </w:rPr>
        <w:t xml:space="preserve">аходи до Всесвітнього дня туризму  (27 вересня щороку). </w:t>
      </w:r>
    </w:p>
    <w:p w14:paraId="165611EE" w14:textId="7F2AB6A1" w:rsidR="00505D6A" w:rsidRPr="00D10539" w:rsidRDefault="00A420D0" w:rsidP="00D10539">
      <w:pPr>
        <w:pStyle w:val="a3"/>
        <w:spacing w:before="0" w:beforeAutospacing="0" w:after="0" w:afterAutospacing="0"/>
        <w:jc w:val="both"/>
        <w:rPr>
          <w:sz w:val="28"/>
          <w:szCs w:val="28"/>
        </w:rPr>
      </w:pPr>
      <w:r w:rsidRPr="00D10539">
        <w:rPr>
          <w:sz w:val="28"/>
          <w:szCs w:val="28"/>
        </w:rPr>
        <w:t>М</w:t>
      </w:r>
      <w:r w:rsidR="00810131" w:rsidRPr="00D10539">
        <w:rPr>
          <w:sz w:val="28"/>
          <w:szCs w:val="28"/>
        </w:rPr>
        <w:t>ісячник</w:t>
      </w:r>
      <w:r w:rsidR="009A6E12" w:rsidRPr="00D10539">
        <w:rPr>
          <w:sz w:val="28"/>
          <w:szCs w:val="28"/>
        </w:rPr>
        <w:t>и</w:t>
      </w:r>
      <w:r w:rsidR="00810131" w:rsidRPr="00D10539">
        <w:rPr>
          <w:sz w:val="28"/>
          <w:szCs w:val="28"/>
        </w:rPr>
        <w:t xml:space="preserve">  та тижні  «Увага, діти на дорозі» ( вересень, грудень, січень, травень)</w:t>
      </w:r>
      <w:r w:rsidR="00813BC0" w:rsidRPr="00D10539">
        <w:rPr>
          <w:sz w:val="28"/>
          <w:szCs w:val="28"/>
        </w:rPr>
        <w:t>.</w:t>
      </w:r>
    </w:p>
    <w:p w14:paraId="43AC6F7D" w14:textId="74D5F959" w:rsidR="00505D6A" w:rsidRPr="00D10539" w:rsidRDefault="00505D6A" w:rsidP="00D10539">
      <w:pPr>
        <w:pStyle w:val="a3"/>
        <w:spacing w:before="0" w:beforeAutospacing="0" w:after="0" w:afterAutospacing="0"/>
        <w:ind w:left="357"/>
        <w:jc w:val="both"/>
        <w:rPr>
          <w:sz w:val="28"/>
          <w:szCs w:val="28"/>
        </w:rPr>
      </w:pPr>
      <w:r w:rsidRPr="00D10539">
        <w:rPr>
          <w:sz w:val="28"/>
          <w:szCs w:val="28"/>
        </w:rPr>
        <w:t>ЖОВТЕНЬ 2023</w:t>
      </w:r>
    </w:p>
    <w:p w14:paraId="7EEB4120" w14:textId="77777777" w:rsidR="00A420D0" w:rsidRPr="00D10539" w:rsidRDefault="00505D6A" w:rsidP="00D10539">
      <w:pPr>
        <w:pStyle w:val="a3"/>
        <w:spacing w:before="0" w:beforeAutospacing="0" w:after="0" w:afterAutospacing="0"/>
        <w:jc w:val="both"/>
        <w:rPr>
          <w:sz w:val="28"/>
          <w:szCs w:val="28"/>
        </w:rPr>
      </w:pPr>
      <w:r w:rsidRPr="00D10539">
        <w:rPr>
          <w:sz w:val="28"/>
          <w:szCs w:val="28"/>
        </w:rPr>
        <w:t>День захисників та захисниць України ( 1 жовтня).</w:t>
      </w:r>
    </w:p>
    <w:p w14:paraId="4AE0FA31" w14:textId="5A516061" w:rsidR="00505D6A" w:rsidRPr="00D10539" w:rsidRDefault="00505D6A" w:rsidP="00D10539">
      <w:pPr>
        <w:pStyle w:val="a3"/>
        <w:spacing w:before="0" w:beforeAutospacing="0" w:after="0" w:afterAutospacing="0"/>
        <w:jc w:val="both"/>
        <w:rPr>
          <w:sz w:val="28"/>
          <w:szCs w:val="28"/>
        </w:rPr>
      </w:pPr>
      <w:r w:rsidRPr="00D10539">
        <w:rPr>
          <w:sz w:val="28"/>
          <w:szCs w:val="28"/>
        </w:rPr>
        <w:t>Участь у Всеукраїнській акції «Милосердя».</w:t>
      </w:r>
    </w:p>
    <w:p w14:paraId="33EB02E4" w14:textId="2A000055" w:rsidR="00505D6A" w:rsidRPr="00D10539" w:rsidRDefault="00505D6A" w:rsidP="00D10539">
      <w:pPr>
        <w:pStyle w:val="a3"/>
        <w:spacing w:before="0" w:beforeAutospacing="0" w:after="0" w:afterAutospacing="0"/>
        <w:jc w:val="both"/>
        <w:rPr>
          <w:sz w:val="28"/>
          <w:szCs w:val="28"/>
        </w:rPr>
      </w:pPr>
      <w:r w:rsidRPr="00D10539">
        <w:rPr>
          <w:sz w:val="28"/>
          <w:szCs w:val="28"/>
        </w:rPr>
        <w:t>Відзначення Дня людини похилого віку, Дня ветеранів.</w:t>
      </w:r>
    </w:p>
    <w:p w14:paraId="37A659BC" w14:textId="394AA533" w:rsidR="00505D6A" w:rsidRPr="00D10539" w:rsidRDefault="00505D6A" w:rsidP="00D10539">
      <w:pPr>
        <w:pStyle w:val="a3"/>
        <w:spacing w:before="0" w:beforeAutospacing="0" w:after="0" w:afterAutospacing="0"/>
        <w:jc w:val="both"/>
        <w:rPr>
          <w:sz w:val="28"/>
          <w:szCs w:val="28"/>
        </w:rPr>
      </w:pPr>
      <w:r w:rsidRPr="00D10539">
        <w:rPr>
          <w:sz w:val="28"/>
          <w:szCs w:val="28"/>
        </w:rPr>
        <w:t>Тематичні бесіди до міжнародного Дня музики (01.10.)</w:t>
      </w:r>
      <w:r w:rsidR="00813BC0" w:rsidRPr="00D10539">
        <w:rPr>
          <w:sz w:val="28"/>
          <w:szCs w:val="28"/>
        </w:rPr>
        <w:t>.</w:t>
      </w:r>
    </w:p>
    <w:p w14:paraId="03CD4BC8" w14:textId="77777777" w:rsidR="00505D6A" w:rsidRPr="00D10539" w:rsidRDefault="00505D6A" w:rsidP="00D10539">
      <w:pPr>
        <w:pStyle w:val="a3"/>
        <w:spacing w:before="0" w:beforeAutospacing="0" w:after="0" w:afterAutospacing="0"/>
        <w:jc w:val="both"/>
        <w:rPr>
          <w:sz w:val="28"/>
          <w:szCs w:val="28"/>
        </w:rPr>
      </w:pPr>
      <w:r w:rsidRPr="00D10539">
        <w:rPr>
          <w:sz w:val="28"/>
          <w:szCs w:val="28"/>
        </w:rPr>
        <w:t>Учнівська конференція з краєзнавства  ( за наслідками конкурсів «Моя Батьківщина - Україна», «Звичаї, обряди та традиції мого краю».</w:t>
      </w:r>
    </w:p>
    <w:p w14:paraId="75E0D9E5" w14:textId="287ABB38" w:rsidR="00505D6A" w:rsidRPr="00D10539" w:rsidRDefault="00505D6A" w:rsidP="00D10539">
      <w:pPr>
        <w:pStyle w:val="a3"/>
        <w:spacing w:before="0" w:beforeAutospacing="0" w:after="0" w:afterAutospacing="0"/>
        <w:jc w:val="both"/>
        <w:rPr>
          <w:sz w:val="28"/>
          <w:szCs w:val="28"/>
        </w:rPr>
      </w:pPr>
      <w:r w:rsidRPr="00D10539">
        <w:rPr>
          <w:sz w:val="28"/>
          <w:szCs w:val="28"/>
        </w:rPr>
        <w:t>Тиждень правових знань у рамках Всеукраїнського профілактичного заходу.</w:t>
      </w:r>
    </w:p>
    <w:p w14:paraId="762021B7" w14:textId="70F5332C" w:rsidR="00505D6A" w:rsidRPr="00D10539" w:rsidRDefault="00505D6A" w:rsidP="00D10539">
      <w:pPr>
        <w:pStyle w:val="a3"/>
        <w:spacing w:before="0" w:beforeAutospacing="0" w:after="0" w:afterAutospacing="0"/>
        <w:jc w:val="both"/>
        <w:rPr>
          <w:sz w:val="28"/>
          <w:szCs w:val="28"/>
        </w:rPr>
      </w:pPr>
      <w:r w:rsidRPr="00D10539">
        <w:rPr>
          <w:sz w:val="28"/>
          <w:szCs w:val="28"/>
        </w:rPr>
        <w:t>Інформаційно-просвітницькі заходи до Всесвітнього та Європейського дня боротьби з торгівлею людей (щороку 18 жовтня).</w:t>
      </w:r>
    </w:p>
    <w:p w14:paraId="38D7AC9B" w14:textId="450577DF" w:rsidR="00A420D0" w:rsidRPr="00D10539" w:rsidRDefault="00505D6A" w:rsidP="00D10539">
      <w:pPr>
        <w:pStyle w:val="a3"/>
        <w:spacing w:before="0" w:beforeAutospacing="0" w:after="0" w:afterAutospacing="0"/>
        <w:jc w:val="both"/>
        <w:rPr>
          <w:sz w:val="28"/>
          <w:szCs w:val="28"/>
        </w:rPr>
      </w:pPr>
      <w:r w:rsidRPr="00D10539">
        <w:rPr>
          <w:sz w:val="28"/>
          <w:szCs w:val="28"/>
        </w:rPr>
        <w:t>Участь в обласній  природоохоронній акції «Птах року».</w:t>
      </w:r>
    </w:p>
    <w:p w14:paraId="12843EBF" w14:textId="7FB05FB4" w:rsidR="00505D6A" w:rsidRPr="00D10539" w:rsidRDefault="00505D6A" w:rsidP="00D10539">
      <w:pPr>
        <w:pStyle w:val="a3"/>
        <w:spacing w:before="0" w:beforeAutospacing="0" w:after="0" w:afterAutospacing="0"/>
        <w:jc w:val="both"/>
        <w:rPr>
          <w:sz w:val="28"/>
          <w:szCs w:val="28"/>
        </w:rPr>
      </w:pPr>
      <w:r w:rsidRPr="00D10539">
        <w:rPr>
          <w:sz w:val="28"/>
          <w:szCs w:val="28"/>
        </w:rPr>
        <w:t>Тематичні бесіди до міжнародного Дня художник</w:t>
      </w:r>
      <w:r w:rsidR="00813BC0" w:rsidRPr="00D10539">
        <w:rPr>
          <w:sz w:val="28"/>
          <w:szCs w:val="28"/>
        </w:rPr>
        <w:t>а</w:t>
      </w:r>
      <w:r w:rsidRPr="00D10539">
        <w:rPr>
          <w:sz w:val="28"/>
          <w:szCs w:val="28"/>
        </w:rPr>
        <w:t>.</w:t>
      </w:r>
    </w:p>
    <w:p w14:paraId="7667CED2" w14:textId="77777777" w:rsidR="00505D6A" w:rsidRPr="00D10539" w:rsidRDefault="00505D6A" w:rsidP="00D10539">
      <w:pPr>
        <w:pStyle w:val="a3"/>
        <w:spacing w:before="0" w:beforeAutospacing="0" w:after="0" w:afterAutospacing="0"/>
        <w:jc w:val="both"/>
        <w:rPr>
          <w:sz w:val="28"/>
          <w:szCs w:val="28"/>
        </w:rPr>
      </w:pPr>
      <w:r w:rsidRPr="00D10539">
        <w:rPr>
          <w:sz w:val="28"/>
          <w:szCs w:val="28"/>
        </w:rPr>
        <w:t>Місячник  духовності, гідності та доброчесності  (за окремим планом).</w:t>
      </w:r>
    </w:p>
    <w:p w14:paraId="5D4C8AAD" w14:textId="2D1E9798" w:rsidR="00505D6A" w:rsidRPr="00D10539" w:rsidRDefault="00505D6A" w:rsidP="00D10539">
      <w:pPr>
        <w:pStyle w:val="a3"/>
        <w:spacing w:before="0" w:beforeAutospacing="0" w:after="0" w:afterAutospacing="0"/>
        <w:jc w:val="both"/>
        <w:rPr>
          <w:sz w:val="28"/>
          <w:szCs w:val="28"/>
        </w:rPr>
      </w:pPr>
      <w:r w:rsidRPr="00D10539">
        <w:rPr>
          <w:sz w:val="28"/>
          <w:szCs w:val="28"/>
        </w:rPr>
        <w:t>Інформаційно-просвітницькі та виховні заходи щодо відзначення Дня захисників та захисниць України  ( 14 жовтня щороку).</w:t>
      </w:r>
    </w:p>
    <w:p w14:paraId="5C710023" w14:textId="7E046870" w:rsidR="00505D6A" w:rsidRPr="00D10539" w:rsidRDefault="00505D6A" w:rsidP="00D10539">
      <w:pPr>
        <w:pStyle w:val="a3"/>
        <w:spacing w:before="0" w:beforeAutospacing="0" w:after="0" w:afterAutospacing="0"/>
        <w:jc w:val="both"/>
        <w:rPr>
          <w:sz w:val="28"/>
          <w:szCs w:val="28"/>
        </w:rPr>
      </w:pPr>
      <w:r w:rsidRPr="00D10539">
        <w:rPr>
          <w:sz w:val="28"/>
          <w:szCs w:val="28"/>
        </w:rPr>
        <w:t>Заходи щодо 79</w:t>
      </w:r>
      <w:r w:rsidR="000708CC" w:rsidRPr="00D10539">
        <w:rPr>
          <w:sz w:val="28"/>
          <w:szCs w:val="28"/>
        </w:rPr>
        <w:t xml:space="preserve"> </w:t>
      </w:r>
      <w:r w:rsidRPr="00D10539">
        <w:rPr>
          <w:sz w:val="28"/>
          <w:szCs w:val="28"/>
        </w:rPr>
        <w:t>- річниці визволення України від нацистських загарбників.</w:t>
      </w:r>
    </w:p>
    <w:p w14:paraId="20F1D836" w14:textId="77777777" w:rsidR="00A420D0" w:rsidRPr="00D10539" w:rsidRDefault="00505D6A" w:rsidP="00D10539">
      <w:pPr>
        <w:pStyle w:val="a3"/>
        <w:spacing w:before="0" w:beforeAutospacing="0" w:after="0" w:afterAutospacing="0"/>
        <w:jc w:val="both"/>
        <w:rPr>
          <w:sz w:val="28"/>
          <w:szCs w:val="28"/>
        </w:rPr>
      </w:pPr>
      <w:r w:rsidRPr="00D10539">
        <w:rPr>
          <w:sz w:val="28"/>
          <w:szCs w:val="28"/>
        </w:rPr>
        <w:t xml:space="preserve">Єдиний урок « Немеркнуче світло Великого Подвигу». </w:t>
      </w:r>
    </w:p>
    <w:p w14:paraId="7AB50BFE" w14:textId="24AD2FEF" w:rsidR="00A420D0" w:rsidRPr="00D10539" w:rsidRDefault="00505D6A" w:rsidP="00D10539">
      <w:pPr>
        <w:pStyle w:val="a3"/>
        <w:spacing w:before="0" w:beforeAutospacing="0" w:after="0" w:afterAutospacing="0"/>
        <w:jc w:val="both"/>
        <w:rPr>
          <w:sz w:val="28"/>
          <w:szCs w:val="28"/>
        </w:rPr>
      </w:pPr>
      <w:r w:rsidRPr="00D10539">
        <w:rPr>
          <w:sz w:val="28"/>
          <w:szCs w:val="28"/>
        </w:rPr>
        <w:t>Проведення інформаційно-просвітницький заходів  з питань охорони праці, безпеки життєдіяльності, пожежної безпеки, цивільного захисту та алгоритму дія під час надзвичайних ситуацій  учасниками освітнього процесу.</w:t>
      </w:r>
    </w:p>
    <w:p w14:paraId="2FDBCAD7" w14:textId="348F5B79" w:rsidR="00896756" w:rsidRPr="00D10539" w:rsidRDefault="00505D6A" w:rsidP="00D10539">
      <w:pPr>
        <w:pStyle w:val="a3"/>
        <w:spacing w:before="0" w:beforeAutospacing="0" w:after="0" w:afterAutospacing="0"/>
        <w:ind w:left="360"/>
        <w:jc w:val="both"/>
        <w:rPr>
          <w:sz w:val="28"/>
          <w:szCs w:val="28"/>
        </w:rPr>
      </w:pPr>
      <w:r w:rsidRPr="00D10539">
        <w:rPr>
          <w:sz w:val="28"/>
          <w:szCs w:val="28"/>
        </w:rPr>
        <w:t>ЛИСТОПАД 2023</w:t>
      </w:r>
    </w:p>
    <w:p w14:paraId="2F8F12FE" w14:textId="2CD03DEE" w:rsidR="00505D6A" w:rsidRPr="00D10539" w:rsidRDefault="00505D6A" w:rsidP="00D10539">
      <w:pPr>
        <w:pStyle w:val="a3"/>
        <w:spacing w:before="0" w:beforeAutospacing="0" w:after="0" w:afterAutospacing="0"/>
        <w:jc w:val="both"/>
        <w:rPr>
          <w:sz w:val="28"/>
          <w:szCs w:val="28"/>
        </w:rPr>
      </w:pPr>
      <w:r w:rsidRPr="00D10539">
        <w:rPr>
          <w:sz w:val="28"/>
          <w:szCs w:val="28"/>
        </w:rPr>
        <w:t>Інформаційно-просвітницькі заходи до Міжнародного дня енергозбереження</w:t>
      </w:r>
      <w:r w:rsidR="00813BC0" w:rsidRPr="00D10539">
        <w:rPr>
          <w:sz w:val="28"/>
          <w:szCs w:val="28"/>
        </w:rPr>
        <w:t>.</w:t>
      </w:r>
    </w:p>
    <w:p w14:paraId="3320D968" w14:textId="19578015" w:rsidR="00505D6A" w:rsidRPr="00D10539" w:rsidRDefault="00505D6A" w:rsidP="00D10539">
      <w:pPr>
        <w:pStyle w:val="a3"/>
        <w:spacing w:before="0" w:beforeAutospacing="0" w:after="0" w:afterAutospacing="0"/>
        <w:jc w:val="both"/>
        <w:rPr>
          <w:sz w:val="28"/>
          <w:szCs w:val="28"/>
        </w:rPr>
      </w:pPr>
      <w:r w:rsidRPr="00D10539">
        <w:rPr>
          <w:sz w:val="28"/>
          <w:szCs w:val="28"/>
        </w:rPr>
        <w:lastRenderedPageBreak/>
        <w:t>Місячник  формування здорового способу життя  в  межах обласної  акції «Молодь за здоров’я »   (за окремим планом).</w:t>
      </w:r>
    </w:p>
    <w:p w14:paraId="40639FB7" w14:textId="4BE4A236" w:rsidR="00505D6A" w:rsidRPr="00D10539" w:rsidRDefault="00505D6A" w:rsidP="00D10539">
      <w:pPr>
        <w:pStyle w:val="a3"/>
        <w:spacing w:before="0" w:beforeAutospacing="0" w:after="0" w:afterAutospacing="0"/>
        <w:jc w:val="both"/>
        <w:rPr>
          <w:sz w:val="28"/>
          <w:szCs w:val="28"/>
        </w:rPr>
      </w:pPr>
      <w:r w:rsidRPr="00D10539">
        <w:rPr>
          <w:sz w:val="28"/>
          <w:szCs w:val="28"/>
        </w:rPr>
        <w:t>Заходи в межах щорічної акції «Молодь за здоров’я»(</w:t>
      </w:r>
      <w:r w:rsidR="00813BC0" w:rsidRPr="00D10539">
        <w:rPr>
          <w:sz w:val="28"/>
          <w:szCs w:val="28"/>
        </w:rPr>
        <w:t xml:space="preserve"> </w:t>
      </w:r>
      <w:r w:rsidRPr="00D10539">
        <w:rPr>
          <w:sz w:val="28"/>
          <w:szCs w:val="28"/>
        </w:rPr>
        <w:t xml:space="preserve"> формування здоров'язберігаючих </w:t>
      </w:r>
      <w:proofErr w:type="spellStart"/>
      <w:r w:rsidRPr="00D10539">
        <w:rPr>
          <w:sz w:val="28"/>
          <w:szCs w:val="28"/>
        </w:rPr>
        <w:t>компетентностей</w:t>
      </w:r>
      <w:proofErr w:type="spellEnd"/>
      <w:r w:rsidRPr="00D10539">
        <w:rPr>
          <w:sz w:val="28"/>
          <w:szCs w:val="28"/>
        </w:rPr>
        <w:t>).</w:t>
      </w:r>
    </w:p>
    <w:p w14:paraId="76EBB70B" w14:textId="03616819" w:rsidR="00505D6A" w:rsidRPr="00D10539" w:rsidRDefault="00505D6A" w:rsidP="00D10539">
      <w:pPr>
        <w:pStyle w:val="a3"/>
        <w:spacing w:before="0" w:beforeAutospacing="0" w:after="0" w:afterAutospacing="0"/>
        <w:jc w:val="both"/>
        <w:rPr>
          <w:sz w:val="28"/>
          <w:szCs w:val="28"/>
        </w:rPr>
      </w:pPr>
      <w:r w:rsidRPr="00D10539">
        <w:rPr>
          <w:sz w:val="28"/>
          <w:szCs w:val="28"/>
        </w:rPr>
        <w:t>Заходи до відзначення Дня гідності та Свободи України</w:t>
      </w:r>
      <w:r w:rsidR="00813BC0" w:rsidRPr="00D10539">
        <w:rPr>
          <w:sz w:val="28"/>
          <w:szCs w:val="28"/>
        </w:rPr>
        <w:t>.</w:t>
      </w:r>
    </w:p>
    <w:p w14:paraId="360383E8" w14:textId="4AE342F3" w:rsidR="00505D6A" w:rsidRPr="00D10539" w:rsidRDefault="00505D6A" w:rsidP="00D10539">
      <w:pPr>
        <w:pStyle w:val="a3"/>
        <w:spacing w:before="0" w:beforeAutospacing="0" w:after="0" w:afterAutospacing="0"/>
        <w:jc w:val="both"/>
        <w:rPr>
          <w:sz w:val="28"/>
          <w:szCs w:val="28"/>
        </w:rPr>
      </w:pPr>
      <w:r w:rsidRPr="00D10539">
        <w:rPr>
          <w:sz w:val="28"/>
          <w:szCs w:val="28"/>
        </w:rPr>
        <w:t>Заходи щодо відзначення Дня пам’яті жертв Голодомору  ( 25 листопада).</w:t>
      </w:r>
    </w:p>
    <w:p w14:paraId="2C94764A" w14:textId="15B6C9B8" w:rsidR="00505D6A" w:rsidRPr="00D10539" w:rsidRDefault="00505D6A" w:rsidP="00D10539">
      <w:pPr>
        <w:pStyle w:val="a3"/>
        <w:spacing w:before="0" w:beforeAutospacing="0" w:after="0" w:afterAutospacing="0"/>
        <w:jc w:val="both"/>
        <w:rPr>
          <w:sz w:val="28"/>
          <w:szCs w:val="28"/>
        </w:rPr>
      </w:pPr>
      <w:r w:rsidRPr="00D10539">
        <w:rPr>
          <w:sz w:val="28"/>
          <w:szCs w:val="28"/>
        </w:rPr>
        <w:t>Інформаційно-просвітницькі заходи з відзначення Європейського дня захисту дітей від сексуальної експлуатації та сексуального насильства</w:t>
      </w:r>
      <w:r w:rsidR="00813BC0" w:rsidRPr="00D10539">
        <w:rPr>
          <w:sz w:val="28"/>
          <w:szCs w:val="28"/>
        </w:rPr>
        <w:t xml:space="preserve"> </w:t>
      </w:r>
      <w:r w:rsidRPr="00D10539">
        <w:rPr>
          <w:sz w:val="28"/>
          <w:szCs w:val="28"/>
        </w:rPr>
        <w:t>( 18 листопада).</w:t>
      </w:r>
    </w:p>
    <w:p w14:paraId="42532FF2" w14:textId="1CBD324C" w:rsidR="00813BC0" w:rsidRPr="00D10539" w:rsidRDefault="00505D6A" w:rsidP="00D10539">
      <w:pPr>
        <w:pStyle w:val="a3"/>
        <w:spacing w:before="0" w:beforeAutospacing="0" w:after="0" w:afterAutospacing="0"/>
        <w:jc w:val="both"/>
        <w:rPr>
          <w:sz w:val="28"/>
          <w:szCs w:val="28"/>
        </w:rPr>
      </w:pPr>
      <w:r w:rsidRPr="00D10539">
        <w:rPr>
          <w:sz w:val="28"/>
          <w:szCs w:val="28"/>
        </w:rPr>
        <w:t>Всеукраїнська акція</w:t>
      </w:r>
      <w:r w:rsidR="000708CC" w:rsidRPr="00D10539">
        <w:rPr>
          <w:sz w:val="28"/>
          <w:szCs w:val="28"/>
        </w:rPr>
        <w:t xml:space="preserve"> </w:t>
      </w:r>
      <w:r w:rsidRPr="00D10539">
        <w:rPr>
          <w:sz w:val="28"/>
          <w:szCs w:val="28"/>
        </w:rPr>
        <w:t xml:space="preserve">«16 днів </w:t>
      </w:r>
      <w:proofErr w:type="spellStart"/>
      <w:r w:rsidRPr="00D10539">
        <w:rPr>
          <w:sz w:val="28"/>
          <w:szCs w:val="28"/>
        </w:rPr>
        <w:t>активізму</w:t>
      </w:r>
      <w:proofErr w:type="spellEnd"/>
      <w:r w:rsidRPr="00D10539">
        <w:rPr>
          <w:sz w:val="28"/>
          <w:szCs w:val="28"/>
        </w:rPr>
        <w:t xml:space="preserve"> проти </w:t>
      </w:r>
      <w:proofErr w:type="spellStart"/>
      <w:r w:rsidRPr="00D10539">
        <w:rPr>
          <w:sz w:val="28"/>
          <w:szCs w:val="28"/>
        </w:rPr>
        <w:t>гендерно</w:t>
      </w:r>
      <w:proofErr w:type="spellEnd"/>
      <w:r w:rsidRPr="00D10539">
        <w:rPr>
          <w:sz w:val="28"/>
          <w:szCs w:val="28"/>
        </w:rPr>
        <w:t xml:space="preserve"> зумовленого насильства». </w:t>
      </w:r>
    </w:p>
    <w:p w14:paraId="4A6BF269" w14:textId="4E5F8A8D" w:rsidR="00505D6A" w:rsidRPr="00D10539" w:rsidRDefault="00505D6A" w:rsidP="00D10539">
      <w:pPr>
        <w:pStyle w:val="a3"/>
        <w:spacing w:before="0" w:beforeAutospacing="0" w:after="0" w:afterAutospacing="0"/>
        <w:jc w:val="both"/>
        <w:rPr>
          <w:sz w:val="28"/>
          <w:szCs w:val="28"/>
        </w:rPr>
      </w:pPr>
      <w:r w:rsidRPr="00D10539">
        <w:rPr>
          <w:sz w:val="28"/>
          <w:szCs w:val="28"/>
        </w:rPr>
        <w:t>Міжнародний день боротьби за ліквідацію насильства щодо  жінок</w:t>
      </w:r>
      <w:r w:rsidR="00A420D0" w:rsidRPr="00D10539">
        <w:rPr>
          <w:sz w:val="28"/>
          <w:szCs w:val="28"/>
        </w:rPr>
        <w:t>.</w:t>
      </w:r>
    </w:p>
    <w:p w14:paraId="3EDC55E2" w14:textId="58EB23D7" w:rsidR="00505D6A" w:rsidRPr="00D10539" w:rsidRDefault="00505D6A" w:rsidP="00D10539">
      <w:pPr>
        <w:pStyle w:val="a3"/>
        <w:spacing w:before="0" w:beforeAutospacing="0" w:after="0" w:afterAutospacing="0"/>
        <w:jc w:val="both"/>
        <w:rPr>
          <w:sz w:val="28"/>
          <w:szCs w:val="28"/>
        </w:rPr>
      </w:pPr>
      <w:r w:rsidRPr="00D10539">
        <w:rPr>
          <w:sz w:val="28"/>
          <w:szCs w:val="28"/>
        </w:rPr>
        <w:t>Заходи до Дня української писемності та мови (щороку 09 листопада).</w:t>
      </w:r>
    </w:p>
    <w:p w14:paraId="00DE3000" w14:textId="7C56AC81" w:rsidR="00505D6A" w:rsidRPr="00D10539" w:rsidRDefault="00505D6A" w:rsidP="00D10539">
      <w:pPr>
        <w:pStyle w:val="a3"/>
        <w:spacing w:before="0" w:beforeAutospacing="0" w:after="0" w:afterAutospacing="0"/>
        <w:jc w:val="both"/>
        <w:rPr>
          <w:sz w:val="28"/>
          <w:szCs w:val="28"/>
        </w:rPr>
      </w:pPr>
      <w:r w:rsidRPr="00D10539">
        <w:rPr>
          <w:sz w:val="28"/>
          <w:szCs w:val="28"/>
        </w:rPr>
        <w:t>Заходи до Міжнародного Дня відмови від</w:t>
      </w:r>
      <w:r w:rsidR="00813BC0" w:rsidRPr="00D10539">
        <w:rPr>
          <w:sz w:val="28"/>
          <w:szCs w:val="28"/>
        </w:rPr>
        <w:t xml:space="preserve"> паління.</w:t>
      </w:r>
    </w:p>
    <w:p w14:paraId="4F5DB350" w14:textId="2424BA11" w:rsidR="000D20DD" w:rsidRPr="00D10539" w:rsidRDefault="00505D6A" w:rsidP="00D10539">
      <w:pPr>
        <w:pStyle w:val="a3"/>
        <w:spacing w:before="0" w:beforeAutospacing="0" w:after="0" w:afterAutospacing="0"/>
        <w:jc w:val="both"/>
        <w:rPr>
          <w:sz w:val="28"/>
          <w:szCs w:val="28"/>
        </w:rPr>
      </w:pPr>
      <w:r w:rsidRPr="00D10539">
        <w:rPr>
          <w:sz w:val="28"/>
          <w:szCs w:val="28"/>
        </w:rPr>
        <w:t>Проведення заходів до Дня пам’яті жертв Голодомору, відзначення 90-ті роковини Голодомору 1932-1933 років в Україні</w:t>
      </w:r>
      <w:r w:rsidR="008F7866" w:rsidRPr="00D10539">
        <w:rPr>
          <w:sz w:val="28"/>
          <w:szCs w:val="28"/>
        </w:rPr>
        <w:t>.</w:t>
      </w:r>
    </w:p>
    <w:p w14:paraId="1D857EB9" w14:textId="2314979A" w:rsidR="00505D6A" w:rsidRPr="00D10539" w:rsidRDefault="00505D6A" w:rsidP="00D10539">
      <w:pPr>
        <w:pStyle w:val="a3"/>
        <w:spacing w:before="0" w:beforeAutospacing="0" w:after="0" w:afterAutospacing="0"/>
        <w:jc w:val="both"/>
        <w:rPr>
          <w:sz w:val="28"/>
          <w:szCs w:val="28"/>
        </w:rPr>
      </w:pPr>
      <w:r w:rsidRPr="00D10539">
        <w:rPr>
          <w:sz w:val="28"/>
          <w:szCs w:val="28"/>
        </w:rPr>
        <w:t xml:space="preserve">Обласна акція   </w:t>
      </w:r>
      <w:r w:rsidR="00A420D0" w:rsidRPr="00D10539">
        <w:rPr>
          <w:sz w:val="28"/>
          <w:szCs w:val="28"/>
        </w:rPr>
        <w:t>«</w:t>
      </w:r>
      <w:r w:rsidRPr="00D10539">
        <w:rPr>
          <w:sz w:val="28"/>
          <w:szCs w:val="28"/>
        </w:rPr>
        <w:t xml:space="preserve"> </w:t>
      </w:r>
      <w:proofErr w:type="spellStart"/>
      <w:r w:rsidRPr="00D10539">
        <w:rPr>
          <w:sz w:val="28"/>
          <w:szCs w:val="28"/>
        </w:rPr>
        <w:t>ГолодоморНемовчиГовори</w:t>
      </w:r>
      <w:proofErr w:type="spellEnd"/>
      <w:r w:rsidR="00A420D0" w:rsidRPr="00D10539">
        <w:rPr>
          <w:sz w:val="28"/>
          <w:szCs w:val="28"/>
        </w:rPr>
        <w:t>»</w:t>
      </w:r>
      <w:r w:rsidR="008F7866" w:rsidRPr="00D10539">
        <w:rPr>
          <w:sz w:val="28"/>
          <w:szCs w:val="28"/>
        </w:rPr>
        <w:t>.</w:t>
      </w:r>
    </w:p>
    <w:p w14:paraId="461EDA62" w14:textId="66CFCE3E" w:rsidR="00505D6A" w:rsidRPr="00D10539" w:rsidRDefault="00505D6A" w:rsidP="00D10539">
      <w:pPr>
        <w:pStyle w:val="a3"/>
        <w:spacing w:before="0" w:beforeAutospacing="0" w:after="0" w:afterAutospacing="0"/>
        <w:ind w:left="357"/>
        <w:jc w:val="both"/>
        <w:rPr>
          <w:sz w:val="28"/>
          <w:szCs w:val="28"/>
        </w:rPr>
      </w:pPr>
      <w:r w:rsidRPr="00D10539">
        <w:rPr>
          <w:sz w:val="28"/>
          <w:szCs w:val="28"/>
        </w:rPr>
        <w:t>ГРУДЕНЬ 2023</w:t>
      </w:r>
    </w:p>
    <w:p w14:paraId="7410B083" w14:textId="72FBC89C" w:rsidR="00431990" w:rsidRPr="00D10539" w:rsidRDefault="008F7866" w:rsidP="00D10539">
      <w:pPr>
        <w:pStyle w:val="a3"/>
        <w:spacing w:before="0" w:beforeAutospacing="0" w:after="0" w:afterAutospacing="0"/>
        <w:jc w:val="both"/>
        <w:rPr>
          <w:sz w:val="28"/>
          <w:szCs w:val="28"/>
        </w:rPr>
      </w:pPr>
      <w:r w:rsidRPr="00D10539">
        <w:rPr>
          <w:sz w:val="28"/>
          <w:szCs w:val="28"/>
        </w:rPr>
        <w:t>З</w:t>
      </w:r>
      <w:r w:rsidR="000D20DD" w:rsidRPr="00D10539">
        <w:rPr>
          <w:sz w:val="28"/>
          <w:szCs w:val="28"/>
        </w:rPr>
        <w:t>аходи, присвячені Дню Збройних Сил України  ( 6 грудня).</w:t>
      </w:r>
    </w:p>
    <w:p w14:paraId="569F60A1" w14:textId="42684C84" w:rsidR="000D20DD" w:rsidRPr="00D10539" w:rsidRDefault="000D20DD" w:rsidP="00D10539">
      <w:pPr>
        <w:pStyle w:val="a3"/>
        <w:spacing w:before="0" w:beforeAutospacing="0" w:after="0" w:afterAutospacing="0"/>
        <w:jc w:val="both"/>
        <w:rPr>
          <w:sz w:val="28"/>
          <w:szCs w:val="28"/>
        </w:rPr>
      </w:pPr>
      <w:r w:rsidRPr="00D10539">
        <w:rPr>
          <w:sz w:val="28"/>
          <w:szCs w:val="28"/>
        </w:rPr>
        <w:t>Заходи до  Міжнародного дня  людей з інвалідністю ( щороку 3 грудня).</w:t>
      </w:r>
    </w:p>
    <w:p w14:paraId="3B4AF30E" w14:textId="364C2CEF" w:rsidR="000D20DD" w:rsidRPr="00D10539" w:rsidRDefault="000D20DD" w:rsidP="00D10539">
      <w:pPr>
        <w:pStyle w:val="a3"/>
        <w:spacing w:before="0" w:beforeAutospacing="0" w:after="0" w:afterAutospacing="0"/>
        <w:jc w:val="both"/>
        <w:rPr>
          <w:sz w:val="28"/>
          <w:szCs w:val="28"/>
        </w:rPr>
      </w:pPr>
      <w:r w:rsidRPr="00D10539">
        <w:rPr>
          <w:sz w:val="28"/>
          <w:szCs w:val="28"/>
        </w:rPr>
        <w:t>Заходи до  Міжнародного дня порозуміння з ВІЛ-інфікованими (01 грудня).</w:t>
      </w:r>
    </w:p>
    <w:p w14:paraId="455B2F83" w14:textId="4EB64762" w:rsidR="000D20DD" w:rsidRPr="00D10539" w:rsidRDefault="008F7866" w:rsidP="00D10539">
      <w:pPr>
        <w:pStyle w:val="a3"/>
        <w:spacing w:before="0" w:beforeAutospacing="0" w:after="0" w:afterAutospacing="0"/>
        <w:jc w:val="both"/>
        <w:rPr>
          <w:sz w:val="28"/>
          <w:szCs w:val="28"/>
        </w:rPr>
      </w:pPr>
      <w:r w:rsidRPr="00D10539">
        <w:rPr>
          <w:sz w:val="28"/>
          <w:szCs w:val="28"/>
        </w:rPr>
        <w:t>З</w:t>
      </w:r>
      <w:r w:rsidR="000D20DD" w:rsidRPr="00D10539">
        <w:rPr>
          <w:sz w:val="28"/>
          <w:szCs w:val="28"/>
        </w:rPr>
        <w:t>аходи до Міжнародного дня боротьби за скасування рабства (2 грудня)</w:t>
      </w:r>
    </w:p>
    <w:p w14:paraId="563A7CBF" w14:textId="66E1DEDC" w:rsidR="000D20DD" w:rsidRPr="00D10539" w:rsidRDefault="000D20DD" w:rsidP="00D10539">
      <w:pPr>
        <w:pStyle w:val="a3"/>
        <w:spacing w:before="0" w:beforeAutospacing="0" w:after="0" w:afterAutospacing="0"/>
        <w:jc w:val="both"/>
        <w:rPr>
          <w:sz w:val="28"/>
          <w:szCs w:val="28"/>
        </w:rPr>
      </w:pPr>
      <w:r w:rsidRPr="00D10539">
        <w:rPr>
          <w:sz w:val="28"/>
          <w:szCs w:val="28"/>
        </w:rPr>
        <w:t>Тиждень права. Заходи до Всеукраїнського тижня права.</w:t>
      </w:r>
    </w:p>
    <w:p w14:paraId="1CD08228" w14:textId="3002D28D" w:rsidR="000D20DD" w:rsidRPr="00D10539" w:rsidRDefault="000D20DD" w:rsidP="00D10539">
      <w:pPr>
        <w:pStyle w:val="a3"/>
        <w:spacing w:before="0" w:beforeAutospacing="0" w:after="0" w:afterAutospacing="0"/>
        <w:jc w:val="both"/>
        <w:rPr>
          <w:sz w:val="28"/>
          <w:szCs w:val="28"/>
        </w:rPr>
      </w:pPr>
      <w:r w:rsidRPr="00D10539">
        <w:rPr>
          <w:sz w:val="28"/>
          <w:szCs w:val="28"/>
        </w:rPr>
        <w:t>Міжнародний День пам’яті  жертв злочинів геноциду, вшанування їхньої людської гідності і попередження цих злочинів  ( 9 грудня)</w:t>
      </w:r>
      <w:r w:rsidR="00813BC0" w:rsidRPr="00D10539">
        <w:rPr>
          <w:sz w:val="28"/>
          <w:szCs w:val="28"/>
        </w:rPr>
        <w:t>.</w:t>
      </w:r>
    </w:p>
    <w:p w14:paraId="061DF90C" w14:textId="775443C9" w:rsidR="000D20DD" w:rsidRPr="00D10539" w:rsidRDefault="000D20DD" w:rsidP="00D10539">
      <w:pPr>
        <w:pStyle w:val="a3"/>
        <w:spacing w:before="0" w:beforeAutospacing="0" w:after="0" w:afterAutospacing="0"/>
        <w:jc w:val="both"/>
        <w:rPr>
          <w:sz w:val="28"/>
          <w:szCs w:val="28"/>
        </w:rPr>
      </w:pPr>
      <w:r w:rsidRPr="00D10539">
        <w:rPr>
          <w:sz w:val="28"/>
          <w:szCs w:val="28"/>
        </w:rPr>
        <w:t>Відзначення Дня прав людини (10 грудня).</w:t>
      </w:r>
    </w:p>
    <w:p w14:paraId="46E803E5" w14:textId="76B96AAE" w:rsidR="000D20DD" w:rsidRPr="00D10539" w:rsidRDefault="000D20DD" w:rsidP="00D10539">
      <w:pPr>
        <w:pStyle w:val="a3"/>
        <w:spacing w:before="0" w:beforeAutospacing="0" w:after="0" w:afterAutospacing="0"/>
        <w:jc w:val="both"/>
        <w:rPr>
          <w:sz w:val="28"/>
          <w:szCs w:val="28"/>
        </w:rPr>
      </w:pPr>
      <w:r w:rsidRPr="00D10539">
        <w:rPr>
          <w:sz w:val="28"/>
          <w:szCs w:val="28"/>
        </w:rPr>
        <w:t xml:space="preserve">ІІ етап міського конкурсу-фестивалю </w:t>
      </w:r>
      <w:proofErr w:type="spellStart"/>
      <w:r w:rsidRPr="00D10539">
        <w:rPr>
          <w:sz w:val="28"/>
          <w:szCs w:val="28"/>
        </w:rPr>
        <w:t>євроклубів</w:t>
      </w:r>
      <w:proofErr w:type="spellEnd"/>
      <w:r w:rsidRPr="00D10539">
        <w:rPr>
          <w:sz w:val="28"/>
          <w:szCs w:val="28"/>
        </w:rPr>
        <w:t xml:space="preserve"> «Єдність у різноманітті», вікторина «Я українець, я європеєць»</w:t>
      </w:r>
      <w:r w:rsidR="00813BC0" w:rsidRPr="00D10539">
        <w:rPr>
          <w:sz w:val="28"/>
          <w:szCs w:val="28"/>
        </w:rPr>
        <w:t>.</w:t>
      </w:r>
    </w:p>
    <w:p w14:paraId="4DEA4D6B" w14:textId="423E8E5F" w:rsidR="000D20DD" w:rsidRPr="00D10539" w:rsidRDefault="008F7866" w:rsidP="00D10539">
      <w:pPr>
        <w:pStyle w:val="a3"/>
        <w:spacing w:before="0" w:beforeAutospacing="0" w:after="0" w:afterAutospacing="0"/>
        <w:jc w:val="both"/>
        <w:rPr>
          <w:sz w:val="28"/>
          <w:szCs w:val="28"/>
        </w:rPr>
      </w:pPr>
      <w:r w:rsidRPr="00D10539">
        <w:rPr>
          <w:sz w:val="28"/>
          <w:szCs w:val="28"/>
        </w:rPr>
        <w:t>З</w:t>
      </w:r>
      <w:r w:rsidR="000D20DD" w:rsidRPr="00D10539">
        <w:rPr>
          <w:sz w:val="28"/>
          <w:szCs w:val="28"/>
        </w:rPr>
        <w:t>аходи до Міжнародного Дня волонтерів (5 грудня)</w:t>
      </w:r>
      <w:r w:rsidR="00813BC0" w:rsidRPr="00D10539">
        <w:rPr>
          <w:sz w:val="28"/>
          <w:szCs w:val="28"/>
        </w:rPr>
        <w:t>.</w:t>
      </w:r>
    </w:p>
    <w:p w14:paraId="30A8EAEC" w14:textId="546EE72D" w:rsidR="000D20DD" w:rsidRPr="00D10539" w:rsidRDefault="000D20DD" w:rsidP="00D10539">
      <w:pPr>
        <w:pStyle w:val="a3"/>
        <w:spacing w:before="0" w:beforeAutospacing="0" w:after="0" w:afterAutospacing="0"/>
        <w:jc w:val="both"/>
        <w:rPr>
          <w:sz w:val="28"/>
          <w:szCs w:val="28"/>
        </w:rPr>
      </w:pPr>
      <w:r w:rsidRPr="00D10539">
        <w:rPr>
          <w:sz w:val="28"/>
          <w:szCs w:val="28"/>
        </w:rPr>
        <w:t>Заходи з вшанування пам’яті студентів, розстріляних у  Монреалі (  6 грудня).</w:t>
      </w:r>
    </w:p>
    <w:p w14:paraId="23AAD6F8" w14:textId="74E8A169" w:rsidR="00431990" w:rsidRPr="00D10539" w:rsidRDefault="000D20DD" w:rsidP="00D10539">
      <w:pPr>
        <w:pStyle w:val="a3"/>
        <w:spacing w:before="0" w:beforeAutospacing="0" w:after="0" w:afterAutospacing="0"/>
        <w:jc w:val="both"/>
        <w:rPr>
          <w:sz w:val="28"/>
          <w:szCs w:val="28"/>
        </w:rPr>
      </w:pPr>
      <w:r w:rsidRPr="00D10539">
        <w:rPr>
          <w:sz w:val="28"/>
          <w:szCs w:val="28"/>
        </w:rPr>
        <w:t>Заходи  до Дня вшанування  учасників  ліквідації наслідків аварії на  Чорнобильській АЕС (щорічно 14 грудня)</w:t>
      </w:r>
      <w:r w:rsidR="00813BC0" w:rsidRPr="00D10539">
        <w:rPr>
          <w:sz w:val="28"/>
          <w:szCs w:val="28"/>
        </w:rPr>
        <w:t>.</w:t>
      </w:r>
    </w:p>
    <w:p w14:paraId="504E2195" w14:textId="6808B620" w:rsidR="008F7866" w:rsidRPr="00D10539" w:rsidRDefault="000D20DD" w:rsidP="00D10539">
      <w:pPr>
        <w:pStyle w:val="a3"/>
        <w:spacing w:before="0" w:beforeAutospacing="0" w:after="0" w:afterAutospacing="0"/>
        <w:jc w:val="both"/>
        <w:rPr>
          <w:sz w:val="28"/>
          <w:szCs w:val="28"/>
        </w:rPr>
      </w:pPr>
      <w:r w:rsidRPr="00D10539">
        <w:rPr>
          <w:sz w:val="28"/>
          <w:szCs w:val="28"/>
        </w:rPr>
        <w:t xml:space="preserve">Місячник </w:t>
      </w:r>
      <w:proofErr w:type="spellStart"/>
      <w:r w:rsidRPr="00D10539">
        <w:rPr>
          <w:sz w:val="28"/>
          <w:szCs w:val="28"/>
        </w:rPr>
        <w:t>новорічно</w:t>
      </w:r>
      <w:proofErr w:type="spellEnd"/>
      <w:r w:rsidRPr="00D10539">
        <w:rPr>
          <w:sz w:val="28"/>
          <w:szCs w:val="28"/>
        </w:rPr>
        <w:t>-різдвяних свят  (за окремим планом).</w:t>
      </w:r>
    </w:p>
    <w:p w14:paraId="7E5A0860" w14:textId="4764959A" w:rsidR="00431990" w:rsidRPr="00D10539" w:rsidRDefault="00431990" w:rsidP="00D10539">
      <w:pPr>
        <w:pStyle w:val="a3"/>
        <w:spacing w:before="0" w:beforeAutospacing="0" w:after="0" w:afterAutospacing="0"/>
        <w:ind w:left="360"/>
        <w:jc w:val="both"/>
        <w:rPr>
          <w:sz w:val="28"/>
          <w:szCs w:val="28"/>
        </w:rPr>
      </w:pPr>
      <w:r w:rsidRPr="00D10539">
        <w:rPr>
          <w:sz w:val="28"/>
          <w:szCs w:val="28"/>
        </w:rPr>
        <w:t>СІЧЕНЬ 2024</w:t>
      </w:r>
    </w:p>
    <w:p w14:paraId="280CC37B" w14:textId="48BC5D78" w:rsidR="00431990" w:rsidRPr="00D10539" w:rsidRDefault="00431990" w:rsidP="00D10539">
      <w:pPr>
        <w:pStyle w:val="a3"/>
        <w:spacing w:before="0" w:beforeAutospacing="0" w:after="0" w:afterAutospacing="0"/>
        <w:jc w:val="both"/>
        <w:rPr>
          <w:sz w:val="28"/>
          <w:szCs w:val="28"/>
        </w:rPr>
      </w:pPr>
      <w:r w:rsidRPr="00D10539">
        <w:rPr>
          <w:sz w:val="28"/>
          <w:szCs w:val="28"/>
        </w:rPr>
        <w:t xml:space="preserve">Тиждень патріотичного виховання. </w:t>
      </w:r>
    </w:p>
    <w:p w14:paraId="6F88F772" w14:textId="1B851D40" w:rsidR="00431990" w:rsidRPr="00D10539" w:rsidRDefault="00431990" w:rsidP="00D10539">
      <w:pPr>
        <w:pStyle w:val="a3"/>
        <w:spacing w:before="0" w:beforeAutospacing="0" w:after="0" w:afterAutospacing="0"/>
        <w:jc w:val="both"/>
        <w:rPr>
          <w:sz w:val="28"/>
          <w:szCs w:val="28"/>
        </w:rPr>
      </w:pPr>
      <w:r w:rsidRPr="00D10539">
        <w:rPr>
          <w:sz w:val="28"/>
          <w:szCs w:val="28"/>
        </w:rPr>
        <w:t>День вшанування захисників Донецького аеропорту в Україні ( 20 січня)</w:t>
      </w:r>
      <w:r w:rsidR="00813BC0" w:rsidRPr="00D10539">
        <w:rPr>
          <w:sz w:val="28"/>
          <w:szCs w:val="28"/>
        </w:rPr>
        <w:t>.</w:t>
      </w:r>
    </w:p>
    <w:p w14:paraId="54DE0FB3" w14:textId="4A072BC1" w:rsidR="00431990" w:rsidRPr="00D10539" w:rsidRDefault="00431990" w:rsidP="00D10539">
      <w:pPr>
        <w:pStyle w:val="a3"/>
        <w:spacing w:before="0" w:beforeAutospacing="0" w:after="0" w:afterAutospacing="0"/>
        <w:jc w:val="both"/>
        <w:rPr>
          <w:sz w:val="28"/>
          <w:szCs w:val="28"/>
        </w:rPr>
      </w:pPr>
      <w:r w:rsidRPr="00D10539">
        <w:rPr>
          <w:sz w:val="28"/>
          <w:szCs w:val="28"/>
        </w:rPr>
        <w:t>День Соборності України (22.01 щороку)</w:t>
      </w:r>
      <w:r w:rsidR="00813BC0" w:rsidRPr="00D10539">
        <w:rPr>
          <w:sz w:val="28"/>
          <w:szCs w:val="28"/>
        </w:rPr>
        <w:t>.</w:t>
      </w:r>
    </w:p>
    <w:p w14:paraId="70E12215" w14:textId="2C2F73FC" w:rsidR="00431990" w:rsidRPr="00D10539" w:rsidRDefault="00431990" w:rsidP="00D10539">
      <w:pPr>
        <w:pStyle w:val="a3"/>
        <w:spacing w:before="0" w:beforeAutospacing="0" w:after="0" w:afterAutospacing="0"/>
        <w:jc w:val="both"/>
        <w:rPr>
          <w:sz w:val="28"/>
          <w:szCs w:val="28"/>
        </w:rPr>
      </w:pPr>
      <w:r w:rsidRPr="00D10539">
        <w:rPr>
          <w:sz w:val="28"/>
          <w:szCs w:val="28"/>
        </w:rPr>
        <w:t>Міжнародний день пам’яті голокосту ( 27.01)</w:t>
      </w:r>
      <w:r w:rsidR="00813BC0" w:rsidRPr="00D10539">
        <w:rPr>
          <w:sz w:val="28"/>
          <w:szCs w:val="28"/>
        </w:rPr>
        <w:t>.</w:t>
      </w:r>
    </w:p>
    <w:p w14:paraId="07E57379" w14:textId="2F5B6271" w:rsidR="00431990" w:rsidRPr="00D10539" w:rsidRDefault="00431990" w:rsidP="00D10539">
      <w:pPr>
        <w:pStyle w:val="a3"/>
        <w:spacing w:before="0" w:beforeAutospacing="0" w:after="0" w:afterAutospacing="0"/>
        <w:jc w:val="both"/>
        <w:rPr>
          <w:sz w:val="28"/>
          <w:szCs w:val="28"/>
        </w:rPr>
      </w:pPr>
      <w:r w:rsidRPr="00D10539">
        <w:rPr>
          <w:sz w:val="28"/>
          <w:szCs w:val="28"/>
        </w:rPr>
        <w:t>День пам’яті героїв Крут ( 29.01);</w:t>
      </w:r>
    </w:p>
    <w:p w14:paraId="6DF4ABE4" w14:textId="77777777" w:rsidR="00431990" w:rsidRPr="00D10539" w:rsidRDefault="00431990" w:rsidP="00D10539">
      <w:pPr>
        <w:pStyle w:val="a3"/>
        <w:spacing w:before="0" w:beforeAutospacing="0" w:after="0" w:afterAutospacing="0"/>
        <w:jc w:val="both"/>
        <w:rPr>
          <w:sz w:val="28"/>
          <w:szCs w:val="28"/>
        </w:rPr>
      </w:pPr>
      <w:r w:rsidRPr="00D10539">
        <w:rPr>
          <w:sz w:val="28"/>
          <w:szCs w:val="28"/>
        </w:rPr>
        <w:t xml:space="preserve">Декада безпеки дорожнього руху «Увага, діти на дорозі».  </w:t>
      </w:r>
    </w:p>
    <w:p w14:paraId="321A0A8B" w14:textId="313FD8E5" w:rsidR="00813BC0" w:rsidRPr="00D10539" w:rsidRDefault="00431990" w:rsidP="00D10539">
      <w:pPr>
        <w:pStyle w:val="a3"/>
        <w:spacing w:before="0" w:beforeAutospacing="0" w:after="0"/>
        <w:jc w:val="both"/>
        <w:rPr>
          <w:sz w:val="28"/>
          <w:szCs w:val="28"/>
        </w:rPr>
      </w:pPr>
      <w:r w:rsidRPr="00D10539">
        <w:rPr>
          <w:sz w:val="28"/>
          <w:szCs w:val="28"/>
        </w:rPr>
        <w:t>Тиждень науки, техніки та виробництва  «STEAM вектор»</w:t>
      </w:r>
      <w:r w:rsidR="00813BC0" w:rsidRPr="00D10539">
        <w:rPr>
          <w:sz w:val="28"/>
          <w:szCs w:val="28"/>
        </w:rPr>
        <w:t>.</w:t>
      </w:r>
    </w:p>
    <w:p w14:paraId="17CDBF2C" w14:textId="77777777" w:rsidR="00761EAA" w:rsidRPr="00D10539" w:rsidRDefault="00431990" w:rsidP="00D10539">
      <w:pPr>
        <w:pStyle w:val="a3"/>
        <w:spacing w:before="0" w:beforeAutospacing="0" w:after="0" w:afterAutospacing="0"/>
        <w:ind w:left="357"/>
        <w:jc w:val="both"/>
        <w:rPr>
          <w:sz w:val="28"/>
          <w:szCs w:val="28"/>
        </w:rPr>
      </w:pPr>
      <w:r w:rsidRPr="00D10539">
        <w:rPr>
          <w:sz w:val="28"/>
          <w:szCs w:val="28"/>
        </w:rPr>
        <w:t>ЛЮТИЙ 2024</w:t>
      </w:r>
    </w:p>
    <w:p w14:paraId="133C6B07" w14:textId="4B2BAD43" w:rsidR="00431990" w:rsidRPr="00D10539" w:rsidRDefault="00431990" w:rsidP="00D10539">
      <w:pPr>
        <w:pStyle w:val="a3"/>
        <w:spacing w:before="0" w:beforeAutospacing="0" w:after="0" w:afterAutospacing="0"/>
        <w:jc w:val="both"/>
        <w:rPr>
          <w:sz w:val="28"/>
          <w:szCs w:val="28"/>
        </w:rPr>
      </w:pPr>
      <w:r w:rsidRPr="00D10539">
        <w:rPr>
          <w:sz w:val="28"/>
          <w:szCs w:val="28"/>
        </w:rPr>
        <w:t>Місячник правової освіти.</w:t>
      </w:r>
    </w:p>
    <w:p w14:paraId="0FE29415" w14:textId="400B1EBC"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до Міжнародного дня безпеки в інтернеті</w:t>
      </w:r>
      <w:r w:rsidR="00813BC0" w:rsidRPr="00D10539">
        <w:rPr>
          <w:sz w:val="28"/>
          <w:szCs w:val="28"/>
        </w:rPr>
        <w:t>.</w:t>
      </w:r>
    </w:p>
    <w:p w14:paraId="25E42442" w14:textId="76E7E4FE" w:rsidR="00813BC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до Дня Червоної руки  ( 12 лютого</w:t>
      </w:r>
      <w:r w:rsidR="00813BC0" w:rsidRPr="00D10539">
        <w:rPr>
          <w:sz w:val="28"/>
          <w:szCs w:val="28"/>
        </w:rPr>
        <w:t>).</w:t>
      </w:r>
    </w:p>
    <w:p w14:paraId="59B867FC" w14:textId="3948E0E1" w:rsidR="00431990" w:rsidRPr="00D10539" w:rsidRDefault="00431990" w:rsidP="00D10539">
      <w:pPr>
        <w:pStyle w:val="a3"/>
        <w:spacing w:before="0" w:beforeAutospacing="0" w:after="0" w:afterAutospacing="0"/>
        <w:jc w:val="both"/>
        <w:rPr>
          <w:sz w:val="28"/>
          <w:szCs w:val="28"/>
        </w:rPr>
      </w:pPr>
      <w:r w:rsidRPr="00D10539">
        <w:rPr>
          <w:sz w:val="28"/>
          <w:szCs w:val="28"/>
        </w:rPr>
        <w:lastRenderedPageBreak/>
        <w:t>День пам’яті дітей-солдатів, яких втягують в участь у збройних та воєнних конфліктах.</w:t>
      </w:r>
    </w:p>
    <w:p w14:paraId="127A0877" w14:textId="22A898E4" w:rsidR="00431990" w:rsidRPr="00D10539" w:rsidRDefault="00431990" w:rsidP="00D10539">
      <w:pPr>
        <w:pStyle w:val="a3"/>
        <w:spacing w:before="0" w:beforeAutospacing="0" w:after="0" w:afterAutospacing="0"/>
        <w:jc w:val="both"/>
        <w:rPr>
          <w:sz w:val="28"/>
          <w:szCs w:val="28"/>
        </w:rPr>
      </w:pPr>
      <w:r w:rsidRPr="00D10539">
        <w:rPr>
          <w:sz w:val="28"/>
          <w:szCs w:val="28"/>
        </w:rPr>
        <w:t xml:space="preserve">Заходи щодо вшанування учасників бойових дій на   території інших держав. </w:t>
      </w:r>
    </w:p>
    <w:p w14:paraId="6EA36F81" w14:textId="25E9FE72" w:rsidR="00431990" w:rsidRPr="00D10539" w:rsidRDefault="008F7866" w:rsidP="00D10539">
      <w:pPr>
        <w:pStyle w:val="a3"/>
        <w:spacing w:before="0" w:beforeAutospacing="0" w:after="0" w:afterAutospacing="0"/>
        <w:jc w:val="both"/>
        <w:rPr>
          <w:sz w:val="28"/>
          <w:szCs w:val="28"/>
        </w:rPr>
      </w:pPr>
      <w:r w:rsidRPr="00D10539">
        <w:rPr>
          <w:sz w:val="28"/>
          <w:szCs w:val="28"/>
        </w:rPr>
        <w:t>З</w:t>
      </w:r>
      <w:r w:rsidR="00431990" w:rsidRPr="00D10539">
        <w:rPr>
          <w:sz w:val="28"/>
          <w:szCs w:val="28"/>
        </w:rPr>
        <w:t>аходи щодо відзначення Дня Єднання (16 лютого)</w:t>
      </w:r>
      <w:r w:rsidR="009944DF" w:rsidRPr="00D10539">
        <w:rPr>
          <w:sz w:val="28"/>
          <w:szCs w:val="28"/>
        </w:rPr>
        <w:t>.</w:t>
      </w:r>
    </w:p>
    <w:p w14:paraId="0EF9A380" w14:textId="0C9FD95C" w:rsidR="00431990" w:rsidRPr="00D10539" w:rsidRDefault="00431990" w:rsidP="00D10539">
      <w:pPr>
        <w:pStyle w:val="a3"/>
        <w:spacing w:before="0" w:beforeAutospacing="0" w:after="0" w:afterAutospacing="0"/>
        <w:jc w:val="both"/>
        <w:rPr>
          <w:sz w:val="28"/>
          <w:szCs w:val="28"/>
        </w:rPr>
      </w:pPr>
      <w:r w:rsidRPr="00D10539">
        <w:rPr>
          <w:sz w:val="28"/>
          <w:szCs w:val="28"/>
        </w:rPr>
        <w:t>Заходи щодо відзначення  Дня Героїв Небесної Сотні   (20 лютого щороку).</w:t>
      </w:r>
    </w:p>
    <w:p w14:paraId="1A020DE4" w14:textId="747ED27C" w:rsidR="00431990" w:rsidRPr="00D10539" w:rsidRDefault="00431990" w:rsidP="00D10539">
      <w:pPr>
        <w:pStyle w:val="a3"/>
        <w:spacing w:before="0" w:beforeAutospacing="0" w:after="0" w:afterAutospacing="0"/>
        <w:jc w:val="both"/>
        <w:rPr>
          <w:sz w:val="28"/>
          <w:szCs w:val="28"/>
        </w:rPr>
      </w:pPr>
      <w:r w:rsidRPr="00D10539">
        <w:rPr>
          <w:sz w:val="28"/>
          <w:szCs w:val="28"/>
        </w:rPr>
        <w:t>Заходи, присвячені 92– й річниці створення Дніпропетровської області</w:t>
      </w:r>
      <w:r w:rsidR="009944DF" w:rsidRPr="00D10539">
        <w:rPr>
          <w:sz w:val="28"/>
          <w:szCs w:val="28"/>
        </w:rPr>
        <w:t>.</w:t>
      </w:r>
    </w:p>
    <w:p w14:paraId="5BDB93A2" w14:textId="31DDCCC3" w:rsidR="00431990" w:rsidRPr="00D10539" w:rsidRDefault="00431990" w:rsidP="00D10539">
      <w:pPr>
        <w:pStyle w:val="a3"/>
        <w:spacing w:before="0" w:beforeAutospacing="0" w:after="0" w:afterAutospacing="0"/>
        <w:jc w:val="both"/>
        <w:rPr>
          <w:sz w:val="28"/>
          <w:szCs w:val="28"/>
        </w:rPr>
      </w:pPr>
      <w:r w:rsidRPr="00D10539">
        <w:rPr>
          <w:sz w:val="28"/>
          <w:szCs w:val="28"/>
        </w:rPr>
        <w:t>Заходи  до Міжнародного дня рідної мови (21.02 щороку).</w:t>
      </w:r>
    </w:p>
    <w:p w14:paraId="11BB8359" w14:textId="141D4D5D" w:rsidR="00431990" w:rsidRPr="00D10539" w:rsidRDefault="008F7866" w:rsidP="00D10539">
      <w:pPr>
        <w:pStyle w:val="a3"/>
        <w:spacing w:before="0" w:beforeAutospacing="0" w:after="0" w:afterAutospacing="0"/>
        <w:jc w:val="both"/>
        <w:rPr>
          <w:sz w:val="28"/>
          <w:szCs w:val="28"/>
        </w:rPr>
      </w:pPr>
      <w:r w:rsidRPr="00D10539">
        <w:rPr>
          <w:sz w:val="28"/>
          <w:szCs w:val="28"/>
        </w:rPr>
        <w:t>З</w:t>
      </w:r>
      <w:r w:rsidR="00431990" w:rsidRPr="00D10539">
        <w:rPr>
          <w:sz w:val="28"/>
          <w:szCs w:val="28"/>
        </w:rPr>
        <w:t>аходи до річниці початку російської воєнної агресії ( 24.02.2022)</w:t>
      </w:r>
    </w:p>
    <w:p w14:paraId="61AAAA79" w14:textId="5252A117" w:rsidR="00431990" w:rsidRPr="00D10539" w:rsidRDefault="00431990" w:rsidP="00D10539">
      <w:pPr>
        <w:pStyle w:val="a3"/>
        <w:spacing w:before="0" w:beforeAutospacing="0" w:after="0" w:afterAutospacing="0"/>
        <w:jc w:val="both"/>
        <w:rPr>
          <w:sz w:val="28"/>
          <w:szCs w:val="28"/>
        </w:rPr>
      </w:pPr>
      <w:r w:rsidRPr="00D10539">
        <w:rPr>
          <w:sz w:val="28"/>
          <w:szCs w:val="28"/>
        </w:rPr>
        <w:t>25 лютого-день створення першого офіційного Державного Гербу України.</w:t>
      </w:r>
    </w:p>
    <w:p w14:paraId="673D2203" w14:textId="797098E9" w:rsidR="00761EAA" w:rsidRPr="00D10539" w:rsidRDefault="00431990" w:rsidP="00D10539">
      <w:pPr>
        <w:pStyle w:val="a3"/>
        <w:spacing w:before="0" w:beforeAutospacing="0" w:after="0" w:afterAutospacing="0"/>
        <w:jc w:val="both"/>
        <w:rPr>
          <w:sz w:val="28"/>
          <w:szCs w:val="28"/>
        </w:rPr>
      </w:pPr>
      <w:r w:rsidRPr="00D10539">
        <w:rPr>
          <w:sz w:val="28"/>
          <w:szCs w:val="28"/>
        </w:rPr>
        <w:t>Місячник превентивного виховання (за окремим планом).</w:t>
      </w:r>
    </w:p>
    <w:p w14:paraId="5167EBFA" w14:textId="176C615E" w:rsidR="00431990" w:rsidRPr="00D10539" w:rsidRDefault="00431990" w:rsidP="00D10539">
      <w:pPr>
        <w:pStyle w:val="a3"/>
        <w:spacing w:before="0" w:beforeAutospacing="0" w:after="0" w:afterAutospacing="0"/>
        <w:jc w:val="both"/>
        <w:rPr>
          <w:sz w:val="28"/>
          <w:szCs w:val="28"/>
        </w:rPr>
      </w:pPr>
      <w:r w:rsidRPr="00D10539">
        <w:rPr>
          <w:sz w:val="28"/>
          <w:szCs w:val="28"/>
        </w:rPr>
        <w:t>БЕРЕЗЕНЬ 2024</w:t>
      </w:r>
    </w:p>
    <w:p w14:paraId="1AD4BF3F" w14:textId="68D7B1D7"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та виховні заходи до Дня українського добровольця</w:t>
      </w:r>
      <w:r w:rsidR="009944DF" w:rsidRPr="00D10539">
        <w:rPr>
          <w:sz w:val="28"/>
          <w:szCs w:val="28"/>
        </w:rPr>
        <w:t>.</w:t>
      </w:r>
    </w:p>
    <w:p w14:paraId="6EB99D2A" w14:textId="4C19D92F" w:rsidR="00431990" w:rsidRPr="00D10539" w:rsidRDefault="00431990" w:rsidP="00D10539">
      <w:pPr>
        <w:pStyle w:val="a3"/>
        <w:spacing w:before="0" w:beforeAutospacing="0" w:after="0" w:afterAutospacing="0"/>
        <w:jc w:val="both"/>
        <w:rPr>
          <w:sz w:val="28"/>
          <w:szCs w:val="28"/>
        </w:rPr>
      </w:pPr>
      <w:r w:rsidRPr="00D10539">
        <w:rPr>
          <w:sz w:val="28"/>
          <w:szCs w:val="28"/>
        </w:rPr>
        <w:t xml:space="preserve">Заходи до річниці з дня народження </w:t>
      </w:r>
      <w:r w:rsidR="008F7866" w:rsidRPr="00D10539">
        <w:rPr>
          <w:sz w:val="28"/>
          <w:szCs w:val="28"/>
        </w:rPr>
        <w:t xml:space="preserve"> </w:t>
      </w:r>
      <w:r w:rsidRPr="00D10539">
        <w:rPr>
          <w:sz w:val="28"/>
          <w:szCs w:val="28"/>
        </w:rPr>
        <w:t>Т.Г.</w:t>
      </w:r>
      <w:r w:rsidR="008F7866" w:rsidRPr="00D10539">
        <w:rPr>
          <w:sz w:val="28"/>
          <w:szCs w:val="28"/>
        </w:rPr>
        <w:t xml:space="preserve"> </w:t>
      </w:r>
      <w:r w:rsidRPr="00D10539">
        <w:rPr>
          <w:sz w:val="28"/>
          <w:szCs w:val="28"/>
        </w:rPr>
        <w:t>Шевченка</w:t>
      </w:r>
      <w:r w:rsidR="009944DF" w:rsidRPr="00D10539">
        <w:rPr>
          <w:sz w:val="28"/>
          <w:szCs w:val="28"/>
        </w:rPr>
        <w:t>.</w:t>
      </w:r>
    </w:p>
    <w:p w14:paraId="67DCDC26" w14:textId="3525D98B" w:rsidR="00431990" w:rsidRPr="00D10539" w:rsidRDefault="00431990" w:rsidP="00D10539">
      <w:pPr>
        <w:pStyle w:val="a3"/>
        <w:spacing w:before="0" w:beforeAutospacing="0" w:after="0" w:afterAutospacing="0"/>
        <w:jc w:val="both"/>
        <w:rPr>
          <w:sz w:val="28"/>
          <w:szCs w:val="28"/>
        </w:rPr>
      </w:pPr>
      <w:r w:rsidRPr="00D10539">
        <w:rPr>
          <w:sz w:val="28"/>
          <w:szCs w:val="28"/>
        </w:rPr>
        <w:t>Місячник національно-патріотичного виховання</w:t>
      </w:r>
      <w:r w:rsidR="00761EAA" w:rsidRPr="00D10539">
        <w:rPr>
          <w:sz w:val="28"/>
          <w:szCs w:val="28"/>
        </w:rPr>
        <w:t>.</w:t>
      </w:r>
    </w:p>
    <w:p w14:paraId="0C46F015" w14:textId="5B28B9FB" w:rsidR="00431990" w:rsidRPr="00D10539" w:rsidRDefault="00431990" w:rsidP="00D10539">
      <w:pPr>
        <w:pStyle w:val="a3"/>
        <w:spacing w:before="0" w:beforeAutospacing="0" w:after="0" w:afterAutospacing="0"/>
        <w:jc w:val="both"/>
        <w:rPr>
          <w:sz w:val="28"/>
          <w:szCs w:val="28"/>
        </w:rPr>
      </w:pPr>
      <w:r w:rsidRPr="00D10539">
        <w:rPr>
          <w:sz w:val="28"/>
          <w:szCs w:val="28"/>
        </w:rPr>
        <w:t>Тиждень екології, присвячений Міжнародному дню лісів (21.03)</w:t>
      </w:r>
      <w:r w:rsidR="00761EAA" w:rsidRPr="00D10539">
        <w:rPr>
          <w:sz w:val="28"/>
          <w:szCs w:val="28"/>
        </w:rPr>
        <w:t>.</w:t>
      </w:r>
    </w:p>
    <w:p w14:paraId="187514CC" w14:textId="24237C44" w:rsidR="00431990" w:rsidRPr="00D10539" w:rsidRDefault="00431990" w:rsidP="00D10539">
      <w:pPr>
        <w:pStyle w:val="a3"/>
        <w:spacing w:before="0" w:beforeAutospacing="0" w:after="0" w:afterAutospacing="0"/>
        <w:jc w:val="both"/>
        <w:rPr>
          <w:sz w:val="28"/>
          <w:szCs w:val="28"/>
        </w:rPr>
      </w:pPr>
      <w:r w:rsidRPr="00D10539">
        <w:rPr>
          <w:sz w:val="28"/>
          <w:szCs w:val="28"/>
        </w:rPr>
        <w:t xml:space="preserve">Інформаційно-просвітницькі заходи до Дня Створення Центральної Ради </w:t>
      </w:r>
      <w:r w:rsidR="00761EAA" w:rsidRPr="00D10539">
        <w:rPr>
          <w:sz w:val="28"/>
          <w:szCs w:val="28"/>
        </w:rPr>
        <w:t>(</w:t>
      </w:r>
      <w:r w:rsidRPr="00D10539">
        <w:rPr>
          <w:sz w:val="28"/>
          <w:szCs w:val="28"/>
        </w:rPr>
        <w:t>1917</w:t>
      </w:r>
      <w:r w:rsidR="00761EAA" w:rsidRPr="00D10539">
        <w:rPr>
          <w:sz w:val="28"/>
          <w:szCs w:val="28"/>
        </w:rPr>
        <w:t>)</w:t>
      </w:r>
    </w:p>
    <w:p w14:paraId="3D8D53D8" w14:textId="707D2ED4" w:rsidR="00761EAA" w:rsidRPr="00D10539" w:rsidRDefault="00431990" w:rsidP="00D10539">
      <w:pPr>
        <w:pStyle w:val="a3"/>
        <w:spacing w:before="0" w:beforeAutospacing="0" w:after="0" w:afterAutospacing="0"/>
        <w:jc w:val="both"/>
        <w:rPr>
          <w:sz w:val="28"/>
          <w:szCs w:val="28"/>
        </w:rPr>
      </w:pPr>
      <w:r w:rsidRPr="00D10539">
        <w:rPr>
          <w:sz w:val="28"/>
          <w:szCs w:val="28"/>
        </w:rPr>
        <w:t>Заходи до Міжнародного дня щастя.</w:t>
      </w:r>
    </w:p>
    <w:p w14:paraId="6885FF54" w14:textId="44A860A6" w:rsidR="00431990" w:rsidRPr="00D10539" w:rsidRDefault="00431990" w:rsidP="00D10539">
      <w:pPr>
        <w:pStyle w:val="a3"/>
        <w:spacing w:before="0" w:beforeAutospacing="0" w:after="0" w:afterAutospacing="0"/>
        <w:jc w:val="both"/>
        <w:rPr>
          <w:sz w:val="28"/>
          <w:szCs w:val="28"/>
        </w:rPr>
      </w:pPr>
      <w:r w:rsidRPr="00D10539">
        <w:rPr>
          <w:sz w:val="28"/>
          <w:szCs w:val="28"/>
        </w:rPr>
        <w:t>КВІТЕНЬ 2024</w:t>
      </w:r>
    </w:p>
    <w:p w14:paraId="5BB719E6" w14:textId="733249FE" w:rsidR="00431990" w:rsidRPr="00D10539" w:rsidRDefault="00431990" w:rsidP="00D10539">
      <w:pPr>
        <w:pStyle w:val="a3"/>
        <w:spacing w:before="0" w:beforeAutospacing="0" w:after="0" w:afterAutospacing="0"/>
        <w:jc w:val="both"/>
        <w:rPr>
          <w:sz w:val="28"/>
          <w:szCs w:val="28"/>
        </w:rPr>
      </w:pPr>
      <w:r w:rsidRPr="00D10539">
        <w:rPr>
          <w:sz w:val="28"/>
          <w:szCs w:val="28"/>
        </w:rPr>
        <w:t>Тиждень правових знань.</w:t>
      </w:r>
    </w:p>
    <w:p w14:paraId="4E21F2FC" w14:textId="4B26F427" w:rsidR="00431990" w:rsidRPr="00D10539" w:rsidRDefault="00761EAA" w:rsidP="00D10539">
      <w:pPr>
        <w:pStyle w:val="a3"/>
        <w:spacing w:before="0" w:beforeAutospacing="0" w:after="0" w:afterAutospacing="0"/>
        <w:jc w:val="both"/>
        <w:rPr>
          <w:sz w:val="28"/>
          <w:szCs w:val="28"/>
        </w:rPr>
      </w:pPr>
      <w:r w:rsidRPr="00D10539">
        <w:rPr>
          <w:sz w:val="28"/>
          <w:szCs w:val="28"/>
        </w:rPr>
        <w:t>П</w:t>
      </w:r>
      <w:r w:rsidR="00431990" w:rsidRPr="00D10539">
        <w:rPr>
          <w:sz w:val="28"/>
          <w:szCs w:val="28"/>
        </w:rPr>
        <w:t>росвітницькі заходи з дня створення Першої Конституції  ( 5 квітня).</w:t>
      </w:r>
    </w:p>
    <w:p w14:paraId="07737A34" w14:textId="461F09BE" w:rsidR="00431990" w:rsidRPr="00D10539" w:rsidRDefault="00431990" w:rsidP="00D10539">
      <w:pPr>
        <w:pStyle w:val="a3"/>
        <w:spacing w:before="0" w:beforeAutospacing="0" w:after="0" w:afterAutospacing="0"/>
        <w:jc w:val="both"/>
        <w:rPr>
          <w:sz w:val="28"/>
          <w:szCs w:val="28"/>
        </w:rPr>
      </w:pPr>
      <w:r w:rsidRPr="00D10539">
        <w:rPr>
          <w:sz w:val="28"/>
          <w:szCs w:val="28"/>
        </w:rPr>
        <w:t>Тематичні  бесіди до Міжнародного Дня дитячої книги.</w:t>
      </w:r>
    </w:p>
    <w:p w14:paraId="7423C965" w14:textId="289BF5B6" w:rsidR="00431990" w:rsidRPr="00D10539" w:rsidRDefault="00431990" w:rsidP="00D10539">
      <w:pPr>
        <w:pStyle w:val="a3"/>
        <w:spacing w:before="0" w:beforeAutospacing="0" w:after="0" w:afterAutospacing="0"/>
        <w:jc w:val="both"/>
        <w:rPr>
          <w:sz w:val="28"/>
          <w:szCs w:val="28"/>
        </w:rPr>
      </w:pPr>
      <w:r w:rsidRPr="00D10539">
        <w:rPr>
          <w:sz w:val="28"/>
          <w:szCs w:val="28"/>
        </w:rPr>
        <w:t>Місячник екології.</w:t>
      </w:r>
    </w:p>
    <w:p w14:paraId="1BF223DA" w14:textId="4A4E8BBC"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до Міжнародного Дня Опору ( в пам’ять усіх, хто протистояв фашизму на окупованих територіях за часів Другої Світової війни).</w:t>
      </w:r>
    </w:p>
    <w:p w14:paraId="335614EC" w14:textId="4253770D"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до Міжнародного Дня визволення в’язнів фашистських концтаборів ( 11 квітня).</w:t>
      </w:r>
    </w:p>
    <w:p w14:paraId="086D7A74" w14:textId="170AF9B4" w:rsidR="00431990" w:rsidRPr="00D10539" w:rsidRDefault="00431990" w:rsidP="00D10539">
      <w:pPr>
        <w:pStyle w:val="a3"/>
        <w:spacing w:before="0" w:beforeAutospacing="0" w:after="0" w:afterAutospacing="0"/>
        <w:jc w:val="both"/>
        <w:rPr>
          <w:sz w:val="28"/>
          <w:szCs w:val="28"/>
        </w:rPr>
      </w:pPr>
      <w:r w:rsidRPr="00D10539">
        <w:rPr>
          <w:sz w:val="28"/>
          <w:szCs w:val="28"/>
        </w:rPr>
        <w:t>Заходи до Міжнародного дня пам’яток історії та культури.</w:t>
      </w:r>
    </w:p>
    <w:p w14:paraId="6AFF6A03" w14:textId="2C676441" w:rsidR="00431990" w:rsidRPr="00D10539" w:rsidRDefault="00431990" w:rsidP="00D10539">
      <w:pPr>
        <w:pStyle w:val="a3"/>
        <w:spacing w:before="0" w:beforeAutospacing="0" w:after="0" w:afterAutospacing="0"/>
        <w:jc w:val="both"/>
        <w:rPr>
          <w:sz w:val="28"/>
          <w:szCs w:val="28"/>
        </w:rPr>
      </w:pPr>
      <w:r w:rsidRPr="00D10539">
        <w:rPr>
          <w:sz w:val="28"/>
          <w:szCs w:val="28"/>
        </w:rPr>
        <w:t>Заходи до  річниці  трагедії на Чорнобильській АЕС    (26 квітня ).</w:t>
      </w:r>
    </w:p>
    <w:p w14:paraId="6392E5EE" w14:textId="55A0472A" w:rsidR="00431990" w:rsidRPr="00D10539" w:rsidRDefault="00431990" w:rsidP="00D10539">
      <w:pPr>
        <w:pStyle w:val="a3"/>
        <w:spacing w:before="0" w:beforeAutospacing="0" w:after="0" w:afterAutospacing="0"/>
        <w:jc w:val="both"/>
        <w:rPr>
          <w:sz w:val="28"/>
          <w:szCs w:val="28"/>
        </w:rPr>
      </w:pPr>
      <w:r w:rsidRPr="00D10539">
        <w:rPr>
          <w:sz w:val="28"/>
          <w:szCs w:val="28"/>
        </w:rPr>
        <w:t>26 квітня Міжнародний день пам’яті жертв радіаційних аварій та катастроф</w:t>
      </w:r>
    </w:p>
    <w:p w14:paraId="158BCA95" w14:textId="00D6EBE8" w:rsidR="00431990" w:rsidRPr="00D10539" w:rsidRDefault="00431990" w:rsidP="00D10539">
      <w:pPr>
        <w:pStyle w:val="a3"/>
        <w:spacing w:before="0" w:beforeAutospacing="0" w:after="0" w:afterAutospacing="0"/>
        <w:jc w:val="both"/>
        <w:rPr>
          <w:sz w:val="28"/>
          <w:szCs w:val="28"/>
        </w:rPr>
      </w:pPr>
      <w:r w:rsidRPr="00D10539">
        <w:rPr>
          <w:sz w:val="28"/>
          <w:szCs w:val="28"/>
        </w:rPr>
        <w:t>Заходи до Всесвітнього Дня Землі (22.04).</w:t>
      </w:r>
    </w:p>
    <w:p w14:paraId="2EE777EB" w14:textId="0062F86D"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до Дня довкілля    ( 16 квітня щороку)</w:t>
      </w:r>
      <w:r w:rsidR="009944DF" w:rsidRPr="00D10539">
        <w:rPr>
          <w:sz w:val="28"/>
          <w:szCs w:val="28"/>
        </w:rPr>
        <w:t>.</w:t>
      </w:r>
    </w:p>
    <w:p w14:paraId="1AABE7B1" w14:textId="711AE5FF"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до Дня пам’яті жертв Голокосту.</w:t>
      </w:r>
    </w:p>
    <w:p w14:paraId="5BF670C6" w14:textId="77777777" w:rsidR="000708CC" w:rsidRPr="00D10539" w:rsidRDefault="00431990" w:rsidP="00D10539">
      <w:pPr>
        <w:pStyle w:val="a3"/>
        <w:spacing w:before="0" w:beforeAutospacing="0" w:after="0" w:afterAutospacing="0"/>
        <w:jc w:val="both"/>
        <w:rPr>
          <w:sz w:val="28"/>
          <w:szCs w:val="28"/>
        </w:rPr>
      </w:pPr>
      <w:r w:rsidRPr="00D10539">
        <w:rPr>
          <w:sz w:val="28"/>
          <w:szCs w:val="28"/>
        </w:rPr>
        <w:t>Заходи до Міжнародного дня пам’яті всіх жертв праці (28 квітня</w:t>
      </w:r>
      <w:r w:rsidR="009944DF" w:rsidRPr="00D10539">
        <w:rPr>
          <w:sz w:val="28"/>
          <w:szCs w:val="28"/>
        </w:rPr>
        <w:t>)</w:t>
      </w:r>
      <w:r w:rsidRPr="00D10539">
        <w:rPr>
          <w:sz w:val="28"/>
          <w:szCs w:val="28"/>
        </w:rPr>
        <w:t xml:space="preserve">  Міжнародний день пам’яті трудящих).</w:t>
      </w:r>
    </w:p>
    <w:p w14:paraId="68C9AB5C" w14:textId="1323B57E" w:rsidR="00431990" w:rsidRPr="00D10539" w:rsidRDefault="00431990" w:rsidP="00D10539">
      <w:pPr>
        <w:pStyle w:val="a3"/>
        <w:spacing w:before="0" w:beforeAutospacing="0" w:after="0" w:afterAutospacing="0"/>
        <w:jc w:val="both"/>
        <w:rPr>
          <w:sz w:val="28"/>
          <w:szCs w:val="28"/>
        </w:rPr>
      </w:pPr>
      <w:r w:rsidRPr="00D10539">
        <w:rPr>
          <w:sz w:val="28"/>
          <w:szCs w:val="28"/>
        </w:rPr>
        <w:t>ТРАВЕНЬ 2024</w:t>
      </w:r>
    </w:p>
    <w:p w14:paraId="4E78CE41" w14:textId="56DD809A" w:rsidR="00431990" w:rsidRPr="00D10539" w:rsidRDefault="008F7866" w:rsidP="00D10539">
      <w:pPr>
        <w:pStyle w:val="a3"/>
        <w:spacing w:before="0" w:beforeAutospacing="0" w:after="0" w:afterAutospacing="0"/>
        <w:jc w:val="both"/>
        <w:rPr>
          <w:sz w:val="28"/>
          <w:szCs w:val="28"/>
        </w:rPr>
      </w:pPr>
      <w:r w:rsidRPr="00D10539">
        <w:rPr>
          <w:sz w:val="28"/>
          <w:szCs w:val="28"/>
        </w:rPr>
        <w:t>З</w:t>
      </w:r>
      <w:r w:rsidR="00431990" w:rsidRPr="00D10539">
        <w:rPr>
          <w:sz w:val="28"/>
          <w:szCs w:val="28"/>
        </w:rPr>
        <w:t>аходи до Міжнародного Дня пожежників ( 4 травня щороку).</w:t>
      </w:r>
    </w:p>
    <w:p w14:paraId="00353DFF" w14:textId="185F3EAA"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присвячені    Дня пам’яті   та примирення   та Дню Перемоги над нацизмом у Другій світовій війні ( 8 та 9 травня).</w:t>
      </w:r>
    </w:p>
    <w:p w14:paraId="1908AB3C" w14:textId="18F3B110" w:rsidR="00431990" w:rsidRPr="00D10539" w:rsidRDefault="00431990" w:rsidP="00D10539">
      <w:pPr>
        <w:pStyle w:val="a3"/>
        <w:spacing w:before="0" w:beforeAutospacing="0" w:after="0" w:afterAutospacing="0"/>
        <w:jc w:val="both"/>
        <w:rPr>
          <w:sz w:val="28"/>
          <w:szCs w:val="28"/>
        </w:rPr>
      </w:pPr>
      <w:r w:rsidRPr="00D10539">
        <w:rPr>
          <w:sz w:val="28"/>
          <w:szCs w:val="28"/>
        </w:rPr>
        <w:t xml:space="preserve">Декада Європи. Інформаційно-просвітницькі  та виховні заходи  до Дня Європи   (9  травня щороку). Фестиваль </w:t>
      </w:r>
      <w:proofErr w:type="spellStart"/>
      <w:r w:rsidRPr="00D10539">
        <w:rPr>
          <w:sz w:val="28"/>
          <w:szCs w:val="28"/>
        </w:rPr>
        <w:t>европейського</w:t>
      </w:r>
      <w:proofErr w:type="spellEnd"/>
      <w:r w:rsidRPr="00D10539">
        <w:rPr>
          <w:sz w:val="28"/>
          <w:szCs w:val="28"/>
        </w:rPr>
        <w:t xml:space="preserve"> мистецтва.  </w:t>
      </w:r>
    </w:p>
    <w:p w14:paraId="4F7E8DC9" w14:textId="57DC7A38" w:rsidR="00431990" w:rsidRPr="00D10539" w:rsidRDefault="00431990" w:rsidP="00D10539">
      <w:pPr>
        <w:pStyle w:val="a3"/>
        <w:spacing w:before="0" w:beforeAutospacing="0" w:after="0" w:afterAutospacing="0"/>
        <w:jc w:val="both"/>
        <w:rPr>
          <w:sz w:val="28"/>
          <w:szCs w:val="28"/>
        </w:rPr>
      </w:pPr>
      <w:r w:rsidRPr="00D10539">
        <w:rPr>
          <w:sz w:val="28"/>
          <w:szCs w:val="28"/>
        </w:rPr>
        <w:t>Декада гендерної рівності та толерантності , сімейних цінностей.</w:t>
      </w:r>
    </w:p>
    <w:p w14:paraId="174B5A3A" w14:textId="68767E76" w:rsidR="00761EAA" w:rsidRPr="00D10539" w:rsidRDefault="00431990" w:rsidP="00D10539">
      <w:pPr>
        <w:pStyle w:val="a3"/>
        <w:spacing w:before="0" w:beforeAutospacing="0" w:after="0" w:afterAutospacing="0"/>
        <w:jc w:val="both"/>
        <w:rPr>
          <w:sz w:val="28"/>
          <w:szCs w:val="28"/>
        </w:rPr>
      </w:pPr>
      <w:r w:rsidRPr="00D10539">
        <w:rPr>
          <w:sz w:val="28"/>
          <w:szCs w:val="28"/>
        </w:rPr>
        <w:t>Заходи щодо профілактики безпеки дорожнього руху. Тиждень безпеки дорожнього руху «Безпека на дорозі – безпека життя».</w:t>
      </w:r>
    </w:p>
    <w:p w14:paraId="674608A0" w14:textId="40D12E13" w:rsidR="00431990" w:rsidRPr="00D10539" w:rsidRDefault="00431990" w:rsidP="00D10539">
      <w:pPr>
        <w:pStyle w:val="a3"/>
        <w:spacing w:before="0" w:beforeAutospacing="0" w:after="0" w:afterAutospacing="0"/>
        <w:jc w:val="both"/>
        <w:rPr>
          <w:sz w:val="28"/>
          <w:szCs w:val="28"/>
        </w:rPr>
      </w:pPr>
      <w:r w:rsidRPr="00D10539">
        <w:rPr>
          <w:sz w:val="28"/>
          <w:szCs w:val="28"/>
        </w:rPr>
        <w:lastRenderedPageBreak/>
        <w:t>Заходи до Дня пам’яті українців, які врятували євреїв під час Другої світової війни ( щороку 14 травня).</w:t>
      </w:r>
    </w:p>
    <w:p w14:paraId="04C5CACE" w14:textId="138CFB64"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та виховні заходи до Дня вишиванки</w:t>
      </w:r>
      <w:r w:rsidR="009944DF" w:rsidRPr="00D10539">
        <w:rPr>
          <w:sz w:val="28"/>
          <w:szCs w:val="28"/>
        </w:rPr>
        <w:t>.</w:t>
      </w:r>
    </w:p>
    <w:p w14:paraId="3301EACC" w14:textId="3F539801" w:rsidR="00431990" w:rsidRPr="00D10539" w:rsidRDefault="00431990" w:rsidP="00D10539">
      <w:pPr>
        <w:pStyle w:val="a3"/>
        <w:spacing w:before="0" w:beforeAutospacing="0" w:after="0" w:afterAutospacing="0"/>
        <w:jc w:val="both"/>
        <w:rPr>
          <w:sz w:val="28"/>
          <w:szCs w:val="28"/>
        </w:rPr>
      </w:pPr>
      <w:r w:rsidRPr="00D10539">
        <w:rPr>
          <w:sz w:val="28"/>
          <w:szCs w:val="28"/>
        </w:rPr>
        <w:t>Заходи до Міжнародного Дня пам’яті жертв політичних репресій (17.05).</w:t>
      </w:r>
    </w:p>
    <w:p w14:paraId="6B996328" w14:textId="022E11AD"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до Дня Науки ( третя субота травня).</w:t>
      </w:r>
    </w:p>
    <w:p w14:paraId="767DE792" w14:textId="0664F4F4" w:rsidR="00431990" w:rsidRPr="00D10539" w:rsidRDefault="00431990" w:rsidP="00D10539">
      <w:pPr>
        <w:pStyle w:val="a3"/>
        <w:spacing w:before="0" w:beforeAutospacing="0" w:after="0" w:afterAutospacing="0"/>
        <w:jc w:val="both"/>
        <w:rPr>
          <w:sz w:val="28"/>
          <w:szCs w:val="28"/>
        </w:rPr>
      </w:pPr>
      <w:r w:rsidRPr="00D10539">
        <w:rPr>
          <w:sz w:val="28"/>
          <w:szCs w:val="28"/>
        </w:rPr>
        <w:t>День скорботи і пам’яті жертв депортації кримськотатарського народу</w:t>
      </w:r>
      <w:r w:rsidR="009944DF" w:rsidRPr="00D10539">
        <w:rPr>
          <w:sz w:val="28"/>
          <w:szCs w:val="28"/>
        </w:rPr>
        <w:t>.</w:t>
      </w:r>
    </w:p>
    <w:p w14:paraId="5729B78F" w14:textId="1A0FEC8C" w:rsidR="00431990" w:rsidRPr="00D10539" w:rsidRDefault="00431990" w:rsidP="00D10539">
      <w:pPr>
        <w:pStyle w:val="a3"/>
        <w:spacing w:before="0" w:beforeAutospacing="0" w:after="0" w:afterAutospacing="0"/>
        <w:jc w:val="both"/>
        <w:rPr>
          <w:sz w:val="28"/>
          <w:szCs w:val="28"/>
        </w:rPr>
      </w:pPr>
      <w:r w:rsidRPr="00D10539">
        <w:rPr>
          <w:sz w:val="28"/>
          <w:szCs w:val="28"/>
        </w:rPr>
        <w:t>День пам’яті жертв політичних репресій. День пам’яті померлих від СНІДу.</w:t>
      </w:r>
    </w:p>
    <w:p w14:paraId="7673DBF6" w14:textId="6A15E352"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до дня перепоховання Т.Г. Шевченка</w:t>
      </w:r>
      <w:r w:rsidR="009944DF" w:rsidRPr="00D10539">
        <w:rPr>
          <w:sz w:val="28"/>
          <w:szCs w:val="28"/>
        </w:rPr>
        <w:t>.</w:t>
      </w:r>
      <w:r w:rsidRPr="00D10539">
        <w:rPr>
          <w:sz w:val="28"/>
          <w:szCs w:val="28"/>
        </w:rPr>
        <w:t xml:space="preserve"> </w:t>
      </w:r>
    </w:p>
    <w:p w14:paraId="55CA659A" w14:textId="6ABE0F7D" w:rsidR="00431990" w:rsidRPr="00D10539" w:rsidRDefault="00431990" w:rsidP="00D10539">
      <w:pPr>
        <w:pStyle w:val="a3"/>
        <w:spacing w:before="0" w:beforeAutospacing="0" w:after="0" w:afterAutospacing="0"/>
        <w:jc w:val="both"/>
        <w:rPr>
          <w:sz w:val="28"/>
          <w:szCs w:val="28"/>
        </w:rPr>
      </w:pPr>
      <w:r w:rsidRPr="00D10539">
        <w:rPr>
          <w:sz w:val="28"/>
          <w:szCs w:val="28"/>
        </w:rPr>
        <w:t>Інформаційно-просвітницькі заходи до Дня Героїв      ( щороку 23 травня).</w:t>
      </w:r>
    </w:p>
    <w:p w14:paraId="50A89AE3" w14:textId="3452B575" w:rsidR="00431990" w:rsidRPr="00D10539" w:rsidRDefault="00431990" w:rsidP="00D10539">
      <w:pPr>
        <w:pStyle w:val="a3"/>
        <w:spacing w:before="0" w:beforeAutospacing="0" w:after="0" w:afterAutospacing="0"/>
        <w:jc w:val="both"/>
        <w:rPr>
          <w:sz w:val="28"/>
          <w:szCs w:val="28"/>
        </w:rPr>
      </w:pPr>
      <w:r w:rsidRPr="00D10539">
        <w:rPr>
          <w:sz w:val="28"/>
          <w:szCs w:val="28"/>
        </w:rPr>
        <w:t>Заходи, присвячені Всеукраїнському  дню слов’янської писемності та культури.</w:t>
      </w:r>
    </w:p>
    <w:p w14:paraId="6F4ADD6A" w14:textId="7A55CA40" w:rsidR="00431990" w:rsidRPr="00D10539" w:rsidRDefault="00431990" w:rsidP="00D10539">
      <w:pPr>
        <w:pStyle w:val="a3"/>
        <w:spacing w:before="0" w:beforeAutospacing="0" w:after="0" w:afterAutospacing="0"/>
        <w:jc w:val="both"/>
        <w:rPr>
          <w:sz w:val="28"/>
          <w:szCs w:val="28"/>
        </w:rPr>
      </w:pPr>
      <w:r w:rsidRPr="00D10539">
        <w:rPr>
          <w:sz w:val="28"/>
          <w:szCs w:val="28"/>
        </w:rPr>
        <w:t>Заходи до Дня матері (друга неділя травня щороку).</w:t>
      </w:r>
    </w:p>
    <w:p w14:paraId="2188B626" w14:textId="7D0FCA0C" w:rsidR="00431990" w:rsidRPr="00D10539" w:rsidRDefault="00431990" w:rsidP="00D10539">
      <w:pPr>
        <w:pStyle w:val="a3"/>
        <w:spacing w:before="0" w:beforeAutospacing="0" w:after="0" w:afterAutospacing="0"/>
        <w:jc w:val="both"/>
        <w:rPr>
          <w:sz w:val="28"/>
          <w:szCs w:val="28"/>
        </w:rPr>
      </w:pPr>
      <w:r w:rsidRPr="00D10539">
        <w:rPr>
          <w:sz w:val="28"/>
          <w:szCs w:val="28"/>
        </w:rPr>
        <w:t xml:space="preserve">Заходи до Міжнародного Дня захисту дітей. </w:t>
      </w:r>
    </w:p>
    <w:p w14:paraId="6B907093" w14:textId="77777777" w:rsidR="00FA4D2A" w:rsidRPr="00D10539" w:rsidRDefault="00FA4D2A" w:rsidP="00D10539">
      <w:pPr>
        <w:pStyle w:val="a3"/>
        <w:spacing w:before="0" w:beforeAutospacing="0" w:after="0" w:afterAutospacing="0"/>
        <w:jc w:val="both"/>
        <w:rPr>
          <w:bCs/>
          <w:sz w:val="28"/>
          <w:szCs w:val="28"/>
        </w:rPr>
      </w:pPr>
    </w:p>
    <w:p w14:paraId="5CF13257" w14:textId="77777777" w:rsidR="00E80D76" w:rsidRPr="00D10539" w:rsidRDefault="00E80D76" w:rsidP="00D10539">
      <w:pPr>
        <w:spacing w:after="0" w:line="240" w:lineRule="auto"/>
        <w:ind w:firstLine="360"/>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Вихованці закладу протягом року активно долучалися до міських, обласних заходів, </w:t>
      </w:r>
      <w:proofErr w:type="spellStart"/>
      <w:r w:rsidRPr="00D10539">
        <w:rPr>
          <w:rFonts w:ascii="Times New Roman" w:eastAsia="Times New Roman" w:hAnsi="Times New Roman" w:cs="Times New Roman"/>
          <w:bCs/>
          <w:sz w:val="28"/>
          <w:szCs w:val="28"/>
          <w:lang w:eastAsia="ru-RU"/>
        </w:rPr>
        <w:t>челенджів</w:t>
      </w:r>
      <w:proofErr w:type="spellEnd"/>
      <w:r w:rsidRPr="00D10539">
        <w:rPr>
          <w:rFonts w:ascii="Times New Roman" w:eastAsia="Times New Roman" w:hAnsi="Times New Roman" w:cs="Times New Roman"/>
          <w:bCs/>
          <w:sz w:val="28"/>
          <w:szCs w:val="28"/>
          <w:lang w:eastAsia="ru-RU"/>
        </w:rPr>
        <w:t xml:space="preserve">, </w:t>
      </w:r>
      <w:proofErr w:type="spellStart"/>
      <w:r w:rsidRPr="00D10539">
        <w:rPr>
          <w:rFonts w:ascii="Times New Roman" w:eastAsia="Times New Roman" w:hAnsi="Times New Roman" w:cs="Times New Roman"/>
          <w:bCs/>
          <w:sz w:val="28"/>
          <w:szCs w:val="28"/>
          <w:lang w:eastAsia="ru-RU"/>
        </w:rPr>
        <w:t>флешмобів</w:t>
      </w:r>
      <w:proofErr w:type="spellEnd"/>
      <w:r w:rsidRPr="00D10539">
        <w:rPr>
          <w:rFonts w:ascii="Times New Roman" w:eastAsia="Times New Roman" w:hAnsi="Times New Roman" w:cs="Times New Roman"/>
          <w:bCs/>
          <w:sz w:val="28"/>
          <w:szCs w:val="28"/>
          <w:lang w:eastAsia="ru-RU"/>
        </w:rPr>
        <w:t>, акцій, виставок:</w:t>
      </w:r>
    </w:p>
    <w:p w14:paraId="2C2519CF"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Вернісаж малюнків до Дня державного прапору</w:t>
      </w:r>
    </w:p>
    <w:p w14:paraId="265BEAC0"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Виставка малюнків до Дня незалежності</w:t>
      </w:r>
    </w:p>
    <w:p w14:paraId="2F498558"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Обласний арт </w:t>
      </w:r>
      <w:proofErr w:type="spellStart"/>
      <w:r w:rsidRPr="00D10539">
        <w:rPr>
          <w:rFonts w:ascii="Times New Roman" w:eastAsia="Times New Roman" w:hAnsi="Times New Roman" w:cs="Times New Roman"/>
          <w:bCs/>
          <w:sz w:val="28"/>
          <w:szCs w:val="28"/>
          <w:lang w:eastAsia="ru-RU"/>
        </w:rPr>
        <w:t>челендж</w:t>
      </w:r>
      <w:proofErr w:type="spellEnd"/>
      <w:r w:rsidRPr="00D10539">
        <w:rPr>
          <w:rFonts w:ascii="Times New Roman" w:eastAsia="Times New Roman" w:hAnsi="Times New Roman" w:cs="Times New Roman"/>
          <w:bCs/>
          <w:sz w:val="28"/>
          <w:szCs w:val="28"/>
          <w:lang w:eastAsia="ru-RU"/>
        </w:rPr>
        <w:t xml:space="preserve"> «Сонях мужності»</w:t>
      </w:r>
    </w:p>
    <w:p w14:paraId="328D4049" w14:textId="1F488EE6"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Фестиваль освітніх інновацій STEM </w:t>
      </w:r>
      <w:r w:rsidR="009944DF" w:rsidRPr="00D10539">
        <w:rPr>
          <w:rFonts w:ascii="Times New Roman" w:eastAsia="Times New Roman" w:hAnsi="Times New Roman" w:cs="Times New Roman"/>
          <w:bCs/>
          <w:sz w:val="28"/>
          <w:szCs w:val="28"/>
          <w:lang w:eastAsia="ru-RU"/>
        </w:rPr>
        <w:t>«</w:t>
      </w:r>
      <w:proofErr w:type="spellStart"/>
      <w:r w:rsidRPr="00D10539">
        <w:rPr>
          <w:rFonts w:ascii="Times New Roman" w:eastAsia="Times New Roman" w:hAnsi="Times New Roman" w:cs="Times New Roman"/>
          <w:bCs/>
          <w:sz w:val="28"/>
          <w:szCs w:val="28"/>
          <w:lang w:eastAsia="ru-RU"/>
        </w:rPr>
        <w:t>Hurman</w:t>
      </w:r>
      <w:proofErr w:type="spellEnd"/>
      <w:r w:rsidRPr="00D10539">
        <w:rPr>
          <w:rFonts w:ascii="Times New Roman" w:eastAsia="Times New Roman" w:hAnsi="Times New Roman" w:cs="Times New Roman"/>
          <w:bCs/>
          <w:sz w:val="28"/>
          <w:szCs w:val="28"/>
          <w:lang w:eastAsia="ru-RU"/>
        </w:rPr>
        <w:t xml:space="preserve"> </w:t>
      </w:r>
      <w:proofErr w:type="spellStart"/>
      <w:r w:rsidRPr="00D10539">
        <w:rPr>
          <w:rFonts w:ascii="Times New Roman" w:eastAsia="Times New Roman" w:hAnsi="Times New Roman" w:cs="Times New Roman"/>
          <w:bCs/>
          <w:sz w:val="28"/>
          <w:szCs w:val="28"/>
          <w:lang w:eastAsia="ru-RU"/>
        </w:rPr>
        <w:t>for</w:t>
      </w:r>
      <w:proofErr w:type="spellEnd"/>
      <w:r w:rsidRPr="00D10539">
        <w:rPr>
          <w:rFonts w:ascii="Times New Roman" w:eastAsia="Times New Roman" w:hAnsi="Times New Roman" w:cs="Times New Roman"/>
          <w:bCs/>
          <w:sz w:val="28"/>
          <w:szCs w:val="28"/>
          <w:lang w:eastAsia="ru-RU"/>
        </w:rPr>
        <w:t xml:space="preserve"> </w:t>
      </w:r>
      <w:proofErr w:type="spellStart"/>
      <w:r w:rsidRPr="00D10539">
        <w:rPr>
          <w:rFonts w:ascii="Times New Roman" w:eastAsia="Times New Roman" w:hAnsi="Times New Roman" w:cs="Times New Roman"/>
          <w:bCs/>
          <w:sz w:val="28"/>
          <w:szCs w:val="28"/>
          <w:lang w:eastAsia="ru-RU"/>
        </w:rPr>
        <w:t>peice</w:t>
      </w:r>
      <w:proofErr w:type="spellEnd"/>
      <w:r w:rsidR="009944DF" w:rsidRPr="00D10539">
        <w:rPr>
          <w:rFonts w:ascii="Times New Roman" w:eastAsia="Times New Roman" w:hAnsi="Times New Roman" w:cs="Times New Roman"/>
          <w:bCs/>
          <w:sz w:val="28"/>
          <w:szCs w:val="28"/>
          <w:lang w:eastAsia="ru-RU"/>
        </w:rPr>
        <w:t>»</w:t>
      </w:r>
    </w:p>
    <w:p w14:paraId="6FE7F6A6"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Виставка творчих робіт до Дня Захисників та Захисниць України</w:t>
      </w:r>
    </w:p>
    <w:p w14:paraId="30EE3F1C"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Всеукраїнська акція «Моя улюблена тварина»</w:t>
      </w:r>
    </w:p>
    <w:p w14:paraId="3EF7D1F0"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Благодійний ярмарок різдвяних виробів</w:t>
      </w:r>
    </w:p>
    <w:p w14:paraId="443DC9F1" w14:textId="64BEA0D8"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Обласна акція пам’яті «</w:t>
      </w:r>
      <w:proofErr w:type="spellStart"/>
      <w:r w:rsidRPr="00D10539">
        <w:rPr>
          <w:rFonts w:ascii="Times New Roman" w:eastAsia="Times New Roman" w:hAnsi="Times New Roman" w:cs="Times New Roman"/>
          <w:bCs/>
          <w:sz w:val="28"/>
          <w:szCs w:val="28"/>
          <w:lang w:eastAsia="ru-RU"/>
        </w:rPr>
        <w:t>ГолодоморНе</w:t>
      </w:r>
      <w:proofErr w:type="spellEnd"/>
      <w:r w:rsidRPr="00D10539">
        <w:rPr>
          <w:rFonts w:ascii="Times New Roman" w:eastAsia="Times New Roman" w:hAnsi="Times New Roman" w:cs="Times New Roman"/>
          <w:bCs/>
          <w:sz w:val="28"/>
          <w:szCs w:val="28"/>
          <w:lang w:eastAsia="ru-RU"/>
        </w:rPr>
        <w:t xml:space="preserve"> </w:t>
      </w:r>
      <w:proofErr w:type="spellStart"/>
      <w:r w:rsidRPr="00D10539">
        <w:rPr>
          <w:rFonts w:ascii="Times New Roman" w:eastAsia="Times New Roman" w:hAnsi="Times New Roman" w:cs="Times New Roman"/>
          <w:bCs/>
          <w:sz w:val="28"/>
          <w:szCs w:val="28"/>
          <w:lang w:eastAsia="ru-RU"/>
        </w:rPr>
        <w:t>мовчиГовори</w:t>
      </w:r>
      <w:proofErr w:type="spellEnd"/>
      <w:r w:rsidRPr="00D10539">
        <w:rPr>
          <w:rFonts w:ascii="Times New Roman" w:eastAsia="Times New Roman" w:hAnsi="Times New Roman" w:cs="Times New Roman"/>
          <w:bCs/>
          <w:sz w:val="28"/>
          <w:szCs w:val="28"/>
          <w:lang w:eastAsia="ru-RU"/>
        </w:rPr>
        <w:t>»</w:t>
      </w:r>
    </w:p>
    <w:p w14:paraId="1178EFA8"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proofErr w:type="spellStart"/>
      <w:r w:rsidRPr="00D10539">
        <w:rPr>
          <w:rFonts w:ascii="Times New Roman" w:eastAsia="Times New Roman" w:hAnsi="Times New Roman" w:cs="Times New Roman"/>
          <w:bCs/>
          <w:sz w:val="28"/>
          <w:szCs w:val="28"/>
          <w:lang w:eastAsia="ru-RU"/>
        </w:rPr>
        <w:t>Фотовернісаж</w:t>
      </w:r>
      <w:proofErr w:type="spellEnd"/>
      <w:r w:rsidRPr="00D10539">
        <w:rPr>
          <w:rFonts w:ascii="Times New Roman" w:eastAsia="Times New Roman" w:hAnsi="Times New Roman" w:cs="Times New Roman"/>
          <w:bCs/>
          <w:sz w:val="28"/>
          <w:szCs w:val="28"/>
          <w:lang w:eastAsia="ru-RU"/>
        </w:rPr>
        <w:t xml:space="preserve"> до Всесвітнього Дня домашніх тварин</w:t>
      </w:r>
    </w:p>
    <w:p w14:paraId="678EAFFC"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Національна фотосесія до Дня української хустки</w:t>
      </w:r>
    </w:p>
    <w:p w14:paraId="680239F9"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Обласна акція пам’яті «Голодомор – чорна сповідь моєї Вітчизни»</w:t>
      </w:r>
    </w:p>
    <w:p w14:paraId="38770715" w14:textId="239454AA"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Міський </w:t>
      </w:r>
      <w:proofErr w:type="spellStart"/>
      <w:r w:rsidRPr="00D10539">
        <w:rPr>
          <w:rFonts w:ascii="Times New Roman" w:eastAsia="Times New Roman" w:hAnsi="Times New Roman" w:cs="Times New Roman"/>
          <w:bCs/>
          <w:sz w:val="28"/>
          <w:szCs w:val="28"/>
          <w:lang w:eastAsia="ru-RU"/>
        </w:rPr>
        <w:t>флешмоб</w:t>
      </w:r>
      <w:proofErr w:type="spellEnd"/>
      <w:r w:rsidRPr="00D10539">
        <w:rPr>
          <w:rFonts w:ascii="Times New Roman" w:eastAsia="Times New Roman" w:hAnsi="Times New Roman" w:cs="Times New Roman"/>
          <w:bCs/>
          <w:sz w:val="28"/>
          <w:szCs w:val="28"/>
          <w:lang w:eastAsia="ru-RU"/>
        </w:rPr>
        <w:t xml:space="preserve"> «Збройні сили України – Слава, гордість, міць країни»</w:t>
      </w:r>
    </w:p>
    <w:p w14:paraId="4957939C"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proofErr w:type="spellStart"/>
      <w:r w:rsidRPr="00D10539">
        <w:rPr>
          <w:rFonts w:ascii="Times New Roman" w:eastAsia="Times New Roman" w:hAnsi="Times New Roman" w:cs="Times New Roman"/>
          <w:bCs/>
          <w:sz w:val="28"/>
          <w:szCs w:val="28"/>
          <w:lang w:eastAsia="ru-RU"/>
        </w:rPr>
        <w:t>Межрегіональна</w:t>
      </w:r>
      <w:proofErr w:type="spellEnd"/>
      <w:r w:rsidRPr="00D10539">
        <w:rPr>
          <w:rFonts w:ascii="Times New Roman" w:eastAsia="Times New Roman" w:hAnsi="Times New Roman" w:cs="Times New Roman"/>
          <w:bCs/>
          <w:sz w:val="28"/>
          <w:szCs w:val="28"/>
          <w:lang w:eastAsia="ru-RU"/>
        </w:rPr>
        <w:t xml:space="preserve"> благодійна </w:t>
      </w:r>
      <w:proofErr w:type="spellStart"/>
      <w:r w:rsidRPr="00D10539">
        <w:rPr>
          <w:rFonts w:ascii="Times New Roman" w:eastAsia="Times New Roman" w:hAnsi="Times New Roman" w:cs="Times New Roman"/>
          <w:bCs/>
          <w:sz w:val="28"/>
          <w:szCs w:val="28"/>
          <w:lang w:eastAsia="ru-RU"/>
        </w:rPr>
        <w:t>новорічно</w:t>
      </w:r>
      <w:proofErr w:type="spellEnd"/>
      <w:r w:rsidRPr="00D10539">
        <w:rPr>
          <w:rFonts w:ascii="Times New Roman" w:eastAsia="Times New Roman" w:hAnsi="Times New Roman" w:cs="Times New Roman"/>
          <w:bCs/>
          <w:sz w:val="28"/>
          <w:szCs w:val="28"/>
          <w:lang w:eastAsia="ru-RU"/>
        </w:rPr>
        <w:t xml:space="preserve"> – різдвяна виставка на підтримку ЗСУ</w:t>
      </w:r>
    </w:p>
    <w:p w14:paraId="3FC69F7D"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Обласний </w:t>
      </w:r>
      <w:proofErr w:type="spellStart"/>
      <w:r w:rsidRPr="00D10539">
        <w:rPr>
          <w:rFonts w:ascii="Times New Roman" w:eastAsia="Times New Roman" w:hAnsi="Times New Roman" w:cs="Times New Roman"/>
          <w:bCs/>
          <w:sz w:val="28"/>
          <w:szCs w:val="28"/>
          <w:lang w:eastAsia="ru-RU"/>
        </w:rPr>
        <w:t>челендж</w:t>
      </w:r>
      <w:proofErr w:type="spellEnd"/>
      <w:r w:rsidRPr="00D10539">
        <w:rPr>
          <w:rFonts w:ascii="Times New Roman" w:eastAsia="Times New Roman" w:hAnsi="Times New Roman" w:cs="Times New Roman"/>
          <w:bCs/>
          <w:sz w:val="28"/>
          <w:szCs w:val="28"/>
          <w:lang w:eastAsia="ru-RU"/>
        </w:rPr>
        <w:t xml:space="preserve"> «Еко – </w:t>
      </w:r>
      <w:proofErr w:type="spellStart"/>
      <w:r w:rsidRPr="00D10539">
        <w:rPr>
          <w:rFonts w:ascii="Times New Roman" w:eastAsia="Times New Roman" w:hAnsi="Times New Roman" w:cs="Times New Roman"/>
          <w:bCs/>
          <w:sz w:val="28"/>
          <w:szCs w:val="28"/>
          <w:lang w:eastAsia="ru-RU"/>
        </w:rPr>
        <w:t>спроут</w:t>
      </w:r>
      <w:proofErr w:type="spellEnd"/>
      <w:r w:rsidRPr="00D10539">
        <w:rPr>
          <w:rFonts w:ascii="Times New Roman" w:eastAsia="Times New Roman" w:hAnsi="Times New Roman" w:cs="Times New Roman"/>
          <w:bCs/>
          <w:sz w:val="28"/>
          <w:szCs w:val="28"/>
          <w:lang w:eastAsia="ru-RU"/>
        </w:rPr>
        <w:t>: Захоплюючий дизайн»</w:t>
      </w:r>
    </w:p>
    <w:p w14:paraId="41E153C1"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Обласний </w:t>
      </w:r>
      <w:proofErr w:type="spellStart"/>
      <w:r w:rsidRPr="00D10539">
        <w:rPr>
          <w:rFonts w:ascii="Times New Roman" w:eastAsia="Times New Roman" w:hAnsi="Times New Roman" w:cs="Times New Roman"/>
          <w:bCs/>
          <w:sz w:val="28"/>
          <w:szCs w:val="28"/>
          <w:lang w:eastAsia="ru-RU"/>
        </w:rPr>
        <w:t>челендж</w:t>
      </w:r>
      <w:proofErr w:type="spellEnd"/>
      <w:r w:rsidRPr="00D10539">
        <w:rPr>
          <w:rFonts w:ascii="Times New Roman" w:eastAsia="Times New Roman" w:hAnsi="Times New Roman" w:cs="Times New Roman"/>
          <w:bCs/>
          <w:sz w:val="28"/>
          <w:szCs w:val="28"/>
          <w:lang w:eastAsia="ru-RU"/>
        </w:rPr>
        <w:t xml:space="preserve"> до Міжнародного жіночого дня «Чого бажають жінки»</w:t>
      </w:r>
    </w:p>
    <w:p w14:paraId="7C56E8AE"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Обласна акція «Свою Україну любіть», присвячена 210 – річчю від дня народження Т.Г. Шевченка</w:t>
      </w:r>
    </w:p>
    <w:p w14:paraId="2D2945AF"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Національний читацький марафон у рамках Всеукраїнського тижня дитячого читання «Діти України читають захисникам»</w:t>
      </w:r>
    </w:p>
    <w:p w14:paraId="236328C3"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Виставка творчих робіт до Всесвітнього Дня казки</w:t>
      </w:r>
    </w:p>
    <w:p w14:paraId="2E1F80AE"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Фотовиставка до Міжнародного Дня щастя</w:t>
      </w:r>
    </w:p>
    <w:p w14:paraId="099863C3"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Поетичні читання до Всесвітнього Дня поезії</w:t>
      </w:r>
    </w:p>
    <w:p w14:paraId="3637ED6F"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Обласний </w:t>
      </w:r>
      <w:proofErr w:type="spellStart"/>
      <w:r w:rsidRPr="00D10539">
        <w:rPr>
          <w:rFonts w:ascii="Times New Roman" w:eastAsia="Times New Roman" w:hAnsi="Times New Roman" w:cs="Times New Roman"/>
          <w:bCs/>
          <w:sz w:val="28"/>
          <w:szCs w:val="28"/>
          <w:lang w:eastAsia="ru-RU"/>
        </w:rPr>
        <w:t>челендж</w:t>
      </w:r>
      <w:proofErr w:type="spellEnd"/>
      <w:r w:rsidRPr="00D10539">
        <w:rPr>
          <w:rFonts w:ascii="Times New Roman" w:eastAsia="Times New Roman" w:hAnsi="Times New Roman" w:cs="Times New Roman"/>
          <w:bCs/>
          <w:sz w:val="28"/>
          <w:szCs w:val="28"/>
          <w:lang w:eastAsia="ru-RU"/>
        </w:rPr>
        <w:t xml:space="preserve"> «Спробуй повтори»</w:t>
      </w:r>
    </w:p>
    <w:p w14:paraId="1A9C7AA4" w14:textId="3D9ECA19"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Обласний </w:t>
      </w:r>
      <w:proofErr w:type="spellStart"/>
      <w:r w:rsidRPr="00D10539">
        <w:rPr>
          <w:rFonts w:ascii="Times New Roman" w:eastAsia="Times New Roman" w:hAnsi="Times New Roman" w:cs="Times New Roman"/>
          <w:bCs/>
          <w:sz w:val="28"/>
          <w:szCs w:val="28"/>
          <w:lang w:eastAsia="ru-RU"/>
        </w:rPr>
        <w:t>челендж</w:t>
      </w:r>
      <w:proofErr w:type="spellEnd"/>
      <w:r w:rsidRPr="00D10539">
        <w:rPr>
          <w:rFonts w:ascii="Times New Roman" w:eastAsia="Times New Roman" w:hAnsi="Times New Roman" w:cs="Times New Roman"/>
          <w:bCs/>
          <w:sz w:val="28"/>
          <w:szCs w:val="28"/>
          <w:lang w:eastAsia="ru-RU"/>
        </w:rPr>
        <w:t xml:space="preserve"> </w:t>
      </w:r>
      <w:r w:rsidR="009944DF" w:rsidRPr="00D10539">
        <w:rPr>
          <w:rFonts w:ascii="Times New Roman" w:eastAsia="Times New Roman" w:hAnsi="Times New Roman" w:cs="Times New Roman"/>
          <w:bCs/>
          <w:sz w:val="28"/>
          <w:szCs w:val="28"/>
          <w:lang w:eastAsia="ru-RU"/>
        </w:rPr>
        <w:t xml:space="preserve"> </w:t>
      </w:r>
      <w:r w:rsidRPr="00D10539">
        <w:rPr>
          <w:rFonts w:ascii="Times New Roman" w:eastAsia="Times New Roman" w:hAnsi="Times New Roman" w:cs="Times New Roman"/>
          <w:bCs/>
          <w:sz w:val="28"/>
          <w:szCs w:val="28"/>
          <w:lang w:eastAsia="ru-RU"/>
        </w:rPr>
        <w:t>«</w:t>
      </w:r>
      <w:proofErr w:type="spellStart"/>
      <w:r w:rsidRPr="00D10539">
        <w:rPr>
          <w:rFonts w:ascii="Times New Roman" w:eastAsia="Times New Roman" w:hAnsi="Times New Roman" w:cs="Times New Roman"/>
          <w:bCs/>
          <w:sz w:val="28"/>
          <w:szCs w:val="28"/>
          <w:lang w:eastAsia="ru-RU"/>
        </w:rPr>
        <w:t>Сміхолайф</w:t>
      </w:r>
      <w:proofErr w:type="spellEnd"/>
      <w:r w:rsidRPr="00D10539">
        <w:rPr>
          <w:rFonts w:ascii="Times New Roman" w:eastAsia="Times New Roman" w:hAnsi="Times New Roman" w:cs="Times New Roman"/>
          <w:bCs/>
          <w:sz w:val="28"/>
          <w:szCs w:val="28"/>
          <w:lang w:eastAsia="ru-RU"/>
        </w:rPr>
        <w:t xml:space="preserve"> дарує драйв»</w:t>
      </w:r>
    </w:p>
    <w:p w14:paraId="0019ABB7"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Обласний інформаційно – просвітницький </w:t>
      </w:r>
      <w:proofErr w:type="spellStart"/>
      <w:r w:rsidRPr="00D10539">
        <w:rPr>
          <w:rFonts w:ascii="Times New Roman" w:eastAsia="Times New Roman" w:hAnsi="Times New Roman" w:cs="Times New Roman"/>
          <w:bCs/>
          <w:sz w:val="28"/>
          <w:szCs w:val="28"/>
          <w:lang w:eastAsia="ru-RU"/>
        </w:rPr>
        <w:t>челендж</w:t>
      </w:r>
      <w:proofErr w:type="spellEnd"/>
      <w:r w:rsidRPr="00D10539">
        <w:rPr>
          <w:rFonts w:ascii="Times New Roman" w:eastAsia="Times New Roman" w:hAnsi="Times New Roman" w:cs="Times New Roman"/>
          <w:bCs/>
          <w:sz w:val="28"/>
          <w:szCs w:val="28"/>
          <w:lang w:eastAsia="ru-RU"/>
        </w:rPr>
        <w:t xml:space="preserve"> «Краса природи надихає»</w:t>
      </w:r>
    </w:p>
    <w:p w14:paraId="73DD3F8E"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Всеукраїнська кампанія Всеукраїнської дитячої спілки «Дитячий екологічний парламент» на тему «Історія моєї школи»</w:t>
      </w:r>
    </w:p>
    <w:p w14:paraId="09DC0DA5" w14:textId="19BF294B"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Обласний </w:t>
      </w:r>
      <w:proofErr w:type="spellStart"/>
      <w:r w:rsidRPr="00D10539">
        <w:rPr>
          <w:rFonts w:ascii="Times New Roman" w:eastAsia="Times New Roman" w:hAnsi="Times New Roman" w:cs="Times New Roman"/>
          <w:bCs/>
          <w:sz w:val="28"/>
          <w:szCs w:val="28"/>
          <w:lang w:eastAsia="ru-RU"/>
        </w:rPr>
        <w:t>челендж</w:t>
      </w:r>
      <w:proofErr w:type="spellEnd"/>
      <w:r w:rsidRPr="00D10539">
        <w:rPr>
          <w:rFonts w:ascii="Times New Roman" w:eastAsia="Times New Roman" w:hAnsi="Times New Roman" w:cs="Times New Roman"/>
          <w:bCs/>
          <w:sz w:val="28"/>
          <w:szCs w:val="28"/>
          <w:lang w:eastAsia="ru-RU"/>
        </w:rPr>
        <w:t xml:space="preserve"> до Дня матері «Написане любов’ю слово «Мама»</w:t>
      </w:r>
      <w:r w:rsidR="009944DF" w:rsidRPr="00D10539">
        <w:rPr>
          <w:rFonts w:ascii="Times New Roman" w:eastAsia="Times New Roman" w:hAnsi="Times New Roman" w:cs="Times New Roman"/>
          <w:bCs/>
          <w:sz w:val="28"/>
          <w:szCs w:val="28"/>
          <w:lang w:eastAsia="ru-RU"/>
        </w:rPr>
        <w:t>»</w:t>
      </w:r>
    </w:p>
    <w:p w14:paraId="5A043926"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Вернісаж малюнків, віршів, пісень, відеороликів «Різнобарвний світ дитинства»</w:t>
      </w:r>
    </w:p>
    <w:p w14:paraId="6F114835" w14:textId="77777777" w:rsidR="00E80D76" w:rsidRPr="00D10539" w:rsidRDefault="00E80D76"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Обласна акція «Янгольські дзвіночки» до Дня вшанування пам’яті дітей, які загинули внаслідок  збройної агресії </w:t>
      </w:r>
      <w:proofErr w:type="spellStart"/>
      <w:r w:rsidRPr="00D10539">
        <w:rPr>
          <w:rFonts w:ascii="Times New Roman" w:eastAsia="Times New Roman" w:hAnsi="Times New Roman" w:cs="Times New Roman"/>
          <w:bCs/>
          <w:sz w:val="28"/>
          <w:szCs w:val="28"/>
          <w:lang w:eastAsia="ru-RU"/>
        </w:rPr>
        <w:t>росії</w:t>
      </w:r>
      <w:proofErr w:type="spellEnd"/>
    </w:p>
    <w:p w14:paraId="785EF8A3" w14:textId="0D7A72C1" w:rsidR="00405AAD" w:rsidRPr="00D10539" w:rsidRDefault="007C09DC" w:rsidP="00D10539">
      <w:pPr>
        <w:spacing w:after="0" w:line="240" w:lineRule="auto"/>
        <w:jc w:val="both"/>
        <w:rPr>
          <w:rFonts w:ascii="Times New Roman" w:hAnsi="Times New Roman"/>
          <w:sz w:val="28"/>
          <w:szCs w:val="28"/>
        </w:rPr>
      </w:pPr>
      <w:r w:rsidRPr="00D10539">
        <w:rPr>
          <w:rFonts w:ascii="Times New Roman" w:hAnsi="Times New Roman"/>
          <w:sz w:val="28"/>
          <w:szCs w:val="28"/>
        </w:rPr>
        <w:lastRenderedPageBreak/>
        <w:t>15 вересня 202</w:t>
      </w:r>
      <w:r w:rsidR="003C0D26" w:rsidRPr="00D10539">
        <w:rPr>
          <w:rFonts w:ascii="Times New Roman" w:hAnsi="Times New Roman"/>
          <w:sz w:val="28"/>
          <w:szCs w:val="28"/>
        </w:rPr>
        <w:t>3</w:t>
      </w:r>
      <w:r w:rsidRPr="00D10539">
        <w:rPr>
          <w:rFonts w:ascii="Times New Roman" w:hAnsi="Times New Roman"/>
          <w:sz w:val="28"/>
          <w:szCs w:val="28"/>
        </w:rPr>
        <w:t xml:space="preserve"> року </w:t>
      </w:r>
      <w:r w:rsidR="00396A60" w:rsidRPr="00D10539">
        <w:rPr>
          <w:rFonts w:ascii="Times New Roman" w:hAnsi="Times New Roman"/>
          <w:sz w:val="28"/>
          <w:szCs w:val="28"/>
        </w:rPr>
        <w:t xml:space="preserve">було </w:t>
      </w:r>
      <w:r w:rsidR="003C0D26" w:rsidRPr="00D10539">
        <w:rPr>
          <w:rFonts w:ascii="Times New Roman" w:hAnsi="Times New Roman"/>
          <w:sz w:val="28"/>
          <w:szCs w:val="28"/>
        </w:rPr>
        <w:t>проведено</w:t>
      </w:r>
      <w:r w:rsidR="00396A60" w:rsidRPr="00D10539">
        <w:rPr>
          <w:rFonts w:ascii="Times New Roman" w:hAnsi="Times New Roman"/>
          <w:sz w:val="28"/>
          <w:szCs w:val="28"/>
        </w:rPr>
        <w:t xml:space="preserve"> онлайн </w:t>
      </w:r>
      <w:r w:rsidRPr="00D10539">
        <w:rPr>
          <w:rFonts w:ascii="Times New Roman" w:hAnsi="Times New Roman"/>
          <w:sz w:val="28"/>
          <w:szCs w:val="28"/>
        </w:rPr>
        <w:t xml:space="preserve"> Д</w:t>
      </w:r>
      <w:r w:rsidR="00396A60" w:rsidRPr="00D10539">
        <w:rPr>
          <w:rFonts w:ascii="Times New Roman" w:hAnsi="Times New Roman"/>
          <w:sz w:val="28"/>
          <w:szCs w:val="28"/>
        </w:rPr>
        <w:t>е</w:t>
      </w:r>
      <w:r w:rsidRPr="00D10539">
        <w:rPr>
          <w:rFonts w:ascii="Times New Roman" w:hAnsi="Times New Roman"/>
          <w:sz w:val="28"/>
          <w:szCs w:val="28"/>
        </w:rPr>
        <w:t>н</w:t>
      </w:r>
      <w:r w:rsidR="00396A60" w:rsidRPr="00D10539">
        <w:rPr>
          <w:rFonts w:ascii="Times New Roman" w:hAnsi="Times New Roman"/>
          <w:sz w:val="28"/>
          <w:szCs w:val="28"/>
        </w:rPr>
        <w:t>ь</w:t>
      </w:r>
      <w:r w:rsidRPr="00D10539">
        <w:rPr>
          <w:rFonts w:ascii="Times New Roman" w:hAnsi="Times New Roman"/>
          <w:sz w:val="28"/>
          <w:szCs w:val="28"/>
        </w:rPr>
        <w:t xml:space="preserve"> відкритих дверей.</w:t>
      </w:r>
      <w:r w:rsidR="005B702E" w:rsidRPr="00D10539">
        <w:rPr>
          <w:rFonts w:ascii="Times New Roman" w:hAnsi="Times New Roman"/>
          <w:sz w:val="28"/>
          <w:szCs w:val="28"/>
        </w:rPr>
        <w:t xml:space="preserve"> Керівники гуртків створили </w:t>
      </w:r>
      <w:r w:rsidR="00E21A0F" w:rsidRPr="00D10539">
        <w:rPr>
          <w:rFonts w:ascii="Times New Roman" w:hAnsi="Times New Roman"/>
          <w:sz w:val="28"/>
          <w:szCs w:val="28"/>
        </w:rPr>
        <w:t>відео контент</w:t>
      </w:r>
      <w:r w:rsidR="005B702E" w:rsidRPr="00D10539">
        <w:rPr>
          <w:rFonts w:ascii="Times New Roman" w:hAnsi="Times New Roman"/>
          <w:sz w:val="28"/>
          <w:szCs w:val="28"/>
        </w:rPr>
        <w:t xml:space="preserve"> та презентаційні відеоролики про свій гурток, які поширювались на сайті закладу, у </w:t>
      </w:r>
      <w:proofErr w:type="spellStart"/>
      <w:r w:rsidR="005B702E" w:rsidRPr="00D10539">
        <w:rPr>
          <w:rFonts w:ascii="Times New Roman" w:hAnsi="Times New Roman"/>
          <w:sz w:val="28"/>
          <w:szCs w:val="28"/>
        </w:rPr>
        <w:t>соцмережах</w:t>
      </w:r>
      <w:proofErr w:type="spellEnd"/>
      <w:r w:rsidR="005B702E" w:rsidRPr="00D10539">
        <w:rPr>
          <w:rFonts w:ascii="Times New Roman" w:hAnsi="Times New Roman"/>
          <w:sz w:val="28"/>
          <w:szCs w:val="28"/>
        </w:rPr>
        <w:t>, та телебаченні.</w:t>
      </w:r>
    </w:p>
    <w:p w14:paraId="427D3EA8" w14:textId="0F1D310E" w:rsidR="00405AAD" w:rsidRPr="00D10539" w:rsidRDefault="00405AAD"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 xml:space="preserve">В напрямку Євроінтеграції  були </w:t>
      </w:r>
      <w:r w:rsidR="009944DF" w:rsidRPr="00D10539">
        <w:rPr>
          <w:rFonts w:ascii="Times New Roman" w:hAnsi="Times New Roman" w:cs="Times New Roman"/>
          <w:sz w:val="28"/>
          <w:szCs w:val="28"/>
        </w:rPr>
        <w:t>проведені виховні бесіди та інформаційно-просвітницькі заходи, присвячені пам’ятним та видатним датам:</w:t>
      </w:r>
    </w:p>
    <w:p w14:paraId="223F3A7D"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9 грудня − Міжнародний день пам’яті жертв геноциду, вшановування їх гідності і запобігання цьому злочину;</w:t>
      </w:r>
    </w:p>
    <w:p w14:paraId="690A04A3"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10 грудня – Міжнародний день захисту прав людини;</w:t>
      </w:r>
    </w:p>
    <w:p w14:paraId="7BBA765E"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1 січня – Всесвітній день миру;</w:t>
      </w:r>
    </w:p>
    <w:p w14:paraId="58247FFC"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27 січня − Міжнародний день пам’яті жертв Голокосту;</w:t>
      </w:r>
    </w:p>
    <w:p w14:paraId="656864D2"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7 лютого – День безпечного Інтернету (вівторок другого тижня лютого);.</w:t>
      </w:r>
    </w:p>
    <w:p w14:paraId="1D5E69EA" w14:textId="77777777" w:rsidR="009944DF"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14 лютого – День Святого Валентина;17 лютого – Всесвітній День доброти;</w:t>
      </w:r>
    </w:p>
    <w:p w14:paraId="5EEC9797" w14:textId="6DEFA373"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21 лютого − Міжнародний день рідної мови;</w:t>
      </w:r>
    </w:p>
    <w:p w14:paraId="57442D02"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 xml:space="preserve">22 лютого − Міжнародний день підтримки жертв злочинів; </w:t>
      </w:r>
    </w:p>
    <w:p w14:paraId="5EAC489F"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1 березня − День «Нуль дискримінації»;</w:t>
      </w:r>
    </w:p>
    <w:p w14:paraId="00F2B4B9"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8 березня − Міжнародний жіночий день;</w:t>
      </w:r>
    </w:p>
    <w:p w14:paraId="496FBE05" w14:textId="4145517B" w:rsidR="00405AAD"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20 березня − Міжнародний день щастя;</w:t>
      </w:r>
      <w:r w:rsidR="009944DF" w:rsidRPr="00D10539">
        <w:rPr>
          <w:rFonts w:ascii="Times New Roman" w:hAnsi="Times New Roman" w:cs="Times New Roman"/>
          <w:sz w:val="28"/>
          <w:szCs w:val="28"/>
        </w:rPr>
        <w:t xml:space="preserve"> </w:t>
      </w:r>
      <w:r w:rsidRPr="00D10539">
        <w:rPr>
          <w:rFonts w:ascii="Times New Roman" w:hAnsi="Times New Roman" w:cs="Times New Roman"/>
          <w:sz w:val="28"/>
          <w:szCs w:val="28"/>
        </w:rPr>
        <w:t>Всесвітній день казки;</w:t>
      </w:r>
    </w:p>
    <w:p w14:paraId="37B7E3A6"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21 березня − Міжнародний день боротьби за ліквідацію расової дискримінації;</w:t>
      </w:r>
    </w:p>
    <w:p w14:paraId="2440E162"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 xml:space="preserve">21 березня – </w:t>
      </w:r>
      <w:proofErr w:type="spellStart"/>
      <w:r w:rsidRPr="00D10539">
        <w:rPr>
          <w:rFonts w:ascii="Times New Roman" w:hAnsi="Times New Roman" w:cs="Times New Roman"/>
          <w:sz w:val="28"/>
          <w:szCs w:val="28"/>
        </w:rPr>
        <w:t>Всесвiтнiй</w:t>
      </w:r>
      <w:proofErr w:type="spellEnd"/>
      <w:r w:rsidRPr="00D10539">
        <w:rPr>
          <w:rFonts w:ascii="Times New Roman" w:hAnsi="Times New Roman" w:cs="Times New Roman"/>
          <w:sz w:val="28"/>
          <w:szCs w:val="28"/>
        </w:rPr>
        <w:t xml:space="preserve"> день </w:t>
      </w:r>
      <w:proofErr w:type="spellStart"/>
      <w:r w:rsidRPr="00D10539">
        <w:rPr>
          <w:rFonts w:ascii="Times New Roman" w:hAnsi="Times New Roman" w:cs="Times New Roman"/>
          <w:sz w:val="28"/>
          <w:szCs w:val="28"/>
        </w:rPr>
        <w:t>поезiї</w:t>
      </w:r>
      <w:proofErr w:type="spellEnd"/>
      <w:r w:rsidRPr="00D10539">
        <w:rPr>
          <w:rFonts w:ascii="Times New Roman" w:hAnsi="Times New Roman" w:cs="Times New Roman"/>
          <w:sz w:val="28"/>
          <w:szCs w:val="28"/>
        </w:rPr>
        <w:t>;</w:t>
      </w:r>
    </w:p>
    <w:p w14:paraId="4A9210C7" w14:textId="77777777" w:rsidR="008F7866"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 xml:space="preserve">22 березня – </w:t>
      </w:r>
      <w:proofErr w:type="spellStart"/>
      <w:r w:rsidRPr="00D10539">
        <w:rPr>
          <w:rFonts w:ascii="Times New Roman" w:hAnsi="Times New Roman" w:cs="Times New Roman"/>
          <w:sz w:val="28"/>
          <w:szCs w:val="28"/>
        </w:rPr>
        <w:t>Всесвiтнiй</w:t>
      </w:r>
      <w:proofErr w:type="spellEnd"/>
      <w:r w:rsidRPr="00D10539">
        <w:rPr>
          <w:rFonts w:ascii="Times New Roman" w:hAnsi="Times New Roman" w:cs="Times New Roman"/>
          <w:sz w:val="28"/>
          <w:szCs w:val="28"/>
        </w:rPr>
        <w:t xml:space="preserve"> день водних </w:t>
      </w:r>
      <w:proofErr w:type="spellStart"/>
      <w:r w:rsidRPr="00D10539">
        <w:rPr>
          <w:rFonts w:ascii="Times New Roman" w:hAnsi="Times New Roman" w:cs="Times New Roman"/>
          <w:sz w:val="28"/>
          <w:szCs w:val="28"/>
        </w:rPr>
        <w:t>ресурсiв</w:t>
      </w:r>
      <w:proofErr w:type="spellEnd"/>
    </w:p>
    <w:p w14:paraId="55A004CB" w14:textId="44D8C1DD" w:rsidR="00405AAD"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24 березня − Всесвітній день боротьби проти туберкульозу;</w:t>
      </w:r>
    </w:p>
    <w:p w14:paraId="7D1124F0" w14:textId="2D9113C8" w:rsidR="00405AAD"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25 березня − Міжнародний день пам’яті жертв рабства та работоргівлі;</w:t>
      </w:r>
    </w:p>
    <w:p w14:paraId="40B8F544" w14:textId="1F899B22" w:rsidR="00405AAD"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 xml:space="preserve">27 березня  – </w:t>
      </w:r>
      <w:proofErr w:type="spellStart"/>
      <w:r w:rsidRPr="00D10539">
        <w:rPr>
          <w:rFonts w:ascii="Times New Roman" w:hAnsi="Times New Roman" w:cs="Times New Roman"/>
          <w:sz w:val="28"/>
          <w:szCs w:val="28"/>
        </w:rPr>
        <w:t>Мiжнародний</w:t>
      </w:r>
      <w:proofErr w:type="spellEnd"/>
      <w:r w:rsidRPr="00D10539">
        <w:rPr>
          <w:rFonts w:ascii="Times New Roman" w:hAnsi="Times New Roman" w:cs="Times New Roman"/>
          <w:sz w:val="28"/>
          <w:szCs w:val="28"/>
        </w:rPr>
        <w:t xml:space="preserve"> день театру;</w:t>
      </w:r>
    </w:p>
    <w:p w14:paraId="12A60FBE" w14:textId="77777777" w:rsidR="00405AAD"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 xml:space="preserve">02 квітня – Міжнародний день дитячої книги. День народження Г.-Х. Андерсена </w:t>
      </w:r>
    </w:p>
    <w:p w14:paraId="25F92A9B" w14:textId="77777777" w:rsidR="008F7866"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(1805 –1875) датського письменника-казкаря</w:t>
      </w:r>
    </w:p>
    <w:p w14:paraId="03D565E4" w14:textId="149151BB"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06 квітня – Всесвітній день мультфільмів.</w:t>
      </w:r>
    </w:p>
    <w:p w14:paraId="2CB298AC"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6 квітня − Міжнародний день спорту на благо миру та розвитку;</w:t>
      </w:r>
    </w:p>
    <w:p w14:paraId="5A97C4D7"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7 квітня − Всесвітній день здоров’я;</w:t>
      </w:r>
    </w:p>
    <w:p w14:paraId="0B675B74" w14:textId="77777777" w:rsidR="00405AAD"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11 квітня − Міжнародний день визволення в’язнів фашистських концтаборів;</w:t>
      </w:r>
    </w:p>
    <w:p w14:paraId="172C2179"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12 квітня – </w:t>
      </w:r>
      <w:proofErr w:type="spellStart"/>
      <w:r w:rsidRPr="00D10539">
        <w:rPr>
          <w:rFonts w:ascii="Times New Roman" w:hAnsi="Times New Roman" w:cs="Times New Roman"/>
          <w:sz w:val="28"/>
          <w:szCs w:val="28"/>
        </w:rPr>
        <w:t>Всесвiтнiй</w:t>
      </w:r>
      <w:proofErr w:type="spellEnd"/>
      <w:r w:rsidRPr="00D10539">
        <w:rPr>
          <w:rFonts w:ascii="Times New Roman" w:hAnsi="Times New Roman" w:cs="Times New Roman"/>
          <w:sz w:val="28"/>
          <w:szCs w:val="28"/>
        </w:rPr>
        <w:t xml:space="preserve"> день </w:t>
      </w:r>
      <w:proofErr w:type="spellStart"/>
      <w:r w:rsidRPr="00D10539">
        <w:rPr>
          <w:rFonts w:ascii="Times New Roman" w:hAnsi="Times New Roman" w:cs="Times New Roman"/>
          <w:sz w:val="28"/>
          <w:szCs w:val="28"/>
        </w:rPr>
        <w:t>авiацiї</w:t>
      </w:r>
      <w:proofErr w:type="spellEnd"/>
      <w:r w:rsidRPr="00D10539">
        <w:rPr>
          <w:rFonts w:ascii="Times New Roman" w:hAnsi="Times New Roman" w:cs="Times New Roman"/>
          <w:sz w:val="28"/>
          <w:szCs w:val="28"/>
        </w:rPr>
        <w:t xml:space="preserve"> i космонавтики;</w:t>
      </w:r>
    </w:p>
    <w:p w14:paraId="130CD881"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18 квітня − Міжнародний день пам’ятників і історичних місць;</w:t>
      </w:r>
    </w:p>
    <w:p w14:paraId="6EDA9385"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22 квітня – Всесвітній  День Землі;</w:t>
      </w:r>
    </w:p>
    <w:p w14:paraId="525A3A2B" w14:textId="77777777" w:rsidR="00405AAD" w:rsidRPr="00D10539" w:rsidRDefault="00405AAD" w:rsidP="00D10539">
      <w:pPr>
        <w:spacing w:after="0" w:line="240" w:lineRule="auto"/>
        <w:ind w:left="-142"/>
        <w:jc w:val="both"/>
        <w:rPr>
          <w:rFonts w:ascii="Times New Roman" w:hAnsi="Times New Roman" w:cs="Times New Roman"/>
          <w:sz w:val="28"/>
          <w:szCs w:val="28"/>
        </w:rPr>
      </w:pPr>
      <w:r w:rsidRPr="00D10539">
        <w:rPr>
          <w:rFonts w:ascii="Times New Roman" w:hAnsi="Times New Roman" w:cs="Times New Roman"/>
          <w:sz w:val="28"/>
          <w:szCs w:val="28"/>
        </w:rPr>
        <w:t>26 квітня − Міжнародний день пам’яті Чорнобиля, Міжнародний день пам’яті жертв радіаційних аварій і катастроф (Міжнародний день пам’яті про чорнобильську катастрофу);</w:t>
      </w:r>
    </w:p>
    <w:p w14:paraId="6A767057"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28 квітня – Всесвітній день охорони праці;</w:t>
      </w:r>
    </w:p>
    <w:p w14:paraId="5CC0A8F3"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 травня − День міжнародної солідарності трудящих;</w:t>
      </w:r>
    </w:p>
    <w:p w14:paraId="661E48F8"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9 травня − День Європи в країнах Європейського Союзу;</w:t>
      </w:r>
    </w:p>
    <w:p w14:paraId="32E23201"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15 травня − Міжнародний день сім’ї;</w:t>
      </w:r>
    </w:p>
    <w:p w14:paraId="2AA51706"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18 травня – Міжнародний день музеїв;</w:t>
      </w:r>
    </w:p>
    <w:p w14:paraId="1A70FFAC"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17 травня – Міжнародний  день пам'яті жертв політичних репресій;</w:t>
      </w:r>
    </w:p>
    <w:p w14:paraId="7C0D2FB0"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20 травня – День Європи (третя субота травня); </w:t>
      </w:r>
    </w:p>
    <w:p w14:paraId="20EB7AB6"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24 травня − День слов’янської писемності і культури;</w:t>
      </w:r>
    </w:p>
    <w:p w14:paraId="04CF50B1"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31 травня − Всесвітній день боротьби з тютюнопалінням;</w:t>
      </w:r>
    </w:p>
    <w:p w14:paraId="20574F19"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 червня − Всесвітній день батьків;</w:t>
      </w:r>
    </w:p>
    <w:p w14:paraId="50823FC8" w14:textId="77777777"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1 червня − Міжнародний день захисту дітей;</w:t>
      </w:r>
    </w:p>
    <w:p w14:paraId="2FD5C35C" w14:textId="02CABD96" w:rsidR="00405AAD" w:rsidRPr="00D10539" w:rsidRDefault="00405AA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lastRenderedPageBreak/>
        <w:t>4 червня − Міжнародний день дітей — жертв агресії</w:t>
      </w:r>
      <w:r w:rsidR="005950DD" w:rsidRPr="00D10539">
        <w:rPr>
          <w:rFonts w:ascii="Times New Roman" w:hAnsi="Times New Roman" w:cs="Times New Roman"/>
          <w:sz w:val="28"/>
          <w:szCs w:val="28"/>
        </w:rPr>
        <w:t>.</w:t>
      </w:r>
    </w:p>
    <w:p w14:paraId="4134E1A0" w14:textId="6589C7C1" w:rsidR="007C09DC" w:rsidRPr="00D10539" w:rsidRDefault="007C09DC" w:rsidP="00D10539">
      <w:pPr>
        <w:spacing w:after="0" w:line="240" w:lineRule="auto"/>
        <w:jc w:val="both"/>
        <w:rPr>
          <w:rFonts w:ascii="Times New Roman" w:hAnsi="Times New Roman" w:cs="Times New Roman"/>
          <w:sz w:val="28"/>
          <w:szCs w:val="28"/>
        </w:rPr>
      </w:pPr>
    </w:p>
    <w:p w14:paraId="0BBF774F" w14:textId="0C4991B2" w:rsidR="007C09DC" w:rsidRPr="00D10539" w:rsidRDefault="007C09DC" w:rsidP="00D10539">
      <w:pPr>
        <w:spacing w:after="0" w:line="240" w:lineRule="auto"/>
        <w:ind w:firstLine="798"/>
        <w:jc w:val="both"/>
        <w:rPr>
          <w:rFonts w:ascii="Times New Roman" w:hAnsi="Times New Roman" w:cs="Times New Roman"/>
          <w:sz w:val="28"/>
          <w:szCs w:val="28"/>
        </w:rPr>
      </w:pPr>
      <w:r w:rsidRPr="00D10539">
        <w:rPr>
          <w:rFonts w:ascii="Times New Roman" w:hAnsi="Times New Roman" w:cs="Times New Roman"/>
          <w:sz w:val="28"/>
          <w:szCs w:val="28"/>
        </w:rPr>
        <w:t>Відповідно до плану</w:t>
      </w:r>
      <w:r w:rsidR="00761EAA" w:rsidRPr="00D10539">
        <w:rPr>
          <w:rFonts w:ascii="Times New Roman" w:hAnsi="Times New Roman" w:cs="Times New Roman"/>
          <w:sz w:val="28"/>
          <w:szCs w:val="28"/>
        </w:rPr>
        <w:t xml:space="preserve"> на 2023-2024 </w:t>
      </w:r>
      <w:proofErr w:type="spellStart"/>
      <w:r w:rsidR="00761EAA" w:rsidRPr="00D10539">
        <w:rPr>
          <w:rFonts w:ascii="Times New Roman" w:hAnsi="Times New Roman" w:cs="Times New Roman"/>
          <w:sz w:val="28"/>
          <w:szCs w:val="28"/>
        </w:rPr>
        <w:t>н.р</w:t>
      </w:r>
      <w:proofErr w:type="spellEnd"/>
      <w:r w:rsidR="00761EAA" w:rsidRPr="00D10539">
        <w:rPr>
          <w:rFonts w:ascii="Times New Roman" w:hAnsi="Times New Roman" w:cs="Times New Roman"/>
          <w:sz w:val="28"/>
          <w:szCs w:val="28"/>
        </w:rPr>
        <w:t xml:space="preserve">. з </w:t>
      </w:r>
      <w:r w:rsidRPr="00D10539">
        <w:rPr>
          <w:rFonts w:ascii="Times New Roman" w:hAnsi="Times New Roman" w:cs="Times New Roman"/>
          <w:sz w:val="28"/>
          <w:szCs w:val="28"/>
        </w:rPr>
        <w:t xml:space="preserve">  </w:t>
      </w:r>
      <w:r w:rsidR="005950DD" w:rsidRPr="00D10539">
        <w:rPr>
          <w:rFonts w:ascii="Times New Roman" w:hAnsi="Times New Roman" w:cs="Times New Roman"/>
          <w:sz w:val="28"/>
          <w:szCs w:val="28"/>
        </w:rPr>
        <w:t>право-виховної</w:t>
      </w:r>
      <w:r w:rsidRPr="00D10539">
        <w:rPr>
          <w:rFonts w:ascii="Times New Roman" w:hAnsi="Times New Roman" w:cs="Times New Roman"/>
          <w:sz w:val="28"/>
          <w:szCs w:val="28"/>
        </w:rPr>
        <w:t xml:space="preserve"> роботи  та профілактики правопорушень серед дітей та учнівської молоді   протягом року у Центрі позашкільної роботи проводилися </w:t>
      </w:r>
      <w:r w:rsidR="00761EAA" w:rsidRPr="00D10539">
        <w:rPr>
          <w:rFonts w:ascii="Times New Roman" w:hAnsi="Times New Roman" w:cs="Times New Roman"/>
          <w:sz w:val="28"/>
          <w:szCs w:val="28"/>
        </w:rPr>
        <w:t xml:space="preserve">різноманітні </w:t>
      </w:r>
      <w:r w:rsidRPr="00D10539">
        <w:rPr>
          <w:rFonts w:ascii="Times New Roman" w:hAnsi="Times New Roman" w:cs="Times New Roman"/>
          <w:sz w:val="28"/>
          <w:szCs w:val="28"/>
        </w:rPr>
        <w:t>заходи  з правової освіти</w:t>
      </w:r>
      <w:r w:rsidR="00761EAA" w:rsidRPr="00D10539">
        <w:rPr>
          <w:rFonts w:ascii="Times New Roman" w:hAnsi="Times New Roman" w:cs="Times New Roman"/>
          <w:sz w:val="28"/>
          <w:szCs w:val="28"/>
        </w:rPr>
        <w:t xml:space="preserve">. </w:t>
      </w:r>
      <w:r w:rsidRPr="00D10539">
        <w:rPr>
          <w:rFonts w:ascii="Times New Roman" w:hAnsi="Times New Roman" w:cs="Times New Roman"/>
          <w:sz w:val="28"/>
          <w:szCs w:val="28"/>
        </w:rPr>
        <w:t xml:space="preserve">У виховній роботі закладу </w:t>
      </w:r>
      <w:r w:rsidR="00761EAA" w:rsidRPr="00D10539">
        <w:rPr>
          <w:rFonts w:ascii="Times New Roman" w:hAnsi="Times New Roman" w:cs="Times New Roman"/>
          <w:sz w:val="28"/>
          <w:szCs w:val="28"/>
        </w:rPr>
        <w:t xml:space="preserve">також </w:t>
      </w:r>
      <w:r w:rsidRPr="00D10539">
        <w:rPr>
          <w:rFonts w:ascii="Times New Roman" w:hAnsi="Times New Roman" w:cs="Times New Roman"/>
          <w:sz w:val="28"/>
          <w:szCs w:val="28"/>
        </w:rPr>
        <w:t xml:space="preserve">приділяється велика увага попередженню дитячого травматизму та правопорушень серед підлітків. </w:t>
      </w:r>
      <w:r w:rsidR="005B702E" w:rsidRPr="00D10539">
        <w:rPr>
          <w:rFonts w:ascii="Times New Roman" w:hAnsi="Times New Roman" w:cs="Times New Roman"/>
          <w:sz w:val="28"/>
          <w:szCs w:val="28"/>
        </w:rPr>
        <w:t>У</w:t>
      </w:r>
      <w:r w:rsidRPr="00D10539">
        <w:rPr>
          <w:rFonts w:ascii="Times New Roman" w:hAnsi="Times New Roman" w:cs="Times New Roman"/>
          <w:sz w:val="28"/>
          <w:szCs w:val="28"/>
        </w:rPr>
        <w:t xml:space="preserve"> 202</w:t>
      </w:r>
      <w:r w:rsidR="00761EAA" w:rsidRPr="00D10539">
        <w:rPr>
          <w:rFonts w:ascii="Times New Roman" w:hAnsi="Times New Roman" w:cs="Times New Roman"/>
          <w:sz w:val="28"/>
          <w:szCs w:val="28"/>
        </w:rPr>
        <w:t>3</w:t>
      </w:r>
      <w:r w:rsidRPr="00D10539">
        <w:rPr>
          <w:rFonts w:ascii="Times New Roman" w:hAnsi="Times New Roman" w:cs="Times New Roman"/>
          <w:sz w:val="28"/>
          <w:szCs w:val="28"/>
        </w:rPr>
        <w:t>-202</w:t>
      </w:r>
      <w:r w:rsidR="00761EAA" w:rsidRPr="00D10539">
        <w:rPr>
          <w:rFonts w:ascii="Times New Roman" w:hAnsi="Times New Roman" w:cs="Times New Roman"/>
          <w:sz w:val="28"/>
          <w:szCs w:val="28"/>
        </w:rPr>
        <w:t>4</w:t>
      </w:r>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rPr>
        <w:t>н.р</w:t>
      </w:r>
      <w:proofErr w:type="spellEnd"/>
      <w:r w:rsidRPr="00D10539">
        <w:rPr>
          <w:rFonts w:ascii="Times New Roman" w:hAnsi="Times New Roman" w:cs="Times New Roman"/>
          <w:sz w:val="28"/>
          <w:szCs w:val="28"/>
        </w:rPr>
        <w:t xml:space="preserve">. </w:t>
      </w:r>
      <w:r w:rsidR="00761EAA" w:rsidRPr="00D10539">
        <w:rPr>
          <w:rFonts w:ascii="Times New Roman" w:hAnsi="Times New Roman" w:cs="Times New Roman"/>
          <w:sz w:val="28"/>
          <w:szCs w:val="28"/>
        </w:rPr>
        <w:t xml:space="preserve">за окремим планом </w:t>
      </w:r>
      <w:r w:rsidRPr="00D10539">
        <w:rPr>
          <w:rFonts w:ascii="Times New Roman" w:hAnsi="Times New Roman" w:cs="Times New Roman"/>
          <w:sz w:val="28"/>
          <w:szCs w:val="28"/>
        </w:rPr>
        <w:t>було проведено   бесід</w:t>
      </w:r>
      <w:r w:rsidR="005B702E" w:rsidRPr="00D10539">
        <w:rPr>
          <w:rFonts w:ascii="Times New Roman" w:hAnsi="Times New Roman" w:cs="Times New Roman"/>
          <w:sz w:val="28"/>
          <w:szCs w:val="28"/>
        </w:rPr>
        <w:t>и та онлайн-заходи</w:t>
      </w:r>
      <w:r w:rsidRPr="00D10539">
        <w:rPr>
          <w:rFonts w:ascii="Times New Roman" w:hAnsi="Times New Roman" w:cs="Times New Roman"/>
          <w:sz w:val="28"/>
          <w:szCs w:val="28"/>
        </w:rPr>
        <w:t xml:space="preserve"> з попередження дитячого травматизму,  передбачених Міністерством освіти і науки України: «Правила дорожнього руху», «Правила протипожежної безпеки», «Запобігання отруєнь», «Правила безпеки при користуванні газом», «Правила безпеки  з вибухонебезпечними предметами», «Правила безпеки на воді», «Правила безпеки користування електроприладами», «Я обираю здоровий спосіб життя». </w:t>
      </w:r>
    </w:p>
    <w:p w14:paraId="4B50CFE4" w14:textId="4691F122" w:rsidR="007C09DC" w:rsidRPr="00D10539" w:rsidRDefault="007C09DC" w:rsidP="00D10539">
      <w:pPr>
        <w:spacing w:after="0" w:line="240" w:lineRule="auto"/>
        <w:ind w:firstLine="741"/>
        <w:jc w:val="both"/>
        <w:rPr>
          <w:rFonts w:ascii="Times New Roman" w:hAnsi="Times New Roman" w:cs="Times New Roman"/>
          <w:sz w:val="28"/>
          <w:szCs w:val="28"/>
        </w:rPr>
      </w:pPr>
      <w:r w:rsidRPr="00D10539">
        <w:rPr>
          <w:rFonts w:ascii="Times New Roman" w:hAnsi="Times New Roman" w:cs="Times New Roman"/>
          <w:sz w:val="28"/>
          <w:szCs w:val="28"/>
        </w:rPr>
        <w:t xml:space="preserve">Особлива увага </w:t>
      </w:r>
      <w:r w:rsidR="005950DD" w:rsidRPr="00D10539">
        <w:rPr>
          <w:rFonts w:ascii="Times New Roman" w:hAnsi="Times New Roman" w:cs="Times New Roman"/>
          <w:sz w:val="28"/>
          <w:szCs w:val="28"/>
        </w:rPr>
        <w:t xml:space="preserve"> в умовах збройної агресії </w:t>
      </w:r>
      <w:r w:rsidRPr="00D10539">
        <w:rPr>
          <w:rFonts w:ascii="Times New Roman" w:hAnsi="Times New Roman" w:cs="Times New Roman"/>
          <w:sz w:val="28"/>
          <w:szCs w:val="28"/>
        </w:rPr>
        <w:t xml:space="preserve">приділялася бесідам з вихованцями та їх батьками щодо </w:t>
      </w:r>
      <w:r w:rsidR="005B702E" w:rsidRPr="00D10539">
        <w:rPr>
          <w:rFonts w:ascii="Times New Roman" w:hAnsi="Times New Roman" w:cs="Times New Roman"/>
          <w:sz w:val="28"/>
          <w:szCs w:val="28"/>
        </w:rPr>
        <w:t xml:space="preserve">безпеки життєдіяльності, хімічної, мінної безпеки, дій під час повітряної тривоги, загрози надзвичайних ситуації, </w:t>
      </w:r>
      <w:r w:rsidRPr="00D10539">
        <w:rPr>
          <w:rFonts w:ascii="Times New Roman" w:hAnsi="Times New Roman" w:cs="Times New Roman"/>
          <w:sz w:val="28"/>
          <w:szCs w:val="28"/>
        </w:rPr>
        <w:t>інструктажі з безпеки життєдіяльності.</w:t>
      </w:r>
    </w:p>
    <w:p w14:paraId="76442E86" w14:textId="20194CCE" w:rsidR="007C09DC" w:rsidRPr="00D10539" w:rsidRDefault="007C09DC" w:rsidP="00D10539">
      <w:pPr>
        <w:spacing w:after="0" w:line="240" w:lineRule="auto"/>
        <w:ind w:left="-142" w:firstLine="850"/>
        <w:jc w:val="both"/>
        <w:rPr>
          <w:rFonts w:ascii="Times New Roman" w:hAnsi="Times New Roman" w:cs="Times New Roman"/>
          <w:sz w:val="28"/>
          <w:szCs w:val="28"/>
        </w:rPr>
      </w:pPr>
      <w:r w:rsidRPr="00D10539">
        <w:rPr>
          <w:rFonts w:ascii="Times New Roman" w:hAnsi="Times New Roman" w:cs="Times New Roman"/>
          <w:sz w:val="28"/>
          <w:szCs w:val="28"/>
        </w:rPr>
        <w:t>На подолання  проблем  протидії домашньому насильству бул</w:t>
      </w:r>
      <w:r w:rsidR="005950DD" w:rsidRPr="00D10539">
        <w:rPr>
          <w:rFonts w:ascii="Times New Roman" w:hAnsi="Times New Roman" w:cs="Times New Roman"/>
          <w:sz w:val="28"/>
          <w:szCs w:val="28"/>
        </w:rPr>
        <w:t xml:space="preserve">и також </w:t>
      </w:r>
      <w:r w:rsidRPr="00D10539">
        <w:rPr>
          <w:rFonts w:ascii="Times New Roman" w:hAnsi="Times New Roman" w:cs="Times New Roman"/>
          <w:sz w:val="28"/>
          <w:szCs w:val="28"/>
        </w:rPr>
        <w:t xml:space="preserve"> спрямован</w:t>
      </w:r>
      <w:r w:rsidR="005950DD" w:rsidRPr="00D10539">
        <w:rPr>
          <w:rFonts w:ascii="Times New Roman" w:hAnsi="Times New Roman" w:cs="Times New Roman"/>
          <w:sz w:val="28"/>
          <w:szCs w:val="28"/>
        </w:rPr>
        <w:t>і значні зусилля</w:t>
      </w:r>
      <w:r w:rsidRPr="00D10539">
        <w:rPr>
          <w:rFonts w:ascii="Times New Roman" w:hAnsi="Times New Roman" w:cs="Times New Roman"/>
          <w:sz w:val="28"/>
          <w:szCs w:val="28"/>
        </w:rPr>
        <w:t xml:space="preserve">  </w:t>
      </w:r>
      <w:r w:rsidR="00761EAA" w:rsidRPr="00D10539">
        <w:rPr>
          <w:rFonts w:ascii="Times New Roman" w:hAnsi="Times New Roman" w:cs="Times New Roman"/>
          <w:sz w:val="28"/>
          <w:szCs w:val="28"/>
        </w:rPr>
        <w:t>керівників гуртків та адміністрації закладу</w:t>
      </w:r>
      <w:r w:rsidRPr="00D10539">
        <w:rPr>
          <w:rFonts w:ascii="Times New Roman" w:hAnsi="Times New Roman" w:cs="Times New Roman"/>
          <w:sz w:val="28"/>
          <w:szCs w:val="28"/>
        </w:rPr>
        <w:t>.  Воєнні дії, які розпочалися  з 24 лютого 2022 року, є величезним стресом для дорослих та дітей, що значно загострює проблему домашнього насильства. Робота закладу у цьому напрямку проводилася відповідно до  Закону України від 07.01.2018 № 2229-</w:t>
      </w:r>
      <w:r w:rsidRPr="00D10539">
        <w:rPr>
          <w:rFonts w:ascii="Times New Roman" w:hAnsi="Times New Roman" w:cs="Times New Roman"/>
          <w:sz w:val="28"/>
          <w:szCs w:val="28"/>
          <w:lang w:val="en-US"/>
        </w:rPr>
        <w:t>VIII</w:t>
      </w:r>
      <w:r w:rsidRPr="00D10539">
        <w:rPr>
          <w:rFonts w:ascii="Times New Roman" w:hAnsi="Times New Roman" w:cs="Times New Roman"/>
          <w:sz w:val="28"/>
          <w:szCs w:val="28"/>
        </w:rPr>
        <w:t xml:space="preserve"> «Про запобігання та протидію домашньому насильству», наказу Міністерства  освіти і науки України від 25.12.2006   № 844 «Про вжиття додаткових заходів щодо профілактики та запобігання жорстокому поводженню з дітьми». </w:t>
      </w:r>
    </w:p>
    <w:p w14:paraId="30B9BC92" w14:textId="21D8EE31" w:rsidR="007C09DC" w:rsidRPr="00D10539" w:rsidRDefault="007C09DC" w:rsidP="00D10539">
      <w:pPr>
        <w:spacing w:after="0" w:line="240" w:lineRule="auto"/>
        <w:ind w:left="-142" w:firstLine="850"/>
        <w:jc w:val="both"/>
        <w:rPr>
          <w:rFonts w:ascii="Times New Roman" w:hAnsi="Times New Roman" w:cs="Times New Roman"/>
          <w:sz w:val="28"/>
          <w:szCs w:val="28"/>
        </w:rPr>
      </w:pPr>
      <w:r w:rsidRPr="00D10539">
        <w:rPr>
          <w:rFonts w:ascii="Times New Roman" w:hAnsi="Times New Roman" w:cs="Times New Roman"/>
          <w:sz w:val="28"/>
          <w:szCs w:val="28"/>
        </w:rPr>
        <w:t xml:space="preserve">Протягом року для батьків </w:t>
      </w:r>
      <w:r w:rsidR="00405AAD" w:rsidRPr="00D10539">
        <w:rPr>
          <w:rFonts w:ascii="Times New Roman" w:hAnsi="Times New Roman" w:cs="Times New Roman"/>
          <w:sz w:val="28"/>
          <w:szCs w:val="28"/>
        </w:rPr>
        <w:t>керівниками гуртків</w:t>
      </w:r>
      <w:r w:rsidRPr="00D10539">
        <w:rPr>
          <w:rFonts w:ascii="Times New Roman" w:hAnsi="Times New Roman" w:cs="Times New Roman"/>
          <w:sz w:val="28"/>
          <w:szCs w:val="28"/>
        </w:rPr>
        <w:t xml:space="preserve"> проводилися онлайн</w:t>
      </w:r>
      <w:r w:rsidR="005B702E" w:rsidRPr="00D10539">
        <w:rPr>
          <w:rFonts w:ascii="Times New Roman" w:hAnsi="Times New Roman" w:cs="Times New Roman"/>
          <w:sz w:val="28"/>
          <w:szCs w:val="28"/>
        </w:rPr>
        <w:t xml:space="preserve"> або у телефонному режимі </w:t>
      </w:r>
      <w:r w:rsidRPr="00D10539">
        <w:rPr>
          <w:rFonts w:ascii="Times New Roman" w:hAnsi="Times New Roman" w:cs="Times New Roman"/>
          <w:sz w:val="28"/>
          <w:szCs w:val="28"/>
        </w:rPr>
        <w:t>консультації за запитом. Постійно оновлюва</w:t>
      </w:r>
      <w:r w:rsidR="005B702E" w:rsidRPr="00D10539">
        <w:rPr>
          <w:rFonts w:ascii="Times New Roman" w:hAnsi="Times New Roman" w:cs="Times New Roman"/>
          <w:sz w:val="28"/>
          <w:szCs w:val="28"/>
        </w:rPr>
        <w:t>лась інформація</w:t>
      </w:r>
      <w:r w:rsidRPr="00D10539">
        <w:rPr>
          <w:rFonts w:ascii="Times New Roman" w:hAnsi="Times New Roman" w:cs="Times New Roman"/>
          <w:sz w:val="28"/>
          <w:szCs w:val="28"/>
        </w:rPr>
        <w:t xml:space="preserve"> з правової тематики та попередження правопорушень для вихованців та батьків</w:t>
      </w:r>
      <w:r w:rsidR="002F5E74" w:rsidRPr="00D10539">
        <w:rPr>
          <w:rFonts w:ascii="Times New Roman" w:hAnsi="Times New Roman" w:cs="Times New Roman"/>
          <w:sz w:val="28"/>
          <w:szCs w:val="28"/>
        </w:rPr>
        <w:t xml:space="preserve"> на сайті  закладу та у </w:t>
      </w:r>
      <w:proofErr w:type="spellStart"/>
      <w:r w:rsidR="002F5E74" w:rsidRPr="00D10539">
        <w:rPr>
          <w:rFonts w:ascii="Times New Roman" w:hAnsi="Times New Roman" w:cs="Times New Roman"/>
          <w:sz w:val="28"/>
          <w:szCs w:val="28"/>
        </w:rPr>
        <w:t>соцмережах</w:t>
      </w:r>
      <w:proofErr w:type="spellEnd"/>
      <w:r w:rsidR="002F5E74" w:rsidRPr="00D10539">
        <w:rPr>
          <w:rFonts w:ascii="Times New Roman" w:hAnsi="Times New Roman" w:cs="Times New Roman"/>
          <w:sz w:val="28"/>
          <w:szCs w:val="28"/>
        </w:rPr>
        <w:t>.</w:t>
      </w:r>
    </w:p>
    <w:p w14:paraId="14775289" w14:textId="2E9A514E" w:rsidR="003C0D26" w:rsidRPr="00D10539" w:rsidRDefault="005950DD" w:rsidP="00D10539">
      <w:pPr>
        <w:spacing w:after="0" w:line="240" w:lineRule="auto"/>
        <w:ind w:left="-142" w:firstLine="850"/>
        <w:jc w:val="both"/>
        <w:rPr>
          <w:rFonts w:ascii="Times New Roman" w:hAnsi="Times New Roman" w:cs="Times New Roman"/>
          <w:sz w:val="28"/>
          <w:szCs w:val="28"/>
        </w:rPr>
      </w:pPr>
      <w:r w:rsidRPr="00D10539">
        <w:rPr>
          <w:rFonts w:ascii="Times New Roman" w:hAnsi="Times New Roman" w:cs="Times New Roman"/>
          <w:sz w:val="28"/>
          <w:szCs w:val="28"/>
        </w:rPr>
        <w:t>Важливим напрямком</w:t>
      </w:r>
      <w:r w:rsidR="007C09DC" w:rsidRPr="00D10539">
        <w:rPr>
          <w:rFonts w:ascii="Times New Roman" w:hAnsi="Times New Roman" w:cs="Times New Roman"/>
          <w:sz w:val="28"/>
          <w:szCs w:val="28"/>
        </w:rPr>
        <w:t xml:space="preserve">  виховн</w:t>
      </w:r>
      <w:r w:rsidRPr="00D10539">
        <w:rPr>
          <w:rFonts w:ascii="Times New Roman" w:hAnsi="Times New Roman" w:cs="Times New Roman"/>
          <w:sz w:val="28"/>
          <w:szCs w:val="28"/>
        </w:rPr>
        <w:t>ої</w:t>
      </w:r>
      <w:r w:rsidR="007C09DC" w:rsidRPr="00D10539">
        <w:rPr>
          <w:rFonts w:ascii="Times New Roman" w:hAnsi="Times New Roman" w:cs="Times New Roman"/>
          <w:sz w:val="28"/>
          <w:szCs w:val="28"/>
        </w:rPr>
        <w:t xml:space="preserve"> робот</w:t>
      </w:r>
      <w:r w:rsidRPr="00D10539">
        <w:rPr>
          <w:rFonts w:ascii="Times New Roman" w:hAnsi="Times New Roman" w:cs="Times New Roman"/>
          <w:sz w:val="28"/>
          <w:szCs w:val="28"/>
        </w:rPr>
        <w:t>и</w:t>
      </w:r>
      <w:r w:rsidR="007C09DC" w:rsidRPr="00D10539">
        <w:rPr>
          <w:rFonts w:ascii="Times New Roman" w:hAnsi="Times New Roman" w:cs="Times New Roman"/>
          <w:sz w:val="28"/>
          <w:szCs w:val="28"/>
        </w:rPr>
        <w:t xml:space="preserve">  </w:t>
      </w:r>
      <w:r w:rsidRPr="00D10539">
        <w:rPr>
          <w:rFonts w:ascii="Times New Roman" w:hAnsi="Times New Roman" w:cs="Times New Roman"/>
          <w:sz w:val="28"/>
          <w:szCs w:val="28"/>
        </w:rPr>
        <w:t>було</w:t>
      </w:r>
      <w:r w:rsidR="007C09DC" w:rsidRPr="00D10539">
        <w:rPr>
          <w:rFonts w:ascii="Times New Roman" w:hAnsi="Times New Roman" w:cs="Times New Roman"/>
          <w:sz w:val="28"/>
          <w:szCs w:val="28"/>
        </w:rPr>
        <w:t xml:space="preserve"> формуванню </w:t>
      </w:r>
      <w:r w:rsidR="002F5E74" w:rsidRPr="00D10539">
        <w:rPr>
          <w:rFonts w:ascii="Times New Roman" w:hAnsi="Times New Roman" w:cs="Times New Roman"/>
          <w:sz w:val="28"/>
          <w:szCs w:val="28"/>
        </w:rPr>
        <w:t xml:space="preserve">навичок  та засад </w:t>
      </w:r>
      <w:r w:rsidR="007C09DC" w:rsidRPr="00D10539">
        <w:rPr>
          <w:rFonts w:ascii="Times New Roman" w:hAnsi="Times New Roman" w:cs="Times New Roman"/>
          <w:sz w:val="28"/>
          <w:szCs w:val="28"/>
        </w:rPr>
        <w:t>здорового способу життя. У листопаді 202</w:t>
      </w:r>
      <w:r w:rsidR="00405AAD" w:rsidRPr="00D10539">
        <w:rPr>
          <w:rFonts w:ascii="Times New Roman" w:hAnsi="Times New Roman" w:cs="Times New Roman"/>
          <w:sz w:val="28"/>
          <w:szCs w:val="28"/>
        </w:rPr>
        <w:t>3</w:t>
      </w:r>
      <w:r w:rsidR="007C09DC" w:rsidRPr="00D10539">
        <w:rPr>
          <w:rFonts w:ascii="Times New Roman" w:hAnsi="Times New Roman" w:cs="Times New Roman"/>
          <w:sz w:val="28"/>
          <w:szCs w:val="28"/>
        </w:rPr>
        <w:t xml:space="preserve"> року був проведений місячник з  формування здорового способу життя. У рамках місячника було організовано роботу лекторіїв з питань здорового харчування, важливості занять спортом, тренувань та прийомів збереження психологічного здоров’я.</w:t>
      </w:r>
    </w:p>
    <w:p w14:paraId="45773EC8" w14:textId="77777777" w:rsidR="000708CC" w:rsidRPr="00D10539" w:rsidRDefault="000708CC" w:rsidP="00D10539">
      <w:pPr>
        <w:spacing w:after="0" w:line="240" w:lineRule="auto"/>
        <w:ind w:left="-142" w:firstLine="850"/>
        <w:jc w:val="both"/>
        <w:rPr>
          <w:rFonts w:ascii="Times New Roman" w:hAnsi="Times New Roman" w:cs="Times New Roman"/>
          <w:sz w:val="28"/>
          <w:szCs w:val="28"/>
        </w:rPr>
      </w:pPr>
    </w:p>
    <w:p w14:paraId="2E3B20C8" w14:textId="77777777" w:rsidR="000708CC" w:rsidRPr="00D10539" w:rsidRDefault="000708CC" w:rsidP="00D10539">
      <w:pPr>
        <w:spacing w:after="0" w:line="240" w:lineRule="auto"/>
        <w:ind w:left="-142" w:firstLine="850"/>
        <w:jc w:val="both"/>
        <w:rPr>
          <w:rFonts w:ascii="Times New Roman" w:hAnsi="Times New Roman" w:cs="Times New Roman"/>
          <w:sz w:val="28"/>
          <w:szCs w:val="28"/>
        </w:rPr>
      </w:pPr>
    </w:p>
    <w:p w14:paraId="7CB7E95B" w14:textId="77777777" w:rsidR="000708CC" w:rsidRPr="00D10539" w:rsidRDefault="000708CC" w:rsidP="00D10539">
      <w:pPr>
        <w:spacing w:after="0" w:line="240" w:lineRule="auto"/>
        <w:ind w:left="-142" w:firstLine="850"/>
        <w:jc w:val="both"/>
        <w:rPr>
          <w:rFonts w:ascii="Times New Roman" w:hAnsi="Times New Roman" w:cs="Times New Roman"/>
          <w:sz w:val="28"/>
          <w:szCs w:val="28"/>
        </w:rPr>
      </w:pPr>
    </w:p>
    <w:p w14:paraId="53BD0A5D" w14:textId="77777777" w:rsidR="000708CC" w:rsidRPr="00D10539" w:rsidRDefault="000708CC" w:rsidP="00D10539">
      <w:pPr>
        <w:spacing w:after="0" w:line="240" w:lineRule="auto"/>
        <w:ind w:left="-142" w:firstLine="850"/>
        <w:jc w:val="both"/>
        <w:rPr>
          <w:rFonts w:ascii="Times New Roman" w:hAnsi="Times New Roman" w:cs="Times New Roman"/>
          <w:sz w:val="28"/>
          <w:szCs w:val="28"/>
        </w:rPr>
      </w:pPr>
    </w:p>
    <w:p w14:paraId="246ADD96" w14:textId="77777777" w:rsidR="000708CC" w:rsidRPr="00D10539" w:rsidRDefault="000708CC" w:rsidP="00D10539">
      <w:pPr>
        <w:spacing w:after="0" w:line="240" w:lineRule="auto"/>
        <w:ind w:left="-142" w:firstLine="850"/>
        <w:jc w:val="both"/>
        <w:rPr>
          <w:rFonts w:ascii="Times New Roman" w:hAnsi="Times New Roman" w:cs="Times New Roman"/>
          <w:sz w:val="28"/>
          <w:szCs w:val="28"/>
        </w:rPr>
      </w:pPr>
    </w:p>
    <w:p w14:paraId="451948DA" w14:textId="77777777" w:rsidR="000708CC" w:rsidRPr="00D10539" w:rsidRDefault="000708CC" w:rsidP="00D10539">
      <w:pPr>
        <w:spacing w:after="0" w:line="240" w:lineRule="auto"/>
        <w:ind w:left="-142" w:firstLine="850"/>
        <w:jc w:val="both"/>
        <w:rPr>
          <w:rFonts w:ascii="Times New Roman" w:hAnsi="Times New Roman" w:cs="Times New Roman"/>
          <w:sz w:val="28"/>
          <w:szCs w:val="28"/>
        </w:rPr>
      </w:pPr>
    </w:p>
    <w:p w14:paraId="11CA0914" w14:textId="77777777" w:rsidR="000708CC" w:rsidRPr="00D10539" w:rsidRDefault="000708CC" w:rsidP="00D10539">
      <w:pPr>
        <w:spacing w:after="0" w:line="240" w:lineRule="auto"/>
        <w:ind w:left="-142" w:firstLine="850"/>
        <w:jc w:val="both"/>
        <w:rPr>
          <w:rFonts w:ascii="Times New Roman" w:hAnsi="Times New Roman" w:cs="Times New Roman"/>
          <w:sz w:val="28"/>
          <w:szCs w:val="28"/>
        </w:rPr>
      </w:pPr>
    </w:p>
    <w:p w14:paraId="31B9A9AB" w14:textId="3B67DE60" w:rsidR="00397058" w:rsidRPr="00D10539" w:rsidRDefault="00397058" w:rsidP="00D10539">
      <w:pPr>
        <w:pStyle w:val="a3"/>
        <w:widowControl w:val="0"/>
        <w:shd w:val="clear" w:color="auto" w:fill="FFFFFF"/>
        <w:spacing w:before="0" w:beforeAutospacing="0" w:after="0" w:afterAutospacing="0" w:line="240" w:lineRule="atLeast"/>
        <w:jc w:val="both"/>
        <w:rPr>
          <w:b/>
          <w:sz w:val="28"/>
          <w:szCs w:val="28"/>
        </w:rPr>
      </w:pPr>
      <w:bookmarkStart w:id="4" w:name="_Hlk143110352"/>
      <w:bookmarkStart w:id="5" w:name="_Hlk143112081"/>
      <w:bookmarkEnd w:id="2"/>
      <w:r w:rsidRPr="00D10539">
        <w:rPr>
          <w:b/>
          <w:sz w:val="28"/>
          <w:szCs w:val="28"/>
        </w:rPr>
        <w:t>Аналіз організаційно-масової роботи за 202</w:t>
      </w:r>
      <w:r w:rsidR="005950DD" w:rsidRPr="00D10539">
        <w:rPr>
          <w:b/>
          <w:sz w:val="28"/>
          <w:szCs w:val="28"/>
        </w:rPr>
        <w:t>3</w:t>
      </w:r>
      <w:r w:rsidRPr="00D10539">
        <w:rPr>
          <w:b/>
          <w:sz w:val="28"/>
          <w:szCs w:val="28"/>
        </w:rPr>
        <w:t xml:space="preserve"> – 202</w:t>
      </w:r>
      <w:r w:rsidR="005950DD" w:rsidRPr="00D10539">
        <w:rPr>
          <w:b/>
          <w:sz w:val="28"/>
          <w:szCs w:val="28"/>
        </w:rPr>
        <w:t>4</w:t>
      </w:r>
      <w:r w:rsidRPr="00D10539">
        <w:rPr>
          <w:b/>
          <w:sz w:val="28"/>
          <w:szCs w:val="28"/>
        </w:rPr>
        <w:t xml:space="preserve"> навчальний рік.</w:t>
      </w:r>
    </w:p>
    <w:p w14:paraId="53F751CB" w14:textId="683AC654" w:rsidR="005A6F80" w:rsidRPr="00D10539" w:rsidRDefault="0006264A" w:rsidP="00D10539">
      <w:pPr>
        <w:pStyle w:val="a3"/>
        <w:widowControl w:val="0"/>
        <w:shd w:val="clear" w:color="auto" w:fill="FFFFFF"/>
        <w:spacing w:before="0" w:beforeAutospacing="0" w:after="0" w:line="240" w:lineRule="atLeast"/>
        <w:ind w:firstLine="708"/>
        <w:jc w:val="both"/>
        <w:rPr>
          <w:sz w:val="28"/>
          <w:szCs w:val="28"/>
        </w:rPr>
      </w:pPr>
      <w:r w:rsidRPr="00D10539">
        <w:rPr>
          <w:noProof/>
          <w:sz w:val="28"/>
          <w:szCs w:val="28"/>
          <w:lang w:eastAsia="uk-UA"/>
        </w:rPr>
        <w:lastRenderedPageBreak/>
        <w:drawing>
          <wp:anchor distT="0" distB="0" distL="114300" distR="114300" simplePos="0" relativeHeight="251639296" behindDoc="1" locked="0" layoutInCell="1" allowOverlap="1" wp14:anchorId="0214F334" wp14:editId="69E992A1">
            <wp:simplePos x="0" y="0"/>
            <wp:positionH relativeFrom="column">
              <wp:posOffset>-81647</wp:posOffset>
            </wp:positionH>
            <wp:positionV relativeFrom="paragraph">
              <wp:posOffset>1594786</wp:posOffset>
            </wp:positionV>
            <wp:extent cx="6160135" cy="3272155"/>
            <wp:effectExtent l="0" t="0" r="0" b="0"/>
            <wp:wrapThrough wrapText="bothSides">
              <wp:wrapPolygon edited="0">
                <wp:start x="0" y="0"/>
                <wp:lineTo x="0" y="21504"/>
                <wp:lineTo x="21509" y="21504"/>
                <wp:lineTo x="21509" y="0"/>
                <wp:lineTo x="0" y="0"/>
              </wp:wrapPolygon>
            </wp:wrapThrough>
            <wp:docPr id="95481842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397058" w:rsidRPr="00D10539">
        <w:rPr>
          <w:sz w:val="28"/>
          <w:szCs w:val="28"/>
        </w:rPr>
        <w:t>Організаційно-масова робота є одним з важливих напрямків роботи Центру позашкільної роботи, яка містить у собі організацію дозвілля дітей, поліпшення їх психологічного здоров’я, створення умов для професійної орієнтації та самовизначення</w:t>
      </w:r>
      <w:r w:rsidR="00830FED" w:rsidRPr="00D10539">
        <w:rPr>
          <w:sz w:val="28"/>
          <w:szCs w:val="28"/>
        </w:rPr>
        <w:t xml:space="preserve"> </w:t>
      </w:r>
      <w:r w:rsidR="00397058" w:rsidRPr="00D10539">
        <w:rPr>
          <w:sz w:val="28"/>
          <w:szCs w:val="28"/>
        </w:rPr>
        <w:t xml:space="preserve">особистості. </w:t>
      </w:r>
      <w:r w:rsidR="00830FED" w:rsidRPr="00D10539">
        <w:rPr>
          <w:sz w:val="28"/>
          <w:szCs w:val="28"/>
        </w:rPr>
        <w:t>Прот</w:t>
      </w:r>
      <w:r w:rsidR="00397058" w:rsidRPr="00D10539">
        <w:rPr>
          <w:sz w:val="28"/>
          <w:szCs w:val="28"/>
        </w:rPr>
        <w:t xml:space="preserve">ягом року гуртківці закладу взяли участь у </w:t>
      </w:r>
      <w:r w:rsidR="007C6482" w:rsidRPr="00D10539">
        <w:rPr>
          <w:sz w:val="28"/>
          <w:szCs w:val="28"/>
        </w:rPr>
        <w:t>1</w:t>
      </w:r>
      <w:r w:rsidR="00397058" w:rsidRPr="00D10539">
        <w:rPr>
          <w:sz w:val="28"/>
          <w:szCs w:val="28"/>
        </w:rPr>
        <w:t xml:space="preserve">8 міських, 39 обласних, </w:t>
      </w:r>
      <w:r w:rsidR="007C6482" w:rsidRPr="00D10539">
        <w:rPr>
          <w:sz w:val="28"/>
          <w:szCs w:val="28"/>
        </w:rPr>
        <w:t>20</w:t>
      </w:r>
      <w:r w:rsidR="00397058" w:rsidRPr="00D10539">
        <w:rPr>
          <w:sz w:val="28"/>
          <w:szCs w:val="28"/>
        </w:rPr>
        <w:t xml:space="preserve"> Всеукраїнських, </w:t>
      </w:r>
      <w:r w:rsidR="007C6482" w:rsidRPr="00D10539">
        <w:rPr>
          <w:sz w:val="28"/>
          <w:szCs w:val="28"/>
        </w:rPr>
        <w:t>18</w:t>
      </w:r>
      <w:r w:rsidR="00397058" w:rsidRPr="00D10539">
        <w:rPr>
          <w:sz w:val="28"/>
          <w:szCs w:val="28"/>
        </w:rPr>
        <w:t xml:space="preserve"> Міжнародних  конкурсах, фестивалях та змаганнях. Всі заходи відбувалися в дистанційному режимі. </w:t>
      </w:r>
    </w:p>
    <w:bookmarkEnd w:id="4"/>
    <w:p w14:paraId="6A306564" w14:textId="364C0BCC" w:rsidR="00BB5BA5" w:rsidRPr="00D10539" w:rsidRDefault="00BB5BA5" w:rsidP="00D10539">
      <w:pPr>
        <w:pStyle w:val="a3"/>
        <w:widowControl w:val="0"/>
        <w:shd w:val="clear" w:color="auto" w:fill="FFFFFF"/>
        <w:spacing w:before="0" w:beforeAutospacing="0" w:after="0" w:afterAutospacing="0"/>
        <w:jc w:val="both"/>
        <w:rPr>
          <w:sz w:val="28"/>
          <w:szCs w:val="28"/>
        </w:rPr>
      </w:pPr>
    </w:p>
    <w:p w14:paraId="5E81335C" w14:textId="1EEF6090" w:rsidR="007C6482" w:rsidRPr="00D10539" w:rsidRDefault="005A6F80" w:rsidP="00D10539">
      <w:pPr>
        <w:pStyle w:val="a3"/>
        <w:widowControl w:val="0"/>
        <w:shd w:val="clear" w:color="auto" w:fill="FFFFFF"/>
        <w:spacing w:before="0" w:beforeAutospacing="0" w:after="0" w:afterAutospacing="0"/>
        <w:jc w:val="both"/>
        <w:rPr>
          <w:sz w:val="28"/>
          <w:szCs w:val="28"/>
        </w:rPr>
      </w:pPr>
      <w:r w:rsidRPr="00D10539">
        <w:rPr>
          <w:sz w:val="28"/>
          <w:szCs w:val="28"/>
        </w:rPr>
        <w:tab/>
      </w:r>
      <w:bookmarkStart w:id="6" w:name="_Hlk143110385"/>
      <w:r w:rsidR="00397058" w:rsidRPr="00D10539">
        <w:rPr>
          <w:sz w:val="28"/>
          <w:szCs w:val="28"/>
        </w:rPr>
        <w:t>За цей час в закладі було проведено три масштабних традиційних конкурси: «Гуртківець Центру - 202</w:t>
      </w:r>
      <w:r w:rsidR="007C6482" w:rsidRPr="00D10539">
        <w:rPr>
          <w:sz w:val="28"/>
          <w:szCs w:val="28"/>
        </w:rPr>
        <w:t>3</w:t>
      </w:r>
      <w:r w:rsidR="00397058" w:rsidRPr="00D10539">
        <w:rPr>
          <w:sz w:val="28"/>
          <w:szCs w:val="28"/>
        </w:rPr>
        <w:t>», «Замість ялинки – зимовий букет» та «Писанкова веселка».   У конкурсній програмі «Гуртківець Центру - 202</w:t>
      </w:r>
      <w:r w:rsidR="007C6482" w:rsidRPr="00D10539">
        <w:rPr>
          <w:sz w:val="28"/>
          <w:szCs w:val="28"/>
        </w:rPr>
        <w:t>3</w:t>
      </w:r>
      <w:r w:rsidR="00397058" w:rsidRPr="00D10539">
        <w:rPr>
          <w:sz w:val="28"/>
          <w:szCs w:val="28"/>
        </w:rPr>
        <w:t>»  взяли участь  1</w:t>
      </w:r>
      <w:r w:rsidR="007C6482" w:rsidRPr="00D10539">
        <w:rPr>
          <w:sz w:val="28"/>
          <w:szCs w:val="28"/>
        </w:rPr>
        <w:t>3</w:t>
      </w:r>
      <w:r w:rsidR="00397058" w:rsidRPr="00D10539">
        <w:rPr>
          <w:sz w:val="28"/>
          <w:szCs w:val="28"/>
        </w:rPr>
        <w:t xml:space="preserve"> вихованців в </w:t>
      </w:r>
      <w:r w:rsidR="007C6482" w:rsidRPr="00D10539">
        <w:rPr>
          <w:sz w:val="28"/>
          <w:szCs w:val="28"/>
        </w:rPr>
        <w:t>дв</w:t>
      </w:r>
      <w:r w:rsidR="00397058" w:rsidRPr="00D10539">
        <w:rPr>
          <w:sz w:val="28"/>
          <w:szCs w:val="28"/>
        </w:rPr>
        <w:t>ох вікових категоріях. За результатами роботи журі місця розподілилися наступним чином:</w:t>
      </w:r>
      <w:r w:rsidR="002F5E74" w:rsidRPr="00D10539">
        <w:rPr>
          <w:sz w:val="28"/>
          <w:szCs w:val="28"/>
        </w:rPr>
        <w:t xml:space="preserve">     </w:t>
      </w:r>
    </w:p>
    <w:p w14:paraId="68C6A5BE" w14:textId="77777777" w:rsidR="0003688C" w:rsidRPr="00D10539" w:rsidRDefault="0003688C"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Вікова категорія 6 – 10 років:</w:t>
      </w:r>
    </w:p>
    <w:p w14:paraId="27D151E0" w14:textId="77777777" w:rsidR="0003688C"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І місце – Васильківська Єлизавета, «Петриківський розпис», керівниця Анастасія Нікітіна;</w:t>
      </w:r>
    </w:p>
    <w:p w14:paraId="243ECEC6" w14:textId="77777777" w:rsidR="0003688C"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ІІ місце – Мірошниченко Емілія, «Художнє слово», керівниця Тетяна Тарасенко;</w:t>
      </w:r>
    </w:p>
    <w:p w14:paraId="188F57F3" w14:textId="77777777" w:rsidR="0003688C"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 xml:space="preserve">ІІ місце – </w:t>
      </w:r>
      <w:proofErr w:type="spellStart"/>
      <w:r w:rsidRPr="00D10539">
        <w:rPr>
          <w:rFonts w:ascii="Times New Roman" w:hAnsi="Times New Roman"/>
          <w:sz w:val="24"/>
          <w:szCs w:val="24"/>
          <w:lang w:eastAsia="ru-RU"/>
        </w:rPr>
        <w:t>Шаповалова</w:t>
      </w:r>
      <w:proofErr w:type="spellEnd"/>
      <w:r w:rsidRPr="00D10539">
        <w:rPr>
          <w:rFonts w:ascii="Times New Roman" w:hAnsi="Times New Roman"/>
          <w:sz w:val="24"/>
          <w:szCs w:val="24"/>
          <w:lang w:eastAsia="ru-RU"/>
        </w:rPr>
        <w:t xml:space="preserve"> Анна, «Джерело», керівниця Олена Кропова;</w:t>
      </w:r>
    </w:p>
    <w:p w14:paraId="4E2DCCD5" w14:textId="77777777" w:rsidR="0003688C"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 xml:space="preserve">ІІІ місце – Федорченко Дарія, «Образотворче мистецтво», керівниця Мар’яна </w:t>
      </w:r>
      <w:proofErr w:type="spellStart"/>
      <w:r w:rsidRPr="00D10539">
        <w:rPr>
          <w:rFonts w:ascii="Times New Roman" w:hAnsi="Times New Roman"/>
          <w:sz w:val="24"/>
          <w:szCs w:val="24"/>
          <w:lang w:eastAsia="ru-RU"/>
        </w:rPr>
        <w:t>Стрюченко</w:t>
      </w:r>
      <w:proofErr w:type="spellEnd"/>
      <w:r w:rsidRPr="00D10539">
        <w:rPr>
          <w:rFonts w:ascii="Times New Roman" w:hAnsi="Times New Roman"/>
          <w:sz w:val="24"/>
          <w:szCs w:val="24"/>
          <w:lang w:eastAsia="ru-RU"/>
        </w:rPr>
        <w:t>;</w:t>
      </w:r>
    </w:p>
    <w:p w14:paraId="4E17F320" w14:textId="77777777" w:rsidR="0003688C"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ІІІ місце – Грищенко Єва, «Іграшкові сувеніри», керівниця Людмила Герман;</w:t>
      </w:r>
    </w:p>
    <w:p w14:paraId="07D6F41C" w14:textId="5F901E30" w:rsidR="0003688C"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 xml:space="preserve">ІІІ місце – Ведмідь Олександра, танцювальний, керівниця Олена </w:t>
      </w:r>
      <w:r w:rsidR="00780FF3" w:rsidRPr="00D10539">
        <w:rPr>
          <w:rFonts w:ascii="Times New Roman" w:hAnsi="Times New Roman"/>
          <w:sz w:val="24"/>
          <w:szCs w:val="24"/>
          <w:lang w:eastAsia="ru-RU"/>
        </w:rPr>
        <w:t>Б</w:t>
      </w:r>
      <w:r w:rsidRPr="00D10539">
        <w:rPr>
          <w:rFonts w:ascii="Times New Roman" w:hAnsi="Times New Roman"/>
          <w:sz w:val="24"/>
          <w:szCs w:val="24"/>
          <w:lang w:eastAsia="ru-RU"/>
        </w:rPr>
        <w:t xml:space="preserve">алда. </w:t>
      </w:r>
    </w:p>
    <w:p w14:paraId="5C5F95B6" w14:textId="77777777" w:rsidR="0003688C" w:rsidRPr="00D10539" w:rsidRDefault="0003688C"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Вікова категорія 12 – 15 років:</w:t>
      </w:r>
    </w:p>
    <w:p w14:paraId="59FF4227" w14:textId="71777DB1" w:rsidR="0003688C"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 xml:space="preserve">І місце – </w:t>
      </w:r>
      <w:proofErr w:type="spellStart"/>
      <w:r w:rsidRPr="00D10539">
        <w:rPr>
          <w:rFonts w:ascii="Times New Roman" w:hAnsi="Times New Roman"/>
          <w:sz w:val="24"/>
          <w:szCs w:val="24"/>
          <w:lang w:eastAsia="ru-RU"/>
        </w:rPr>
        <w:t>Коряченко</w:t>
      </w:r>
      <w:proofErr w:type="spellEnd"/>
      <w:r w:rsidRPr="00D10539">
        <w:rPr>
          <w:rFonts w:ascii="Times New Roman" w:hAnsi="Times New Roman"/>
          <w:sz w:val="24"/>
          <w:szCs w:val="24"/>
          <w:lang w:eastAsia="ru-RU"/>
        </w:rPr>
        <w:t xml:space="preserve"> Олександра, «</w:t>
      </w:r>
      <w:proofErr w:type="spellStart"/>
      <w:r w:rsidRPr="00D10539">
        <w:rPr>
          <w:rFonts w:ascii="Times New Roman" w:hAnsi="Times New Roman"/>
          <w:sz w:val="24"/>
          <w:szCs w:val="24"/>
          <w:lang w:eastAsia="ru-RU"/>
        </w:rPr>
        <w:t>Чіз</w:t>
      </w:r>
      <w:proofErr w:type="spellEnd"/>
      <w:r w:rsidRPr="00D10539">
        <w:rPr>
          <w:rFonts w:ascii="Times New Roman" w:hAnsi="Times New Roman"/>
          <w:sz w:val="24"/>
          <w:szCs w:val="24"/>
          <w:lang w:eastAsia="ru-RU"/>
        </w:rPr>
        <w:t xml:space="preserve">», керівниця Олеся </w:t>
      </w:r>
      <w:proofErr w:type="spellStart"/>
      <w:r w:rsidRPr="00D10539">
        <w:rPr>
          <w:rFonts w:ascii="Times New Roman" w:hAnsi="Times New Roman"/>
          <w:sz w:val="24"/>
          <w:szCs w:val="24"/>
          <w:lang w:eastAsia="ru-RU"/>
        </w:rPr>
        <w:t>Калітієвська</w:t>
      </w:r>
      <w:proofErr w:type="spellEnd"/>
      <w:r w:rsidRPr="00D10539">
        <w:rPr>
          <w:rFonts w:ascii="Times New Roman" w:hAnsi="Times New Roman"/>
          <w:sz w:val="24"/>
          <w:szCs w:val="24"/>
          <w:lang w:eastAsia="ru-RU"/>
        </w:rPr>
        <w:t>;</w:t>
      </w:r>
    </w:p>
    <w:p w14:paraId="3099C69C" w14:textId="77777777" w:rsidR="0003688C"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 xml:space="preserve">ІІ місце – Завада Олег, МАН, керівниця </w:t>
      </w:r>
      <w:proofErr w:type="spellStart"/>
      <w:r w:rsidRPr="00D10539">
        <w:rPr>
          <w:rFonts w:ascii="Times New Roman" w:hAnsi="Times New Roman"/>
          <w:sz w:val="24"/>
          <w:szCs w:val="24"/>
          <w:lang w:eastAsia="ru-RU"/>
        </w:rPr>
        <w:t>Кристина</w:t>
      </w:r>
      <w:proofErr w:type="spellEnd"/>
      <w:r w:rsidRPr="00D10539">
        <w:rPr>
          <w:rFonts w:ascii="Times New Roman" w:hAnsi="Times New Roman"/>
          <w:sz w:val="24"/>
          <w:szCs w:val="24"/>
          <w:lang w:eastAsia="ru-RU"/>
        </w:rPr>
        <w:t xml:space="preserve"> Машкова;</w:t>
      </w:r>
    </w:p>
    <w:p w14:paraId="16650C7E" w14:textId="77777777" w:rsidR="0003688C"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 xml:space="preserve">ІІІ місце – </w:t>
      </w:r>
      <w:proofErr w:type="spellStart"/>
      <w:r w:rsidRPr="00D10539">
        <w:rPr>
          <w:rFonts w:ascii="Times New Roman" w:hAnsi="Times New Roman"/>
          <w:sz w:val="24"/>
          <w:szCs w:val="24"/>
          <w:lang w:eastAsia="ru-RU"/>
        </w:rPr>
        <w:t>Стойчан</w:t>
      </w:r>
      <w:proofErr w:type="spellEnd"/>
      <w:r w:rsidRPr="00D10539">
        <w:rPr>
          <w:rFonts w:ascii="Times New Roman" w:hAnsi="Times New Roman"/>
          <w:sz w:val="24"/>
          <w:szCs w:val="24"/>
          <w:lang w:eastAsia="ru-RU"/>
        </w:rPr>
        <w:t xml:space="preserve"> Дарина, туристський гурток, керівник Василь Гречаний;</w:t>
      </w:r>
    </w:p>
    <w:p w14:paraId="1CBEA046" w14:textId="0AA71C1C" w:rsidR="00780FF3" w:rsidRPr="00D10539" w:rsidRDefault="0003688C" w:rsidP="00D10539">
      <w:pPr>
        <w:spacing w:after="0"/>
        <w:jc w:val="both"/>
        <w:rPr>
          <w:rFonts w:ascii="Times New Roman" w:hAnsi="Times New Roman"/>
          <w:sz w:val="24"/>
          <w:szCs w:val="24"/>
          <w:lang w:eastAsia="ru-RU"/>
        </w:rPr>
      </w:pPr>
      <w:r w:rsidRPr="00D10539">
        <w:rPr>
          <w:rFonts w:ascii="Times New Roman" w:hAnsi="Times New Roman"/>
          <w:sz w:val="24"/>
          <w:szCs w:val="24"/>
          <w:lang w:eastAsia="ru-RU"/>
        </w:rPr>
        <w:t xml:space="preserve">ІІІ місце – Камка Вікторія, «Роксолана», керівниця Алевтина </w:t>
      </w:r>
      <w:proofErr w:type="spellStart"/>
      <w:r w:rsidRPr="00D10539">
        <w:rPr>
          <w:rFonts w:ascii="Times New Roman" w:hAnsi="Times New Roman"/>
          <w:sz w:val="24"/>
          <w:szCs w:val="24"/>
          <w:lang w:eastAsia="ru-RU"/>
        </w:rPr>
        <w:t>Кароян</w:t>
      </w:r>
      <w:proofErr w:type="spellEnd"/>
      <w:r w:rsidRPr="00D10539">
        <w:rPr>
          <w:rFonts w:ascii="Times New Roman" w:hAnsi="Times New Roman"/>
          <w:sz w:val="24"/>
          <w:szCs w:val="24"/>
          <w:lang w:eastAsia="ru-RU"/>
        </w:rPr>
        <w:t>.</w:t>
      </w:r>
    </w:p>
    <w:p w14:paraId="3DA86492" w14:textId="7F6FBE55" w:rsidR="0003688C" w:rsidRPr="00D10539" w:rsidRDefault="002F5E74" w:rsidP="00D10539">
      <w:pPr>
        <w:spacing w:after="0"/>
        <w:jc w:val="both"/>
        <w:rPr>
          <w:rFonts w:ascii="Times New Roman" w:hAnsi="Times New Roman" w:cs="Times New Roman"/>
          <w:sz w:val="28"/>
          <w:szCs w:val="28"/>
          <w:lang w:eastAsia="ru-RU"/>
        </w:rPr>
      </w:pPr>
      <w:r w:rsidRPr="00D10539">
        <w:rPr>
          <w:sz w:val="28"/>
          <w:szCs w:val="28"/>
        </w:rPr>
        <w:t xml:space="preserve">         </w:t>
      </w:r>
      <w:r w:rsidR="0003688C" w:rsidRPr="00D10539">
        <w:rPr>
          <w:rFonts w:ascii="Times New Roman" w:hAnsi="Times New Roman" w:cs="Times New Roman"/>
          <w:sz w:val="28"/>
          <w:szCs w:val="28"/>
          <w:lang w:eastAsia="ru-RU"/>
        </w:rPr>
        <w:t xml:space="preserve">В конкурсі </w:t>
      </w:r>
      <w:r w:rsidR="0003688C" w:rsidRPr="00D10539">
        <w:rPr>
          <w:rFonts w:ascii="Times New Roman" w:hAnsi="Times New Roman"/>
          <w:sz w:val="28"/>
          <w:szCs w:val="28"/>
          <w:lang w:eastAsia="ru-RU"/>
        </w:rPr>
        <w:t xml:space="preserve">«Замість ялинки – зимовий букет» </w:t>
      </w:r>
      <w:r w:rsidR="0003688C" w:rsidRPr="00D10539">
        <w:rPr>
          <w:rFonts w:ascii="Times New Roman" w:hAnsi="Times New Roman" w:cs="Times New Roman"/>
          <w:sz w:val="28"/>
          <w:szCs w:val="28"/>
          <w:lang w:eastAsia="ru-RU"/>
        </w:rPr>
        <w:t>взяли участь гуртки :  «Іграшкові сувеніри»,  «Юний розумник», «Образотворче мистецтво»,</w:t>
      </w:r>
      <w:r w:rsidR="00707D16" w:rsidRPr="00D10539">
        <w:rPr>
          <w:rFonts w:ascii="Times New Roman" w:hAnsi="Times New Roman" w:cs="Times New Roman"/>
          <w:sz w:val="28"/>
          <w:szCs w:val="28"/>
          <w:lang w:eastAsia="ru-RU"/>
        </w:rPr>
        <w:t xml:space="preserve"> </w:t>
      </w:r>
      <w:r w:rsidR="0003688C" w:rsidRPr="00D10539">
        <w:rPr>
          <w:rFonts w:ascii="Times New Roman" w:hAnsi="Times New Roman" w:cs="Times New Roman"/>
          <w:sz w:val="28"/>
          <w:szCs w:val="28"/>
          <w:lang w:eastAsia="ru-RU"/>
        </w:rPr>
        <w:t>«Петриківський розпис», «Миколаївський розпис», краєзнавчий гурток «Джерело», «Зелена  перлинка»,  «Юний еколог», «Художнє валяння».</w:t>
      </w:r>
    </w:p>
    <w:p w14:paraId="3BC39E8D" w14:textId="77777777" w:rsidR="0003688C" w:rsidRPr="00D10539" w:rsidRDefault="00F4129A" w:rsidP="00D10539">
      <w:pPr>
        <w:pStyle w:val="a3"/>
        <w:widowControl w:val="0"/>
        <w:shd w:val="clear" w:color="auto" w:fill="FFFFFF"/>
        <w:spacing w:before="0" w:beforeAutospacing="0" w:after="0" w:afterAutospacing="0"/>
        <w:jc w:val="both"/>
        <w:rPr>
          <w:sz w:val="28"/>
          <w:szCs w:val="28"/>
        </w:rPr>
      </w:pPr>
      <w:r w:rsidRPr="00D10539">
        <w:rPr>
          <w:sz w:val="28"/>
          <w:szCs w:val="28"/>
        </w:rPr>
        <w:lastRenderedPageBreak/>
        <w:t xml:space="preserve">      </w:t>
      </w:r>
      <w:r w:rsidR="002F5E74" w:rsidRPr="00D10539">
        <w:rPr>
          <w:sz w:val="28"/>
          <w:szCs w:val="28"/>
        </w:rPr>
        <w:t xml:space="preserve">         </w:t>
      </w:r>
      <w:r w:rsidR="00397058" w:rsidRPr="00D10539">
        <w:rPr>
          <w:sz w:val="28"/>
          <w:szCs w:val="28"/>
        </w:rPr>
        <w:t>До Великодня був проведений конкурс дитячої творчості «Писанкова веселка», в якому взяли участь здобувачі освіти гуртка «Образотворче мистецтво», «Петриківський розпис», «Іграшкові сувеніри» та «Зелена перлинка».</w:t>
      </w:r>
      <w:r w:rsidR="002F5E74" w:rsidRPr="00D10539">
        <w:rPr>
          <w:sz w:val="28"/>
          <w:szCs w:val="28"/>
        </w:rPr>
        <w:t xml:space="preserve">                     </w:t>
      </w:r>
    </w:p>
    <w:p w14:paraId="4AC11B99" w14:textId="3A9D333E" w:rsidR="00711E89" w:rsidRPr="00D10539" w:rsidRDefault="002F5E74" w:rsidP="00D10539">
      <w:pPr>
        <w:pStyle w:val="a3"/>
        <w:widowControl w:val="0"/>
        <w:shd w:val="clear" w:color="auto" w:fill="FFFFFF"/>
        <w:spacing w:before="0" w:beforeAutospacing="0" w:after="0" w:afterAutospacing="0"/>
        <w:jc w:val="both"/>
        <w:rPr>
          <w:bCs/>
          <w:sz w:val="28"/>
          <w:szCs w:val="28"/>
        </w:rPr>
      </w:pPr>
      <w:r w:rsidRPr="00D10539">
        <w:rPr>
          <w:sz w:val="28"/>
          <w:szCs w:val="28"/>
        </w:rPr>
        <w:t xml:space="preserve"> </w:t>
      </w:r>
      <w:r w:rsidR="00397058" w:rsidRPr="00D10539">
        <w:rPr>
          <w:bCs/>
          <w:sz w:val="28"/>
          <w:szCs w:val="28"/>
        </w:rPr>
        <w:t xml:space="preserve">Вихованці </w:t>
      </w:r>
      <w:r w:rsidR="003601AE" w:rsidRPr="00D10539">
        <w:rPr>
          <w:bCs/>
          <w:sz w:val="28"/>
          <w:szCs w:val="28"/>
        </w:rPr>
        <w:t>успішно</w:t>
      </w:r>
      <w:r w:rsidR="00397058" w:rsidRPr="00D10539">
        <w:rPr>
          <w:bCs/>
          <w:sz w:val="28"/>
          <w:szCs w:val="28"/>
        </w:rPr>
        <w:t xml:space="preserve"> </w:t>
      </w:r>
      <w:r w:rsidR="00F939E2" w:rsidRPr="00D10539">
        <w:rPr>
          <w:bCs/>
          <w:sz w:val="28"/>
          <w:szCs w:val="28"/>
        </w:rPr>
        <w:t xml:space="preserve">брали участь та </w:t>
      </w:r>
      <w:r w:rsidR="00397058" w:rsidRPr="00D10539">
        <w:rPr>
          <w:bCs/>
          <w:sz w:val="28"/>
          <w:szCs w:val="28"/>
        </w:rPr>
        <w:t xml:space="preserve">здобували перемоги в </w:t>
      </w:r>
      <w:r w:rsidR="007C09DC" w:rsidRPr="00D10539">
        <w:rPr>
          <w:bCs/>
          <w:sz w:val="28"/>
          <w:szCs w:val="28"/>
        </w:rPr>
        <w:t xml:space="preserve">наступних </w:t>
      </w:r>
      <w:r w:rsidR="00397058" w:rsidRPr="00D10539">
        <w:rPr>
          <w:bCs/>
          <w:sz w:val="28"/>
          <w:szCs w:val="28"/>
        </w:rPr>
        <w:t>міських конкурсах</w:t>
      </w:r>
      <w:r w:rsidR="00711E89" w:rsidRPr="00D10539">
        <w:rPr>
          <w:bCs/>
          <w:sz w:val="28"/>
          <w:szCs w:val="28"/>
        </w:rPr>
        <w:t>:</w:t>
      </w:r>
    </w:p>
    <w:p w14:paraId="4C8CF253" w14:textId="77777777" w:rsidR="00711E89" w:rsidRPr="00D10539" w:rsidRDefault="00F939E2" w:rsidP="00D10539">
      <w:pPr>
        <w:pStyle w:val="a3"/>
        <w:widowControl w:val="0"/>
        <w:shd w:val="clear" w:color="auto" w:fill="FFFFFF"/>
        <w:spacing w:before="0" w:beforeAutospacing="0" w:after="0" w:afterAutospacing="0"/>
        <w:jc w:val="both"/>
        <w:rPr>
          <w:bCs/>
          <w:sz w:val="28"/>
          <w:szCs w:val="28"/>
        </w:rPr>
      </w:pPr>
      <w:r w:rsidRPr="00D10539">
        <w:rPr>
          <w:bCs/>
          <w:sz w:val="28"/>
          <w:szCs w:val="28"/>
        </w:rPr>
        <w:t xml:space="preserve">- </w:t>
      </w:r>
      <w:r w:rsidR="003601AE" w:rsidRPr="00D10539">
        <w:rPr>
          <w:bCs/>
          <w:sz w:val="28"/>
          <w:szCs w:val="28"/>
        </w:rPr>
        <w:t>к</w:t>
      </w:r>
      <w:r w:rsidR="00397058" w:rsidRPr="00D10539">
        <w:rPr>
          <w:bCs/>
          <w:sz w:val="28"/>
          <w:szCs w:val="28"/>
        </w:rPr>
        <w:t>онкурс малюнків «Україна – єдина країна»</w:t>
      </w:r>
    </w:p>
    <w:p w14:paraId="6E34F192" w14:textId="66394D4A" w:rsidR="00711E89" w:rsidRPr="00D10539" w:rsidRDefault="00830FED" w:rsidP="00D10539">
      <w:pPr>
        <w:pStyle w:val="a3"/>
        <w:widowControl w:val="0"/>
        <w:shd w:val="clear" w:color="auto" w:fill="FFFFFF"/>
        <w:spacing w:before="0" w:beforeAutospacing="0" w:after="0" w:afterAutospacing="0"/>
        <w:jc w:val="both"/>
        <w:rPr>
          <w:bCs/>
          <w:sz w:val="28"/>
          <w:szCs w:val="28"/>
        </w:rPr>
      </w:pPr>
      <w:r w:rsidRPr="00D10539">
        <w:rPr>
          <w:bCs/>
          <w:sz w:val="28"/>
          <w:szCs w:val="28"/>
        </w:rPr>
        <w:t xml:space="preserve">- </w:t>
      </w:r>
      <w:r w:rsidR="003601AE" w:rsidRPr="00D10539">
        <w:rPr>
          <w:bCs/>
          <w:sz w:val="28"/>
          <w:szCs w:val="28"/>
        </w:rPr>
        <w:t>к</w:t>
      </w:r>
      <w:r w:rsidR="00397058" w:rsidRPr="00D10539">
        <w:rPr>
          <w:bCs/>
          <w:sz w:val="28"/>
          <w:szCs w:val="28"/>
        </w:rPr>
        <w:t xml:space="preserve">онкурс </w:t>
      </w:r>
      <w:r w:rsidR="003601AE" w:rsidRPr="00D10539">
        <w:rPr>
          <w:bCs/>
          <w:sz w:val="28"/>
          <w:szCs w:val="28"/>
        </w:rPr>
        <w:t>«Н</w:t>
      </w:r>
      <w:r w:rsidR="00397058" w:rsidRPr="00D10539">
        <w:rPr>
          <w:bCs/>
          <w:sz w:val="28"/>
          <w:szCs w:val="28"/>
        </w:rPr>
        <w:t xml:space="preserve">а кращого юного майстра народних </w:t>
      </w:r>
      <w:proofErr w:type="spellStart"/>
      <w:r w:rsidR="00397058" w:rsidRPr="00D10539">
        <w:rPr>
          <w:bCs/>
          <w:sz w:val="28"/>
          <w:szCs w:val="28"/>
        </w:rPr>
        <w:t>ремесел</w:t>
      </w:r>
      <w:proofErr w:type="spellEnd"/>
      <w:r w:rsidR="003601AE" w:rsidRPr="00D10539">
        <w:rPr>
          <w:bCs/>
          <w:sz w:val="28"/>
          <w:szCs w:val="28"/>
        </w:rPr>
        <w:t>»</w:t>
      </w:r>
    </w:p>
    <w:p w14:paraId="62902F8E" w14:textId="67C93776" w:rsidR="0003688C" w:rsidRPr="00D10539" w:rsidRDefault="003601AE" w:rsidP="00D10539">
      <w:pPr>
        <w:spacing w:after="0"/>
        <w:jc w:val="both"/>
        <w:rPr>
          <w:rFonts w:ascii="Times New Roman" w:hAnsi="Times New Roman"/>
          <w:bCs/>
          <w:sz w:val="28"/>
          <w:szCs w:val="28"/>
          <w:lang w:eastAsia="ru-RU"/>
        </w:rPr>
      </w:pPr>
      <w:r w:rsidRPr="00D10539">
        <w:rPr>
          <w:bCs/>
          <w:sz w:val="28"/>
          <w:szCs w:val="28"/>
        </w:rPr>
        <w:t>-</w:t>
      </w:r>
      <w:r w:rsidR="005A6F80" w:rsidRPr="00D10539">
        <w:rPr>
          <w:bCs/>
          <w:sz w:val="28"/>
          <w:szCs w:val="28"/>
        </w:rPr>
        <w:t xml:space="preserve"> </w:t>
      </w:r>
      <w:r w:rsidR="0003688C" w:rsidRPr="00D10539">
        <w:rPr>
          <w:rFonts w:ascii="Times New Roman" w:hAnsi="Times New Roman"/>
          <w:bCs/>
          <w:sz w:val="28"/>
          <w:szCs w:val="28"/>
          <w:lang w:eastAsia="ru-RU"/>
        </w:rPr>
        <w:t>конкурс дитячих малюнків «Герої ДСНС»</w:t>
      </w:r>
    </w:p>
    <w:p w14:paraId="2CB9DBB4" w14:textId="507D3433" w:rsidR="003601AE" w:rsidRPr="00D10539" w:rsidRDefault="003601AE" w:rsidP="00D10539">
      <w:pPr>
        <w:pStyle w:val="a3"/>
        <w:widowControl w:val="0"/>
        <w:shd w:val="clear" w:color="auto" w:fill="FFFFFF"/>
        <w:spacing w:before="0" w:beforeAutospacing="0" w:after="0" w:afterAutospacing="0"/>
        <w:jc w:val="both"/>
        <w:rPr>
          <w:bCs/>
          <w:sz w:val="28"/>
          <w:szCs w:val="28"/>
        </w:rPr>
      </w:pPr>
      <w:r w:rsidRPr="00D10539">
        <w:rPr>
          <w:bCs/>
          <w:sz w:val="28"/>
          <w:szCs w:val="28"/>
        </w:rPr>
        <w:t>- л</w:t>
      </w:r>
      <w:r w:rsidR="00397058" w:rsidRPr="00D10539">
        <w:rPr>
          <w:bCs/>
          <w:sz w:val="28"/>
          <w:szCs w:val="28"/>
        </w:rPr>
        <w:t>ітературно – мистецький конкурс «Собори наших душ»</w:t>
      </w:r>
    </w:p>
    <w:p w14:paraId="09007D4A" w14:textId="3D0BDCF9" w:rsidR="0021728C" w:rsidRPr="00D10539" w:rsidRDefault="003601AE" w:rsidP="00D10539">
      <w:pPr>
        <w:pStyle w:val="a3"/>
        <w:widowControl w:val="0"/>
        <w:shd w:val="clear" w:color="auto" w:fill="FFFFFF"/>
        <w:spacing w:before="0" w:beforeAutospacing="0" w:after="0" w:afterAutospacing="0"/>
        <w:jc w:val="both"/>
        <w:rPr>
          <w:sz w:val="28"/>
          <w:szCs w:val="28"/>
        </w:rPr>
      </w:pPr>
      <w:r w:rsidRPr="00D10539">
        <w:rPr>
          <w:bCs/>
          <w:sz w:val="28"/>
          <w:szCs w:val="28"/>
        </w:rPr>
        <w:t>-</w:t>
      </w:r>
      <w:r w:rsidR="007C09DC" w:rsidRPr="00D10539">
        <w:rPr>
          <w:bCs/>
          <w:sz w:val="28"/>
          <w:szCs w:val="28"/>
        </w:rPr>
        <w:t xml:space="preserve"> </w:t>
      </w:r>
      <w:r w:rsidRPr="00D10539">
        <w:rPr>
          <w:bCs/>
          <w:sz w:val="28"/>
          <w:szCs w:val="28"/>
        </w:rPr>
        <w:t>к</w:t>
      </w:r>
      <w:r w:rsidRPr="00D10539">
        <w:rPr>
          <w:sz w:val="28"/>
          <w:szCs w:val="28"/>
        </w:rPr>
        <w:t>онкурс дитячого малюнка «Зоологічна галерея»</w:t>
      </w:r>
    </w:p>
    <w:p w14:paraId="6BECBAF5" w14:textId="77777777" w:rsidR="0021728C" w:rsidRPr="00D10539" w:rsidRDefault="0021728C" w:rsidP="00D10539">
      <w:pPr>
        <w:pStyle w:val="a3"/>
        <w:widowControl w:val="0"/>
        <w:shd w:val="clear" w:color="auto" w:fill="FFFFFF"/>
        <w:spacing w:before="0" w:beforeAutospacing="0" w:after="0" w:afterAutospacing="0"/>
        <w:jc w:val="both"/>
        <w:rPr>
          <w:bCs/>
          <w:sz w:val="28"/>
          <w:szCs w:val="28"/>
        </w:rPr>
      </w:pPr>
      <w:r w:rsidRPr="00D10539">
        <w:rPr>
          <w:bCs/>
          <w:sz w:val="28"/>
          <w:szCs w:val="28"/>
        </w:rPr>
        <w:t>- конкурс читців «Поетична мозаїка»</w:t>
      </w:r>
    </w:p>
    <w:p w14:paraId="36ACC0D0" w14:textId="77777777" w:rsidR="0021728C" w:rsidRPr="00D10539" w:rsidRDefault="0021728C" w:rsidP="00D10539">
      <w:pPr>
        <w:pStyle w:val="a3"/>
        <w:widowControl w:val="0"/>
        <w:shd w:val="clear" w:color="auto" w:fill="FFFFFF"/>
        <w:spacing w:before="0" w:beforeAutospacing="0" w:after="0" w:afterAutospacing="0" w:line="240" w:lineRule="atLeast"/>
        <w:jc w:val="both"/>
        <w:rPr>
          <w:sz w:val="28"/>
          <w:szCs w:val="28"/>
        </w:rPr>
      </w:pPr>
      <w:r w:rsidRPr="00D10539">
        <w:rPr>
          <w:bCs/>
          <w:sz w:val="28"/>
          <w:szCs w:val="28"/>
        </w:rPr>
        <w:t>- конкурс читців пам’яті Т.Г. Шевченка</w:t>
      </w:r>
    </w:p>
    <w:p w14:paraId="16C07D92" w14:textId="73D85C70" w:rsidR="0003688C" w:rsidRPr="00D10539" w:rsidRDefault="0021728C" w:rsidP="00D10539">
      <w:pPr>
        <w:pStyle w:val="a3"/>
        <w:widowControl w:val="0"/>
        <w:shd w:val="clear" w:color="auto" w:fill="FFFFFF"/>
        <w:spacing w:before="0" w:beforeAutospacing="0" w:after="0" w:afterAutospacing="0" w:line="240" w:lineRule="atLeast"/>
        <w:jc w:val="both"/>
        <w:rPr>
          <w:bCs/>
          <w:sz w:val="28"/>
          <w:szCs w:val="28"/>
        </w:rPr>
      </w:pPr>
      <w:r w:rsidRPr="00D10539">
        <w:rPr>
          <w:sz w:val="28"/>
          <w:szCs w:val="28"/>
        </w:rPr>
        <w:t xml:space="preserve">- </w:t>
      </w:r>
      <w:r w:rsidR="0003688C" w:rsidRPr="00D10539">
        <w:rPr>
          <w:bCs/>
          <w:sz w:val="28"/>
          <w:szCs w:val="28"/>
        </w:rPr>
        <w:t xml:space="preserve">конкурс </w:t>
      </w:r>
      <w:proofErr w:type="spellStart"/>
      <w:r w:rsidR="0003688C" w:rsidRPr="00D10539">
        <w:rPr>
          <w:bCs/>
          <w:sz w:val="28"/>
          <w:szCs w:val="28"/>
        </w:rPr>
        <w:t>декоративно</w:t>
      </w:r>
      <w:proofErr w:type="spellEnd"/>
      <w:r w:rsidR="0003688C" w:rsidRPr="00D10539">
        <w:rPr>
          <w:bCs/>
          <w:sz w:val="28"/>
          <w:szCs w:val="28"/>
        </w:rPr>
        <w:t xml:space="preserve"> – </w:t>
      </w:r>
      <w:proofErr w:type="spellStart"/>
      <w:r w:rsidR="0003688C" w:rsidRPr="00D10539">
        <w:rPr>
          <w:bCs/>
          <w:sz w:val="28"/>
          <w:szCs w:val="28"/>
        </w:rPr>
        <w:t>ужитк</w:t>
      </w:r>
      <w:proofErr w:type="spellEnd"/>
      <w:r w:rsidR="00780FF3" w:rsidRPr="00D10539">
        <w:rPr>
          <w:bCs/>
          <w:sz w:val="28"/>
          <w:szCs w:val="28"/>
        </w:rPr>
        <w:t>.</w:t>
      </w:r>
      <w:r w:rsidR="0003688C" w:rsidRPr="00D10539">
        <w:rPr>
          <w:bCs/>
          <w:sz w:val="28"/>
          <w:szCs w:val="28"/>
        </w:rPr>
        <w:t xml:space="preserve"> та </w:t>
      </w:r>
      <w:proofErr w:type="spellStart"/>
      <w:r w:rsidR="0003688C" w:rsidRPr="00D10539">
        <w:rPr>
          <w:bCs/>
          <w:sz w:val="28"/>
          <w:szCs w:val="28"/>
        </w:rPr>
        <w:t>образотв</w:t>
      </w:r>
      <w:proofErr w:type="spellEnd"/>
      <w:r w:rsidR="00780FF3" w:rsidRPr="00D10539">
        <w:rPr>
          <w:bCs/>
          <w:sz w:val="28"/>
          <w:szCs w:val="28"/>
        </w:rPr>
        <w:t>.</w:t>
      </w:r>
      <w:r w:rsidR="0003688C" w:rsidRPr="00D10539">
        <w:rPr>
          <w:bCs/>
          <w:sz w:val="28"/>
          <w:szCs w:val="28"/>
        </w:rPr>
        <w:t xml:space="preserve"> мистецтва «Знай і люби свій край»</w:t>
      </w:r>
    </w:p>
    <w:p w14:paraId="6512C676" w14:textId="0BD51153" w:rsidR="0003688C" w:rsidRPr="00D10539" w:rsidRDefault="0003688C" w:rsidP="00D10539">
      <w:pPr>
        <w:pStyle w:val="a3"/>
        <w:widowControl w:val="0"/>
        <w:shd w:val="clear" w:color="auto" w:fill="FFFFFF"/>
        <w:spacing w:before="0" w:beforeAutospacing="0" w:after="0" w:afterAutospacing="0" w:line="240" w:lineRule="atLeast"/>
        <w:jc w:val="both"/>
        <w:rPr>
          <w:bCs/>
          <w:sz w:val="28"/>
          <w:szCs w:val="28"/>
        </w:rPr>
      </w:pPr>
      <w:r w:rsidRPr="00D10539">
        <w:rPr>
          <w:bCs/>
          <w:sz w:val="28"/>
          <w:szCs w:val="28"/>
        </w:rPr>
        <w:t>-</w:t>
      </w:r>
      <w:r w:rsidRPr="00D10539">
        <w:rPr>
          <w:sz w:val="28"/>
          <w:szCs w:val="28"/>
        </w:rPr>
        <w:t>міський етап обл</w:t>
      </w:r>
      <w:r w:rsidR="00780FF3" w:rsidRPr="00D10539">
        <w:rPr>
          <w:sz w:val="28"/>
          <w:szCs w:val="28"/>
        </w:rPr>
        <w:t>асної</w:t>
      </w:r>
      <w:r w:rsidRPr="00D10539">
        <w:rPr>
          <w:sz w:val="28"/>
          <w:szCs w:val="28"/>
        </w:rPr>
        <w:t xml:space="preserve"> експедиції «Звичаї, традиції та обряди мого краю»</w:t>
      </w:r>
    </w:p>
    <w:p w14:paraId="7AB2217D" w14:textId="08064CF6" w:rsidR="0003688C" w:rsidRPr="00D10539" w:rsidRDefault="0003688C" w:rsidP="00D10539">
      <w:pPr>
        <w:pStyle w:val="a3"/>
        <w:widowControl w:val="0"/>
        <w:shd w:val="clear" w:color="auto" w:fill="FFFFFF"/>
        <w:spacing w:before="0" w:beforeAutospacing="0" w:after="0" w:afterAutospacing="0" w:line="240" w:lineRule="atLeast"/>
        <w:jc w:val="both"/>
        <w:rPr>
          <w:bCs/>
          <w:sz w:val="28"/>
          <w:szCs w:val="28"/>
        </w:rPr>
      </w:pPr>
      <w:r w:rsidRPr="00D10539">
        <w:rPr>
          <w:bCs/>
          <w:sz w:val="28"/>
          <w:szCs w:val="28"/>
        </w:rPr>
        <w:t>-к</w:t>
      </w:r>
      <w:r w:rsidRPr="00D10539">
        <w:rPr>
          <w:sz w:val="28"/>
          <w:szCs w:val="28"/>
        </w:rPr>
        <w:t>онкурс «Квітучий вернісаж освітнього простору»</w:t>
      </w:r>
    </w:p>
    <w:p w14:paraId="7A1E7924" w14:textId="77777777" w:rsidR="0003688C" w:rsidRPr="00D10539" w:rsidRDefault="0003688C" w:rsidP="00D10539">
      <w:pPr>
        <w:pStyle w:val="a3"/>
        <w:widowControl w:val="0"/>
        <w:shd w:val="clear" w:color="auto" w:fill="FFFFFF"/>
        <w:spacing w:before="0" w:beforeAutospacing="0" w:after="0" w:afterAutospacing="0" w:line="240" w:lineRule="atLeast"/>
        <w:jc w:val="both"/>
        <w:rPr>
          <w:sz w:val="28"/>
          <w:szCs w:val="28"/>
        </w:rPr>
      </w:pPr>
      <w:r w:rsidRPr="00D10539">
        <w:rPr>
          <w:bCs/>
          <w:sz w:val="28"/>
          <w:szCs w:val="28"/>
        </w:rPr>
        <w:t>-</w:t>
      </w:r>
      <w:r w:rsidRPr="00D10539">
        <w:rPr>
          <w:sz w:val="28"/>
          <w:szCs w:val="28"/>
        </w:rPr>
        <w:t>конкурс дитячого малюнку «Різдвяні свята»</w:t>
      </w:r>
    </w:p>
    <w:p w14:paraId="46F08AA3" w14:textId="77777777" w:rsidR="0003688C" w:rsidRPr="00D10539" w:rsidRDefault="0003688C" w:rsidP="00D10539">
      <w:pPr>
        <w:pStyle w:val="a3"/>
        <w:widowControl w:val="0"/>
        <w:shd w:val="clear" w:color="auto" w:fill="FFFFFF"/>
        <w:spacing w:before="0" w:beforeAutospacing="0" w:after="0" w:afterAutospacing="0" w:line="240" w:lineRule="atLeast"/>
        <w:jc w:val="both"/>
        <w:rPr>
          <w:sz w:val="28"/>
          <w:szCs w:val="28"/>
        </w:rPr>
      </w:pPr>
      <w:r w:rsidRPr="00D10539">
        <w:rPr>
          <w:sz w:val="28"/>
          <w:szCs w:val="28"/>
        </w:rPr>
        <w:t>-конкурс малюнків на олімпійську тематику</w:t>
      </w:r>
    </w:p>
    <w:p w14:paraId="46E397CC" w14:textId="535B836B" w:rsidR="0003688C" w:rsidRPr="00D10539" w:rsidRDefault="0003688C" w:rsidP="00D10539">
      <w:pPr>
        <w:pStyle w:val="a3"/>
        <w:widowControl w:val="0"/>
        <w:shd w:val="clear" w:color="auto" w:fill="FFFFFF"/>
        <w:spacing w:before="0" w:beforeAutospacing="0" w:after="0" w:afterAutospacing="0" w:line="240" w:lineRule="atLeast"/>
        <w:jc w:val="both"/>
        <w:rPr>
          <w:sz w:val="28"/>
          <w:szCs w:val="28"/>
        </w:rPr>
      </w:pPr>
      <w:r w:rsidRPr="00D10539">
        <w:rPr>
          <w:sz w:val="28"/>
          <w:szCs w:val="28"/>
        </w:rPr>
        <w:t>-конкурс – захист науково-дослідницьких робіт МАН</w:t>
      </w:r>
    </w:p>
    <w:p w14:paraId="4800E170" w14:textId="77777777" w:rsidR="0003688C" w:rsidRPr="00D10539" w:rsidRDefault="0003688C" w:rsidP="00D10539">
      <w:pPr>
        <w:pStyle w:val="a3"/>
        <w:widowControl w:val="0"/>
        <w:shd w:val="clear" w:color="auto" w:fill="FFFFFF"/>
        <w:spacing w:before="0" w:beforeAutospacing="0" w:after="0" w:afterAutospacing="0" w:line="240" w:lineRule="atLeast"/>
        <w:jc w:val="both"/>
        <w:rPr>
          <w:sz w:val="28"/>
          <w:szCs w:val="28"/>
        </w:rPr>
      </w:pPr>
      <w:r w:rsidRPr="00D10539">
        <w:rPr>
          <w:sz w:val="28"/>
          <w:szCs w:val="28"/>
        </w:rPr>
        <w:t>-конкурс дитячого малюнка «Охорона праці очима дітей»</w:t>
      </w:r>
    </w:p>
    <w:p w14:paraId="2FCEB8C9" w14:textId="77777777" w:rsidR="0003688C" w:rsidRPr="00D10539" w:rsidRDefault="0003688C" w:rsidP="00D10539">
      <w:pPr>
        <w:pStyle w:val="a3"/>
        <w:widowControl w:val="0"/>
        <w:shd w:val="clear" w:color="auto" w:fill="FFFFFF"/>
        <w:spacing w:before="0" w:beforeAutospacing="0" w:after="0" w:afterAutospacing="0" w:line="240" w:lineRule="atLeast"/>
        <w:jc w:val="both"/>
        <w:rPr>
          <w:sz w:val="28"/>
          <w:szCs w:val="28"/>
        </w:rPr>
      </w:pPr>
      <w:r w:rsidRPr="00D10539">
        <w:rPr>
          <w:sz w:val="28"/>
          <w:szCs w:val="28"/>
        </w:rPr>
        <w:t xml:space="preserve">-конкурс </w:t>
      </w:r>
      <w:proofErr w:type="spellStart"/>
      <w:r w:rsidRPr="00D10539">
        <w:rPr>
          <w:sz w:val="28"/>
          <w:szCs w:val="28"/>
        </w:rPr>
        <w:t>дитячо</w:t>
      </w:r>
      <w:proofErr w:type="spellEnd"/>
      <w:r w:rsidRPr="00D10539">
        <w:rPr>
          <w:sz w:val="28"/>
          <w:szCs w:val="28"/>
        </w:rPr>
        <w:t xml:space="preserve"> – юнацької творчості «Країна чарівних книжок»</w:t>
      </w:r>
    </w:p>
    <w:p w14:paraId="2F6B6A51" w14:textId="4958DE40" w:rsidR="0003688C" w:rsidRPr="00D10539" w:rsidRDefault="0003688C" w:rsidP="00D10539">
      <w:pPr>
        <w:pStyle w:val="a3"/>
        <w:widowControl w:val="0"/>
        <w:shd w:val="clear" w:color="auto" w:fill="FFFFFF"/>
        <w:spacing w:before="0" w:beforeAutospacing="0" w:after="0" w:afterAutospacing="0" w:line="240" w:lineRule="atLeast"/>
        <w:jc w:val="both"/>
        <w:rPr>
          <w:sz w:val="28"/>
          <w:szCs w:val="28"/>
        </w:rPr>
      </w:pPr>
      <w:r w:rsidRPr="00D10539">
        <w:rPr>
          <w:sz w:val="28"/>
          <w:szCs w:val="28"/>
        </w:rPr>
        <w:t>-конкурс малюнків «Чорнобильська палітра»:</w:t>
      </w:r>
    </w:p>
    <w:p w14:paraId="57FFFA24" w14:textId="795B36B3" w:rsidR="0021728C" w:rsidRPr="00D10539" w:rsidRDefault="0021728C" w:rsidP="00D10539">
      <w:pPr>
        <w:pStyle w:val="a3"/>
        <w:widowControl w:val="0"/>
        <w:shd w:val="clear" w:color="auto" w:fill="FFFFFF"/>
        <w:spacing w:before="0" w:beforeAutospacing="0" w:after="0" w:afterAutospacing="0" w:line="240" w:lineRule="atLeast"/>
        <w:jc w:val="both"/>
        <w:rPr>
          <w:bCs/>
          <w:sz w:val="28"/>
          <w:szCs w:val="28"/>
        </w:rPr>
      </w:pPr>
      <w:r w:rsidRPr="00D10539">
        <w:rPr>
          <w:sz w:val="28"/>
          <w:szCs w:val="28"/>
        </w:rPr>
        <w:t xml:space="preserve">- </w:t>
      </w:r>
      <w:r w:rsidRPr="00D10539">
        <w:rPr>
          <w:bCs/>
          <w:sz w:val="28"/>
          <w:szCs w:val="28"/>
        </w:rPr>
        <w:t xml:space="preserve">огляд – конкурс дитячої творчості «Таланти </w:t>
      </w:r>
      <w:r w:rsidR="00E21A0F" w:rsidRPr="00D10539">
        <w:rPr>
          <w:bCs/>
          <w:sz w:val="28"/>
          <w:szCs w:val="28"/>
        </w:rPr>
        <w:t>Присамар’я</w:t>
      </w:r>
      <w:r w:rsidRPr="00D10539">
        <w:rPr>
          <w:bCs/>
          <w:sz w:val="28"/>
          <w:szCs w:val="28"/>
        </w:rPr>
        <w:t>»</w:t>
      </w:r>
    </w:p>
    <w:p w14:paraId="6BFD21DA" w14:textId="27D87BFB" w:rsidR="00545B32" w:rsidRPr="00D10539" w:rsidRDefault="00780FF3" w:rsidP="00D10539">
      <w:pPr>
        <w:pStyle w:val="a3"/>
        <w:widowControl w:val="0"/>
        <w:shd w:val="clear" w:color="auto" w:fill="FFFFFF"/>
        <w:spacing w:before="0" w:beforeAutospacing="0" w:after="0" w:afterAutospacing="0" w:line="240" w:lineRule="atLeast"/>
        <w:jc w:val="both"/>
        <w:rPr>
          <w:bCs/>
          <w:sz w:val="28"/>
          <w:szCs w:val="28"/>
        </w:rPr>
      </w:pPr>
      <w:r w:rsidRPr="00D10539">
        <w:rPr>
          <w:noProof/>
          <w:sz w:val="28"/>
          <w:szCs w:val="28"/>
          <w:lang w:eastAsia="uk-UA"/>
        </w:rPr>
        <w:drawing>
          <wp:anchor distT="0" distB="0" distL="114300" distR="114300" simplePos="0" relativeHeight="251653632" behindDoc="1" locked="0" layoutInCell="1" allowOverlap="1" wp14:anchorId="5B3506B7" wp14:editId="1965F8C7">
            <wp:simplePos x="0" y="0"/>
            <wp:positionH relativeFrom="column">
              <wp:posOffset>-114935</wp:posOffset>
            </wp:positionH>
            <wp:positionV relativeFrom="paragraph">
              <wp:posOffset>163195</wp:posOffset>
            </wp:positionV>
            <wp:extent cx="5775960" cy="4076700"/>
            <wp:effectExtent l="0" t="0" r="0" b="0"/>
            <wp:wrapTight wrapText="bothSides">
              <wp:wrapPolygon edited="0">
                <wp:start x="0" y="0"/>
                <wp:lineTo x="0" y="21499"/>
                <wp:lineTo x="21586" y="21499"/>
                <wp:lineTo x="21586" y="0"/>
                <wp:lineTo x="0" y="0"/>
              </wp:wrapPolygon>
            </wp:wrapTight>
            <wp:docPr id="1152340754"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9B8BF42" w14:textId="5CD34B70" w:rsidR="00545B32" w:rsidRPr="00D10539" w:rsidRDefault="00545B32" w:rsidP="00D10539">
      <w:pPr>
        <w:pStyle w:val="a3"/>
        <w:widowControl w:val="0"/>
        <w:shd w:val="clear" w:color="auto" w:fill="FFFFFF"/>
        <w:spacing w:before="0" w:beforeAutospacing="0" w:after="0" w:afterAutospacing="0" w:line="240" w:lineRule="atLeast"/>
        <w:jc w:val="both"/>
        <w:rPr>
          <w:bCs/>
          <w:sz w:val="28"/>
          <w:szCs w:val="28"/>
        </w:rPr>
      </w:pPr>
    </w:p>
    <w:p w14:paraId="53ABB2E0" w14:textId="6BBA5046" w:rsidR="00545B32" w:rsidRPr="00D10539" w:rsidRDefault="00545B32" w:rsidP="00D10539">
      <w:pPr>
        <w:pStyle w:val="a3"/>
        <w:widowControl w:val="0"/>
        <w:shd w:val="clear" w:color="auto" w:fill="FFFFFF"/>
        <w:spacing w:before="0" w:beforeAutospacing="0" w:after="0" w:afterAutospacing="0" w:line="240" w:lineRule="atLeast"/>
        <w:jc w:val="both"/>
        <w:rPr>
          <w:bCs/>
          <w:sz w:val="28"/>
          <w:szCs w:val="28"/>
        </w:rPr>
      </w:pPr>
    </w:p>
    <w:p w14:paraId="201E1B63" w14:textId="3D0299F1" w:rsidR="00545B32" w:rsidRPr="00D10539" w:rsidRDefault="00545B32" w:rsidP="00D10539">
      <w:pPr>
        <w:pStyle w:val="a3"/>
        <w:widowControl w:val="0"/>
        <w:shd w:val="clear" w:color="auto" w:fill="FFFFFF"/>
        <w:spacing w:before="0" w:beforeAutospacing="0" w:after="0" w:afterAutospacing="0" w:line="240" w:lineRule="atLeast"/>
        <w:jc w:val="both"/>
        <w:rPr>
          <w:bCs/>
          <w:sz w:val="28"/>
          <w:szCs w:val="28"/>
        </w:rPr>
      </w:pPr>
    </w:p>
    <w:p w14:paraId="263C7CB8" w14:textId="77777777" w:rsidR="00545B32" w:rsidRPr="00D10539" w:rsidRDefault="00545B32" w:rsidP="00D10539">
      <w:pPr>
        <w:pStyle w:val="a3"/>
        <w:widowControl w:val="0"/>
        <w:shd w:val="clear" w:color="auto" w:fill="FFFFFF"/>
        <w:spacing w:before="0" w:beforeAutospacing="0" w:after="0" w:afterAutospacing="0" w:line="240" w:lineRule="atLeast"/>
        <w:jc w:val="both"/>
        <w:rPr>
          <w:bCs/>
          <w:sz w:val="28"/>
          <w:szCs w:val="28"/>
        </w:rPr>
      </w:pPr>
    </w:p>
    <w:p w14:paraId="24FC9BE5" w14:textId="5A2590C4" w:rsidR="00545B32" w:rsidRPr="00D10539" w:rsidRDefault="00545B32" w:rsidP="00D10539">
      <w:pPr>
        <w:pStyle w:val="a3"/>
        <w:widowControl w:val="0"/>
        <w:shd w:val="clear" w:color="auto" w:fill="FFFFFF"/>
        <w:spacing w:before="0" w:beforeAutospacing="0" w:after="0" w:afterAutospacing="0" w:line="240" w:lineRule="atLeast"/>
        <w:jc w:val="both"/>
        <w:rPr>
          <w:bCs/>
          <w:sz w:val="28"/>
          <w:szCs w:val="28"/>
        </w:rPr>
      </w:pPr>
    </w:p>
    <w:p w14:paraId="23D11635" w14:textId="775E0DDF" w:rsidR="00545B32" w:rsidRPr="00D10539" w:rsidRDefault="00545B32" w:rsidP="00D10539">
      <w:pPr>
        <w:pStyle w:val="a3"/>
        <w:widowControl w:val="0"/>
        <w:shd w:val="clear" w:color="auto" w:fill="FFFFFF"/>
        <w:spacing w:before="0" w:beforeAutospacing="0" w:after="0" w:afterAutospacing="0" w:line="240" w:lineRule="atLeast"/>
        <w:jc w:val="both"/>
        <w:rPr>
          <w:sz w:val="28"/>
          <w:szCs w:val="28"/>
        </w:rPr>
      </w:pPr>
    </w:p>
    <w:p w14:paraId="4C9EA36E" w14:textId="77777777" w:rsidR="0021728C" w:rsidRPr="00D10539" w:rsidRDefault="0021728C" w:rsidP="00D10539">
      <w:pPr>
        <w:pStyle w:val="a3"/>
        <w:widowControl w:val="0"/>
        <w:shd w:val="clear" w:color="auto" w:fill="FFFFFF"/>
        <w:spacing w:before="0" w:beforeAutospacing="0" w:after="0" w:afterAutospacing="0" w:line="240" w:lineRule="atLeast"/>
        <w:jc w:val="both"/>
        <w:rPr>
          <w:bCs/>
          <w:sz w:val="28"/>
          <w:szCs w:val="28"/>
        </w:rPr>
      </w:pPr>
    </w:p>
    <w:bookmarkEnd w:id="6"/>
    <w:p w14:paraId="4D828613" w14:textId="77777777" w:rsidR="00C408CA" w:rsidRPr="00D10539" w:rsidRDefault="00C408CA" w:rsidP="00D10539">
      <w:pPr>
        <w:pStyle w:val="a3"/>
        <w:widowControl w:val="0"/>
        <w:shd w:val="clear" w:color="auto" w:fill="FFFFFF"/>
        <w:spacing w:before="0" w:beforeAutospacing="0" w:after="0" w:afterAutospacing="0" w:line="240" w:lineRule="atLeast"/>
        <w:jc w:val="both"/>
        <w:rPr>
          <w:sz w:val="28"/>
          <w:szCs w:val="28"/>
          <w:u w:val="single"/>
        </w:rPr>
      </w:pPr>
    </w:p>
    <w:p w14:paraId="4170DE0D" w14:textId="77777777" w:rsidR="00847CCE" w:rsidRPr="00D10539" w:rsidRDefault="00847CCE" w:rsidP="00D10539">
      <w:pPr>
        <w:pStyle w:val="a3"/>
        <w:widowControl w:val="0"/>
        <w:shd w:val="clear" w:color="auto" w:fill="FFFFFF"/>
        <w:spacing w:before="0" w:beforeAutospacing="0" w:after="0" w:afterAutospacing="0" w:line="240" w:lineRule="atLeast"/>
        <w:ind w:left="1080"/>
        <w:jc w:val="both"/>
        <w:rPr>
          <w:sz w:val="28"/>
          <w:szCs w:val="28"/>
          <w:u w:val="single"/>
        </w:rPr>
      </w:pPr>
    </w:p>
    <w:p w14:paraId="28B71ED2" w14:textId="1FE662E4" w:rsidR="00673C1A" w:rsidRPr="00D10539" w:rsidRDefault="00C408CA" w:rsidP="00D10539">
      <w:pPr>
        <w:pStyle w:val="a3"/>
        <w:widowControl w:val="0"/>
        <w:shd w:val="clear" w:color="auto" w:fill="FFFFFF"/>
        <w:spacing w:before="0" w:beforeAutospacing="0" w:after="0" w:afterAutospacing="0" w:line="240" w:lineRule="atLeast"/>
        <w:jc w:val="both"/>
        <w:rPr>
          <w:b/>
          <w:bCs/>
          <w:sz w:val="28"/>
          <w:szCs w:val="28"/>
          <w:u w:val="single"/>
        </w:rPr>
      </w:pPr>
      <w:bookmarkStart w:id="7" w:name="_Hlk143110453"/>
      <w:r w:rsidRPr="00D10539">
        <w:rPr>
          <w:b/>
          <w:bCs/>
          <w:sz w:val="28"/>
          <w:szCs w:val="28"/>
          <w:u w:val="single"/>
        </w:rPr>
        <w:t xml:space="preserve">Результативність участі в </w:t>
      </w:r>
      <w:r w:rsidR="00397058" w:rsidRPr="00D10539">
        <w:rPr>
          <w:b/>
          <w:bCs/>
          <w:sz w:val="28"/>
          <w:szCs w:val="28"/>
          <w:u w:val="single"/>
        </w:rPr>
        <w:t xml:space="preserve"> обласних конкурс</w:t>
      </w:r>
      <w:r w:rsidRPr="00D10539">
        <w:rPr>
          <w:b/>
          <w:bCs/>
          <w:sz w:val="28"/>
          <w:szCs w:val="28"/>
          <w:u w:val="single"/>
        </w:rPr>
        <w:t>ах</w:t>
      </w:r>
      <w:r w:rsidR="00397058" w:rsidRPr="00D10539">
        <w:rPr>
          <w:b/>
          <w:bCs/>
          <w:sz w:val="28"/>
          <w:szCs w:val="28"/>
          <w:u w:val="single"/>
        </w:rPr>
        <w:t>:</w:t>
      </w:r>
    </w:p>
    <w:p w14:paraId="74FF18B2"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val="en-US" w:eastAsia="ru-RU"/>
        </w:rPr>
        <w:t>Union</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dance</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festival</w:t>
      </w:r>
      <w:r w:rsidRPr="00D10539">
        <w:rPr>
          <w:rFonts w:ascii="Times New Roman" w:hAnsi="Times New Roman"/>
          <w:b/>
          <w:sz w:val="28"/>
          <w:szCs w:val="28"/>
          <w:lang w:eastAsia="ru-RU"/>
        </w:rPr>
        <w:t>:</w:t>
      </w:r>
    </w:p>
    <w:p w14:paraId="79636B15"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lastRenderedPageBreak/>
        <w:t>І – Прохоров Гордій, Герасимчук Меланія,</w:t>
      </w:r>
      <w:r w:rsidRPr="00D10539">
        <w:rPr>
          <w:rFonts w:ascii="Times New Roman" w:hAnsi="Times New Roman"/>
          <w:sz w:val="28"/>
          <w:szCs w:val="28"/>
          <w:lang w:eastAsia="ru-RU"/>
        </w:rPr>
        <w:t xml:space="preserve"> керівник Олександр Бугайов</w:t>
      </w:r>
      <w:r w:rsidRPr="00D10539">
        <w:rPr>
          <w:rFonts w:ascii="Times New Roman" w:hAnsi="Times New Roman"/>
          <w:bCs/>
          <w:sz w:val="28"/>
          <w:szCs w:val="28"/>
          <w:lang w:eastAsia="ru-RU"/>
        </w:rPr>
        <w:t xml:space="preserve"> </w:t>
      </w:r>
    </w:p>
    <w:p w14:paraId="760FFFBC"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у формі кросворду «ЗСУ – вартові України»:</w:t>
      </w:r>
    </w:p>
    <w:p w14:paraId="5ED2B9EB"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Переможець - Алмаз Ярослава, керівниця Катерина </w:t>
      </w:r>
      <w:proofErr w:type="spellStart"/>
      <w:r w:rsidRPr="00D10539">
        <w:rPr>
          <w:rFonts w:ascii="Times New Roman" w:hAnsi="Times New Roman"/>
          <w:bCs/>
          <w:sz w:val="28"/>
          <w:szCs w:val="28"/>
          <w:lang w:eastAsia="ru-RU"/>
        </w:rPr>
        <w:t>Єровенко</w:t>
      </w:r>
      <w:proofErr w:type="spellEnd"/>
    </w:p>
    <w:p w14:paraId="5533587E"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Обласний етап Всеукраїнського конкурсу «За нашу свободу»:</w:t>
      </w:r>
    </w:p>
    <w:p w14:paraId="2DD6B7BC"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bCs/>
          <w:sz w:val="28"/>
          <w:szCs w:val="28"/>
          <w:lang w:eastAsia="ru-RU"/>
        </w:rPr>
        <w:t xml:space="preserve">Переможець – Лисенко Мілана,  керівниця </w:t>
      </w:r>
      <w:r w:rsidRPr="00D10539">
        <w:rPr>
          <w:rFonts w:ascii="Times New Roman" w:hAnsi="Times New Roman"/>
          <w:sz w:val="28"/>
          <w:szCs w:val="28"/>
          <w:lang w:eastAsia="ru-RU"/>
        </w:rPr>
        <w:t xml:space="preserve">Мар’яна </w:t>
      </w:r>
      <w:proofErr w:type="spellStart"/>
      <w:r w:rsidRPr="00D10539">
        <w:rPr>
          <w:rFonts w:ascii="Times New Roman" w:hAnsi="Times New Roman"/>
          <w:sz w:val="28"/>
          <w:szCs w:val="28"/>
          <w:lang w:eastAsia="ru-RU"/>
        </w:rPr>
        <w:t>Стрюченко</w:t>
      </w:r>
      <w:proofErr w:type="spellEnd"/>
    </w:p>
    <w:p w14:paraId="6066B349" w14:textId="77777777" w:rsidR="00780FF3"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ІІ обласний відкритий конкурс-фестиваль</w:t>
      </w:r>
    </w:p>
    <w:p w14:paraId="21537899" w14:textId="0C923778"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 xml:space="preserve"> «Талановита дитина – талановита країна»:</w:t>
      </w:r>
    </w:p>
    <w:p w14:paraId="1A463C22"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 – вокальний ансамбль (старша група), Альона </w:t>
      </w:r>
      <w:proofErr w:type="spellStart"/>
      <w:r w:rsidRPr="00D10539">
        <w:rPr>
          <w:rFonts w:ascii="Times New Roman" w:hAnsi="Times New Roman"/>
          <w:bCs/>
          <w:sz w:val="28"/>
          <w:szCs w:val="28"/>
          <w:lang w:eastAsia="ru-RU"/>
        </w:rPr>
        <w:t>Сагура</w:t>
      </w:r>
      <w:proofErr w:type="spellEnd"/>
    </w:p>
    <w:p w14:paraId="137DA0D2"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bCs/>
          <w:sz w:val="28"/>
          <w:szCs w:val="28"/>
          <w:lang w:eastAsia="ru-RU"/>
        </w:rPr>
        <w:t xml:space="preserve">ІІ - </w:t>
      </w:r>
      <w:r w:rsidRPr="00D10539">
        <w:rPr>
          <w:rFonts w:ascii="Times New Roman" w:hAnsi="Times New Roman"/>
          <w:sz w:val="28"/>
          <w:szCs w:val="28"/>
          <w:lang w:eastAsia="ru-RU"/>
        </w:rPr>
        <w:t xml:space="preserve">вокальний ансамбль(молодша група), Альона </w:t>
      </w:r>
      <w:proofErr w:type="spellStart"/>
      <w:r w:rsidRPr="00D10539">
        <w:rPr>
          <w:rFonts w:ascii="Times New Roman" w:hAnsi="Times New Roman"/>
          <w:sz w:val="28"/>
          <w:szCs w:val="28"/>
          <w:lang w:eastAsia="ru-RU"/>
        </w:rPr>
        <w:t>Сагура</w:t>
      </w:r>
      <w:proofErr w:type="spellEnd"/>
    </w:p>
    <w:p w14:paraId="558F622B"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bCs/>
          <w:sz w:val="28"/>
          <w:szCs w:val="28"/>
          <w:lang w:eastAsia="ru-RU"/>
        </w:rPr>
        <w:t>ІІ -</w:t>
      </w:r>
      <w:r w:rsidRPr="00D10539">
        <w:rPr>
          <w:rFonts w:ascii="Times New Roman" w:hAnsi="Times New Roman"/>
          <w:sz w:val="28"/>
          <w:szCs w:val="28"/>
          <w:lang w:eastAsia="ru-RU"/>
        </w:rPr>
        <w:t xml:space="preserve"> колектив бального танцю, Олександр Бугайов</w:t>
      </w:r>
    </w:p>
    <w:p w14:paraId="78B5E934"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«Новорічна композиція»:</w:t>
      </w:r>
    </w:p>
    <w:p w14:paraId="75C06B12"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ІІІ – Головіна Поліна, керівниця Людмила Герман</w:t>
      </w:r>
    </w:p>
    <w:p w14:paraId="71D8830D" w14:textId="3C831A3C"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у формі онлайн вікторини до Дня Соборності України</w:t>
      </w:r>
      <w:r w:rsidR="00780FF3" w:rsidRPr="00D10539">
        <w:rPr>
          <w:rFonts w:ascii="Times New Roman" w:hAnsi="Times New Roman"/>
          <w:b/>
          <w:sz w:val="28"/>
          <w:szCs w:val="28"/>
          <w:lang w:eastAsia="ru-RU"/>
        </w:rPr>
        <w:t xml:space="preserve">            </w:t>
      </w:r>
      <w:r w:rsidRPr="00D10539">
        <w:rPr>
          <w:rFonts w:ascii="Times New Roman" w:hAnsi="Times New Roman"/>
          <w:b/>
          <w:sz w:val="28"/>
          <w:szCs w:val="28"/>
          <w:lang w:eastAsia="ru-RU"/>
        </w:rPr>
        <w:t xml:space="preserve"> «Моя Україна – єдина країна»:</w:t>
      </w:r>
    </w:p>
    <w:p w14:paraId="1A28911F" w14:textId="7805B059"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Переможці: Надія </w:t>
      </w:r>
      <w:proofErr w:type="spellStart"/>
      <w:r w:rsidRPr="00D10539">
        <w:rPr>
          <w:rFonts w:ascii="Times New Roman" w:hAnsi="Times New Roman"/>
          <w:bCs/>
          <w:sz w:val="28"/>
          <w:szCs w:val="28"/>
          <w:lang w:eastAsia="ru-RU"/>
        </w:rPr>
        <w:t>Жулай</w:t>
      </w:r>
      <w:proofErr w:type="spellEnd"/>
      <w:r w:rsidRPr="00D10539">
        <w:rPr>
          <w:rFonts w:ascii="Times New Roman" w:hAnsi="Times New Roman"/>
          <w:bCs/>
          <w:sz w:val="28"/>
          <w:szCs w:val="28"/>
          <w:lang w:eastAsia="ru-RU"/>
        </w:rPr>
        <w:t xml:space="preserve"> ( керівниця Олена Кропова), Аліса Махно, Валерія </w:t>
      </w:r>
      <w:proofErr w:type="spellStart"/>
      <w:r w:rsidRPr="00D10539">
        <w:rPr>
          <w:rFonts w:ascii="Times New Roman" w:hAnsi="Times New Roman"/>
          <w:bCs/>
          <w:sz w:val="28"/>
          <w:szCs w:val="28"/>
          <w:lang w:eastAsia="ru-RU"/>
        </w:rPr>
        <w:t>Зубко</w:t>
      </w:r>
      <w:proofErr w:type="spellEnd"/>
      <w:r w:rsidRPr="00D10539">
        <w:rPr>
          <w:rFonts w:ascii="Times New Roman" w:hAnsi="Times New Roman"/>
          <w:bCs/>
          <w:sz w:val="28"/>
          <w:szCs w:val="28"/>
          <w:lang w:eastAsia="ru-RU"/>
        </w:rPr>
        <w:t xml:space="preserve"> (керівниця Олеся </w:t>
      </w:r>
      <w:proofErr w:type="spellStart"/>
      <w:r w:rsidRPr="00D10539">
        <w:rPr>
          <w:rFonts w:ascii="Times New Roman" w:hAnsi="Times New Roman"/>
          <w:bCs/>
          <w:sz w:val="28"/>
          <w:szCs w:val="28"/>
          <w:lang w:eastAsia="ru-RU"/>
        </w:rPr>
        <w:t>Калітієвська</w:t>
      </w:r>
      <w:proofErr w:type="spellEnd"/>
      <w:r w:rsidRPr="00D10539">
        <w:rPr>
          <w:rFonts w:ascii="Times New Roman" w:hAnsi="Times New Roman"/>
          <w:bCs/>
          <w:sz w:val="28"/>
          <w:szCs w:val="28"/>
          <w:lang w:eastAsia="ru-RU"/>
        </w:rPr>
        <w:t xml:space="preserve">), Гордій </w:t>
      </w:r>
      <w:proofErr w:type="spellStart"/>
      <w:r w:rsidRPr="00D10539">
        <w:rPr>
          <w:rFonts w:ascii="Times New Roman" w:hAnsi="Times New Roman"/>
          <w:bCs/>
          <w:sz w:val="28"/>
          <w:szCs w:val="28"/>
          <w:lang w:eastAsia="ru-RU"/>
        </w:rPr>
        <w:t>Мікітін</w:t>
      </w:r>
      <w:proofErr w:type="spellEnd"/>
      <w:r w:rsidRPr="00D10539">
        <w:rPr>
          <w:rFonts w:ascii="Times New Roman" w:hAnsi="Times New Roman"/>
          <w:bCs/>
          <w:sz w:val="28"/>
          <w:szCs w:val="28"/>
          <w:lang w:eastAsia="ru-RU"/>
        </w:rPr>
        <w:t xml:space="preserve"> (керівниця Ангеліна </w:t>
      </w:r>
      <w:proofErr w:type="spellStart"/>
      <w:r w:rsidRPr="00D10539">
        <w:rPr>
          <w:rFonts w:ascii="Times New Roman" w:hAnsi="Times New Roman"/>
          <w:bCs/>
          <w:sz w:val="28"/>
          <w:szCs w:val="28"/>
          <w:lang w:eastAsia="ru-RU"/>
        </w:rPr>
        <w:t>Нечта</w:t>
      </w:r>
      <w:proofErr w:type="spellEnd"/>
      <w:r w:rsidRPr="00D10539">
        <w:rPr>
          <w:rFonts w:ascii="Times New Roman" w:hAnsi="Times New Roman"/>
          <w:bCs/>
          <w:sz w:val="28"/>
          <w:szCs w:val="28"/>
          <w:lang w:eastAsia="ru-RU"/>
        </w:rPr>
        <w:t xml:space="preserve">), Варвара Коваленко, Артем Бойко, Вікторія </w:t>
      </w:r>
      <w:proofErr w:type="spellStart"/>
      <w:r w:rsidRPr="00D10539">
        <w:rPr>
          <w:rFonts w:ascii="Times New Roman" w:hAnsi="Times New Roman"/>
          <w:bCs/>
          <w:sz w:val="28"/>
          <w:szCs w:val="28"/>
          <w:lang w:eastAsia="ru-RU"/>
        </w:rPr>
        <w:t>Мигович</w:t>
      </w:r>
      <w:proofErr w:type="spellEnd"/>
      <w:r w:rsidRPr="00D10539">
        <w:rPr>
          <w:rFonts w:ascii="Times New Roman" w:hAnsi="Times New Roman"/>
          <w:bCs/>
          <w:sz w:val="28"/>
          <w:szCs w:val="28"/>
          <w:lang w:eastAsia="ru-RU"/>
        </w:rPr>
        <w:t xml:space="preserve"> (керівниця </w:t>
      </w:r>
      <w:proofErr w:type="spellStart"/>
      <w:r w:rsidRPr="00D10539">
        <w:rPr>
          <w:rFonts w:ascii="Times New Roman" w:hAnsi="Times New Roman"/>
          <w:bCs/>
          <w:sz w:val="28"/>
          <w:szCs w:val="28"/>
          <w:lang w:eastAsia="ru-RU"/>
        </w:rPr>
        <w:t>Кристина</w:t>
      </w:r>
      <w:proofErr w:type="spellEnd"/>
      <w:r w:rsidRPr="00D10539">
        <w:rPr>
          <w:rFonts w:ascii="Times New Roman" w:hAnsi="Times New Roman"/>
          <w:bCs/>
          <w:sz w:val="28"/>
          <w:szCs w:val="28"/>
          <w:lang w:eastAsia="ru-RU"/>
        </w:rPr>
        <w:t xml:space="preserve"> Машкова), Артем </w:t>
      </w:r>
      <w:proofErr w:type="spellStart"/>
      <w:r w:rsidRPr="00D10539">
        <w:rPr>
          <w:rFonts w:ascii="Times New Roman" w:hAnsi="Times New Roman"/>
          <w:bCs/>
          <w:sz w:val="28"/>
          <w:szCs w:val="28"/>
          <w:lang w:eastAsia="ru-RU"/>
        </w:rPr>
        <w:t>Федянович</w:t>
      </w:r>
      <w:proofErr w:type="spellEnd"/>
      <w:r w:rsidRPr="00D10539">
        <w:rPr>
          <w:rFonts w:ascii="Times New Roman" w:hAnsi="Times New Roman"/>
          <w:bCs/>
          <w:sz w:val="28"/>
          <w:szCs w:val="28"/>
          <w:lang w:eastAsia="ru-RU"/>
        </w:rPr>
        <w:t>, Анна Мартинова</w:t>
      </w:r>
      <w:r w:rsidR="00707D16" w:rsidRPr="00D10539">
        <w:rPr>
          <w:rFonts w:ascii="Times New Roman" w:hAnsi="Times New Roman"/>
          <w:bCs/>
          <w:sz w:val="28"/>
          <w:szCs w:val="28"/>
          <w:lang w:eastAsia="ru-RU"/>
        </w:rPr>
        <w:t xml:space="preserve"> </w:t>
      </w:r>
      <w:r w:rsidRPr="00D10539">
        <w:rPr>
          <w:rFonts w:ascii="Times New Roman" w:hAnsi="Times New Roman"/>
          <w:bCs/>
          <w:sz w:val="28"/>
          <w:szCs w:val="28"/>
          <w:lang w:eastAsia="ru-RU"/>
        </w:rPr>
        <w:t xml:space="preserve">(керівник Михайло </w:t>
      </w:r>
      <w:proofErr w:type="spellStart"/>
      <w:r w:rsidRPr="00D10539">
        <w:rPr>
          <w:rFonts w:ascii="Times New Roman" w:hAnsi="Times New Roman"/>
          <w:bCs/>
          <w:sz w:val="28"/>
          <w:szCs w:val="28"/>
          <w:lang w:eastAsia="ru-RU"/>
        </w:rPr>
        <w:t>Гладуш</w:t>
      </w:r>
      <w:proofErr w:type="spellEnd"/>
      <w:r w:rsidRPr="00D10539">
        <w:rPr>
          <w:rFonts w:ascii="Times New Roman" w:hAnsi="Times New Roman"/>
          <w:bCs/>
          <w:sz w:val="28"/>
          <w:szCs w:val="28"/>
          <w:lang w:eastAsia="ru-RU"/>
        </w:rPr>
        <w:t>).</w:t>
      </w:r>
    </w:p>
    <w:p w14:paraId="21540E6E" w14:textId="162304C2"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
          <w:sz w:val="28"/>
          <w:szCs w:val="28"/>
          <w:lang w:eastAsia="ru-RU"/>
        </w:rPr>
        <w:t>Конкурс у формі онлайн вікторини до Дня єднання «Все буде Україна»,</w:t>
      </w:r>
      <w:r w:rsidRPr="00D10539">
        <w:rPr>
          <w:rFonts w:ascii="Times New Roman" w:hAnsi="Times New Roman"/>
          <w:bCs/>
          <w:sz w:val="28"/>
          <w:szCs w:val="28"/>
          <w:lang w:eastAsia="ru-RU"/>
        </w:rPr>
        <w:t xml:space="preserve"> переможці: Вероніка Господинько (Вікторія Господинько), Дар’я </w:t>
      </w:r>
      <w:proofErr w:type="spellStart"/>
      <w:r w:rsidRPr="00D10539">
        <w:rPr>
          <w:rFonts w:ascii="Times New Roman" w:hAnsi="Times New Roman"/>
          <w:bCs/>
          <w:sz w:val="28"/>
          <w:szCs w:val="28"/>
          <w:lang w:eastAsia="ru-RU"/>
        </w:rPr>
        <w:t>Шитікова</w:t>
      </w:r>
      <w:proofErr w:type="spellEnd"/>
      <w:r w:rsidRPr="00D10539">
        <w:rPr>
          <w:rFonts w:ascii="Times New Roman" w:hAnsi="Times New Roman"/>
          <w:bCs/>
          <w:sz w:val="28"/>
          <w:szCs w:val="28"/>
          <w:lang w:eastAsia="ru-RU"/>
        </w:rPr>
        <w:t xml:space="preserve"> (</w:t>
      </w:r>
      <w:r w:rsidR="00707D16" w:rsidRPr="00D10539">
        <w:rPr>
          <w:rFonts w:ascii="Times New Roman" w:hAnsi="Times New Roman"/>
          <w:bCs/>
          <w:sz w:val="28"/>
          <w:szCs w:val="28"/>
          <w:lang w:eastAsia="ru-RU"/>
        </w:rPr>
        <w:t xml:space="preserve">керівниця </w:t>
      </w:r>
      <w:r w:rsidRPr="00D10539">
        <w:rPr>
          <w:rFonts w:ascii="Times New Roman" w:hAnsi="Times New Roman"/>
          <w:bCs/>
          <w:sz w:val="28"/>
          <w:szCs w:val="28"/>
          <w:lang w:eastAsia="ru-RU"/>
        </w:rPr>
        <w:t xml:space="preserve">Катерина </w:t>
      </w:r>
      <w:proofErr w:type="spellStart"/>
      <w:r w:rsidRPr="00D10539">
        <w:rPr>
          <w:rFonts w:ascii="Times New Roman" w:hAnsi="Times New Roman"/>
          <w:bCs/>
          <w:sz w:val="28"/>
          <w:szCs w:val="28"/>
          <w:lang w:eastAsia="ru-RU"/>
        </w:rPr>
        <w:t>Єровенко</w:t>
      </w:r>
      <w:proofErr w:type="spellEnd"/>
      <w:r w:rsidRPr="00D10539">
        <w:rPr>
          <w:rFonts w:ascii="Times New Roman" w:hAnsi="Times New Roman"/>
          <w:bCs/>
          <w:sz w:val="28"/>
          <w:szCs w:val="28"/>
          <w:lang w:eastAsia="ru-RU"/>
        </w:rPr>
        <w:t xml:space="preserve">). </w:t>
      </w:r>
    </w:p>
    <w:p w14:paraId="30BA6655"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Обласний етап Всеукраїнського юнацького фестивалю «В об’єктиві натураліста»:</w:t>
      </w:r>
    </w:p>
    <w:p w14:paraId="79F49295"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 – гурток «Лялькова анімація», керівниця Наталія </w:t>
      </w:r>
      <w:proofErr w:type="spellStart"/>
      <w:r w:rsidRPr="00D10539">
        <w:rPr>
          <w:rFonts w:ascii="Times New Roman" w:hAnsi="Times New Roman"/>
          <w:bCs/>
          <w:sz w:val="28"/>
          <w:szCs w:val="28"/>
          <w:lang w:eastAsia="ru-RU"/>
        </w:rPr>
        <w:t>Горбулицька</w:t>
      </w:r>
      <w:proofErr w:type="spellEnd"/>
    </w:p>
    <w:p w14:paraId="36A857D0"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ІІІ – Єфименко Дар’я, керівниця Олена </w:t>
      </w:r>
      <w:proofErr w:type="spellStart"/>
      <w:r w:rsidRPr="00D10539">
        <w:rPr>
          <w:rFonts w:ascii="Times New Roman" w:hAnsi="Times New Roman"/>
          <w:bCs/>
          <w:sz w:val="28"/>
          <w:szCs w:val="28"/>
          <w:lang w:eastAsia="ru-RU"/>
        </w:rPr>
        <w:t>Федоряцька</w:t>
      </w:r>
      <w:proofErr w:type="spellEnd"/>
      <w:r w:rsidRPr="00D10539">
        <w:rPr>
          <w:rFonts w:ascii="Times New Roman" w:hAnsi="Times New Roman"/>
          <w:bCs/>
          <w:sz w:val="28"/>
          <w:szCs w:val="28"/>
          <w:lang w:eastAsia="ru-RU"/>
        </w:rPr>
        <w:t>.</w:t>
      </w:r>
    </w:p>
    <w:p w14:paraId="1E286220" w14:textId="67471232"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«Мирний космос»:</w:t>
      </w:r>
      <w:r w:rsidR="00707D16" w:rsidRPr="00D10539">
        <w:rPr>
          <w:rFonts w:ascii="Times New Roman" w:hAnsi="Times New Roman"/>
          <w:b/>
          <w:sz w:val="28"/>
          <w:szCs w:val="28"/>
          <w:lang w:eastAsia="ru-RU"/>
        </w:rPr>
        <w:t xml:space="preserve"> </w:t>
      </w:r>
      <w:r w:rsidRPr="00D10539">
        <w:rPr>
          <w:rFonts w:ascii="Times New Roman" w:hAnsi="Times New Roman"/>
          <w:bCs/>
          <w:sz w:val="28"/>
          <w:szCs w:val="28"/>
          <w:lang w:eastAsia="ru-RU"/>
        </w:rPr>
        <w:t xml:space="preserve">ІІ – </w:t>
      </w:r>
      <w:proofErr w:type="spellStart"/>
      <w:r w:rsidRPr="00D10539">
        <w:rPr>
          <w:rFonts w:ascii="Times New Roman" w:hAnsi="Times New Roman"/>
          <w:bCs/>
          <w:sz w:val="28"/>
          <w:szCs w:val="28"/>
          <w:lang w:eastAsia="ru-RU"/>
        </w:rPr>
        <w:t>Котляров</w:t>
      </w:r>
      <w:proofErr w:type="spellEnd"/>
      <w:r w:rsidRPr="00D10539">
        <w:rPr>
          <w:rFonts w:ascii="Times New Roman" w:hAnsi="Times New Roman"/>
          <w:bCs/>
          <w:sz w:val="28"/>
          <w:szCs w:val="28"/>
          <w:lang w:eastAsia="ru-RU"/>
        </w:rPr>
        <w:t xml:space="preserve"> Ілля, керівник Микола </w:t>
      </w:r>
      <w:proofErr w:type="spellStart"/>
      <w:r w:rsidRPr="00D10539">
        <w:rPr>
          <w:rFonts w:ascii="Times New Roman" w:hAnsi="Times New Roman"/>
          <w:bCs/>
          <w:sz w:val="28"/>
          <w:szCs w:val="28"/>
          <w:lang w:eastAsia="ru-RU"/>
        </w:rPr>
        <w:t>Кривонос</w:t>
      </w:r>
      <w:proofErr w:type="spellEnd"/>
      <w:r w:rsidRPr="00D10539">
        <w:rPr>
          <w:rFonts w:ascii="Times New Roman" w:hAnsi="Times New Roman"/>
          <w:bCs/>
          <w:sz w:val="28"/>
          <w:szCs w:val="28"/>
          <w:lang w:eastAsia="ru-RU"/>
        </w:rPr>
        <w:t>.</w:t>
      </w:r>
    </w:p>
    <w:p w14:paraId="0E4939C6"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Танцювальний конкурс «</w:t>
      </w:r>
      <w:r w:rsidRPr="00D10539">
        <w:rPr>
          <w:rFonts w:ascii="Times New Roman" w:hAnsi="Times New Roman"/>
          <w:b/>
          <w:sz w:val="28"/>
          <w:szCs w:val="28"/>
          <w:lang w:val="en-US" w:eastAsia="ru-RU"/>
        </w:rPr>
        <w:t>Dnipro</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Super</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Cup</w:t>
      </w:r>
      <w:r w:rsidRPr="00D10539">
        <w:rPr>
          <w:rFonts w:ascii="Times New Roman" w:hAnsi="Times New Roman"/>
          <w:b/>
          <w:sz w:val="28"/>
          <w:szCs w:val="28"/>
          <w:lang w:eastAsia="ru-RU"/>
        </w:rPr>
        <w:t>»:</w:t>
      </w:r>
    </w:p>
    <w:p w14:paraId="2A3A13BC"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ІІІ – Шевченко Мирослава, керівник Олександр Бугайов.</w:t>
      </w:r>
    </w:p>
    <w:p w14:paraId="1113CC9F"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у формі онлайн вікторини «Бандерівське смузі», переможці:</w:t>
      </w:r>
    </w:p>
    <w:p w14:paraId="3F9DA184"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Мартинова Анна, </w:t>
      </w:r>
      <w:proofErr w:type="spellStart"/>
      <w:r w:rsidRPr="00D10539">
        <w:rPr>
          <w:rFonts w:ascii="Times New Roman" w:hAnsi="Times New Roman"/>
          <w:bCs/>
          <w:sz w:val="28"/>
          <w:szCs w:val="28"/>
          <w:lang w:eastAsia="ru-RU"/>
        </w:rPr>
        <w:t>Цвітенко</w:t>
      </w:r>
      <w:proofErr w:type="spellEnd"/>
      <w:r w:rsidRPr="00D10539">
        <w:rPr>
          <w:rFonts w:ascii="Times New Roman" w:hAnsi="Times New Roman"/>
          <w:bCs/>
          <w:sz w:val="28"/>
          <w:szCs w:val="28"/>
          <w:lang w:eastAsia="ru-RU"/>
        </w:rPr>
        <w:t xml:space="preserve"> Ніколь, </w:t>
      </w:r>
      <w:proofErr w:type="spellStart"/>
      <w:r w:rsidRPr="00D10539">
        <w:rPr>
          <w:rFonts w:ascii="Times New Roman" w:hAnsi="Times New Roman"/>
          <w:bCs/>
          <w:sz w:val="28"/>
          <w:szCs w:val="28"/>
          <w:lang w:eastAsia="ru-RU"/>
        </w:rPr>
        <w:t>Цвітенко</w:t>
      </w:r>
      <w:proofErr w:type="spellEnd"/>
      <w:r w:rsidRPr="00D10539">
        <w:rPr>
          <w:rFonts w:ascii="Times New Roman" w:hAnsi="Times New Roman"/>
          <w:bCs/>
          <w:sz w:val="28"/>
          <w:szCs w:val="28"/>
          <w:lang w:eastAsia="ru-RU"/>
        </w:rPr>
        <w:t xml:space="preserve"> Богдан, </w:t>
      </w:r>
      <w:proofErr w:type="spellStart"/>
      <w:r w:rsidRPr="00D10539">
        <w:rPr>
          <w:rFonts w:ascii="Times New Roman" w:hAnsi="Times New Roman"/>
          <w:bCs/>
          <w:sz w:val="28"/>
          <w:szCs w:val="28"/>
          <w:lang w:eastAsia="ru-RU"/>
        </w:rPr>
        <w:t>Кіщак</w:t>
      </w:r>
      <w:proofErr w:type="spellEnd"/>
      <w:r w:rsidRPr="00D10539">
        <w:rPr>
          <w:rFonts w:ascii="Times New Roman" w:hAnsi="Times New Roman"/>
          <w:bCs/>
          <w:sz w:val="28"/>
          <w:szCs w:val="28"/>
          <w:lang w:eastAsia="ru-RU"/>
        </w:rPr>
        <w:t xml:space="preserve"> Денис, Олексієнко Іван, </w:t>
      </w:r>
      <w:proofErr w:type="spellStart"/>
      <w:r w:rsidRPr="00D10539">
        <w:rPr>
          <w:rFonts w:ascii="Times New Roman" w:hAnsi="Times New Roman"/>
          <w:bCs/>
          <w:sz w:val="28"/>
          <w:szCs w:val="28"/>
          <w:lang w:eastAsia="ru-RU"/>
        </w:rPr>
        <w:t>Чепур</w:t>
      </w:r>
      <w:proofErr w:type="spellEnd"/>
      <w:r w:rsidRPr="00D10539">
        <w:rPr>
          <w:rFonts w:ascii="Times New Roman" w:hAnsi="Times New Roman"/>
          <w:bCs/>
          <w:sz w:val="28"/>
          <w:szCs w:val="28"/>
          <w:lang w:eastAsia="ru-RU"/>
        </w:rPr>
        <w:t xml:space="preserve"> Марта (керівник Михайло </w:t>
      </w:r>
      <w:proofErr w:type="spellStart"/>
      <w:r w:rsidRPr="00D10539">
        <w:rPr>
          <w:rFonts w:ascii="Times New Roman" w:hAnsi="Times New Roman"/>
          <w:bCs/>
          <w:sz w:val="28"/>
          <w:szCs w:val="28"/>
          <w:lang w:eastAsia="ru-RU"/>
        </w:rPr>
        <w:t>Гладуш</w:t>
      </w:r>
      <w:proofErr w:type="spellEnd"/>
      <w:r w:rsidRPr="00D10539">
        <w:rPr>
          <w:rFonts w:ascii="Times New Roman" w:hAnsi="Times New Roman"/>
          <w:bCs/>
          <w:sz w:val="28"/>
          <w:szCs w:val="28"/>
          <w:lang w:eastAsia="ru-RU"/>
        </w:rPr>
        <w:t>), Васильківська Єлизавета, Комарова Вероніка (</w:t>
      </w:r>
      <w:bookmarkStart w:id="8" w:name="_Hlk167793511"/>
      <w:r w:rsidRPr="00D10539">
        <w:rPr>
          <w:rFonts w:ascii="Times New Roman" w:hAnsi="Times New Roman"/>
          <w:bCs/>
          <w:sz w:val="28"/>
          <w:szCs w:val="28"/>
          <w:lang w:eastAsia="ru-RU"/>
        </w:rPr>
        <w:t>керівниця Анастасія Нікітіна)</w:t>
      </w:r>
      <w:bookmarkEnd w:id="8"/>
      <w:r w:rsidRPr="00D10539">
        <w:rPr>
          <w:rFonts w:ascii="Times New Roman" w:hAnsi="Times New Roman"/>
          <w:bCs/>
          <w:sz w:val="28"/>
          <w:szCs w:val="28"/>
          <w:lang w:eastAsia="ru-RU"/>
        </w:rPr>
        <w:t>.</w:t>
      </w:r>
    </w:p>
    <w:p w14:paraId="1D4A0FCF"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
          <w:sz w:val="28"/>
          <w:szCs w:val="28"/>
          <w:lang w:eastAsia="ru-RU"/>
        </w:rPr>
        <w:t>Конкурс у формі онлайн вікторини «Таємниці старенької Європи»,</w:t>
      </w:r>
      <w:r w:rsidRPr="00D10539">
        <w:rPr>
          <w:rFonts w:ascii="Times New Roman" w:hAnsi="Times New Roman"/>
          <w:bCs/>
          <w:sz w:val="28"/>
          <w:szCs w:val="28"/>
          <w:lang w:eastAsia="ru-RU"/>
        </w:rPr>
        <w:t xml:space="preserve"> переможці: Васильківська Єлизавета (керівниця Анастасія Нікітіна), </w:t>
      </w:r>
      <w:proofErr w:type="spellStart"/>
      <w:r w:rsidRPr="00D10539">
        <w:rPr>
          <w:rFonts w:ascii="Times New Roman" w:hAnsi="Times New Roman"/>
          <w:bCs/>
          <w:sz w:val="28"/>
          <w:szCs w:val="28"/>
          <w:lang w:eastAsia="ru-RU"/>
        </w:rPr>
        <w:t>Мухохін</w:t>
      </w:r>
      <w:proofErr w:type="spellEnd"/>
      <w:r w:rsidRPr="00D10539">
        <w:rPr>
          <w:rFonts w:ascii="Times New Roman" w:hAnsi="Times New Roman"/>
          <w:bCs/>
          <w:sz w:val="28"/>
          <w:szCs w:val="28"/>
          <w:lang w:eastAsia="ru-RU"/>
        </w:rPr>
        <w:t xml:space="preserve"> Григорій (керівниця Катерина </w:t>
      </w:r>
      <w:proofErr w:type="spellStart"/>
      <w:r w:rsidRPr="00D10539">
        <w:rPr>
          <w:rFonts w:ascii="Times New Roman" w:hAnsi="Times New Roman"/>
          <w:bCs/>
          <w:sz w:val="28"/>
          <w:szCs w:val="28"/>
          <w:lang w:eastAsia="ru-RU"/>
        </w:rPr>
        <w:t>Єровенко</w:t>
      </w:r>
      <w:proofErr w:type="spellEnd"/>
      <w:r w:rsidRPr="00D10539">
        <w:rPr>
          <w:rFonts w:ascii="Times New Roman" w:hAnsi="Times New Roman"/>
          <w:bCs/>
          <w:sz w:val="28"/>
          <w:szCs w:val="28"/>
          <w:lang w:eastAsia="ru-RU"/>
        </w:rPr>
        <w:t>).</w:t>
      </w:r>
    </w:p>
    <w:p w14:paraId="3D4D3D49"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дитячого малюнка «Зоологічна галерея»:</w:t>
      </w:r>
    </w:p>
    <w:p w14:paraId="5734DF20"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 – </w:t>
      </w:r>
      <w:proofErr w:type="spellStart"/>
      <w:r w:rsidRPr="00D10539">
        <w:rPr>
          <w:rFonts w:ascii="Times New Roman" w:hAnsi="Times New Roman"/>
          <w:bCs/>
          <w:sz w:val="28"/>
          <w:szCs w:val="28"/>
          <w:lang w:eastAsia="ru-RU"/>
        </w:rPr>
        <w:t>Плотнікова</w:t>
      </w:r>
      <w:proofErr w:type="spellEnd"/>
      <w:r w:rsidRPr="00D10539">
        <w:rPr>
          <w:rFonts w:ascii="Times New Roman" w:hAnsi="Times New Roman"/>
          <w:bCs/>
          <w:sz w:val="28"/>
          <w:szCs w:val="28"/>
          <w:lang w:eastAsia="ru-RU"/>
        </w:rPr>
        <w:t xml:space="preserve"> Серафіма (керівниця Мар’яна </w:t>
      </w:r>
      <w:proofErr w:type="spellStart"/>
      <w:r w:rsidRPr="00D10539">
        <w:rPr>
          <w:rFonts w:ascii="Times New Roman" w:hAnsi="Times New Roman"/>
          <w:bCs/>
          <w:sz w:val="28"/>
          <w:szCs w:val="28"/>
          <w:lang w:eastAsia="ru-RU"/>
        </w:rPr>
        <w:t>Стрюченко</w:t>
      </w:r>
      <w:proofErr w:type="spellEnd"/>
      <w:r w:rsidRPr="00D10539">
        <w:rPr>
          <w:rFonts w:ascii="Times New Roman" w:hAnsi="Times New Roman"/>
          <w:bCs/>
          <w:sz w:val="28"/>
          <w:szCs w:val="28"/>
          <w:lang w:eastAsia="ru-RU"/>
        </w:rPr>
        <w:t>)</w:t>
      </w:r>
    </w:p>
    <w:p w14:paraId="2260C504"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з інформаційних технологій «</w:t>
      </w:r>
      <w:proofErr w:type="spellStart"/>
      <w:r w:rsidRPr="00D10539">
        <w:rPr>
          <w:rFonts w:ascii="Times New Roman" w:hAnsi="Times New Roman"/>
          <w:b/>
          <w:sz w:val="28"/>
          <w:szCs w:val="28"/>
          <w:lang w:eastAsia="ru-RU"/>
        </w:rPr>
        <w:t>Капітошка</w:t>
      </w:r>
      <w:proofErr w:type="spellEnd"/>
      <w:r w:rsidRPr="00D10539">
        <w:rPr>
          <w:rFonts w:ascii="Times New Roman" w:hAnsi="Times New Roman"/>
          <w:b/>
          <w:sz w:val="28"/>
          <w:szCs w:val="28"/>
          <w:lang w:eastAsia="ru-RU"/>
        </w:rPr>
        <w:t>»:</w:t>
      </w:r>
    </w:p>
    <w:p w14:paraId="7572DDA0"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lastRenderedPageBreak/>
        <w:t xml:space="preserve">ІІІ – Донець Іван, ІІІ – Донець Марія, ІІІ – Остапенко Тихон, ІІІ – Скачко Тимофій, ІІІ – </w:t>
      </w:r>
      <w:proofErr w:type="spellStart"/>
      <w:r w:rsidRPr="00D10539">
        <w:rPr>
          <w:rFonts w:ascii="Times New Roman" w:hAnsi="Times New Roman"/>
          <w:bCs/>
          <w:sz w:val="28"/>
          <w:szCs w:val="28"/>
          <w:lang w:eastAsia="ru-RU"/>
        </w:rPr>
        <w:t>Мікітін</w:t>
      </w:r>
      <w:proofErr w:type="spellEnd"/>
      <w:r w:rsidRPr="00D10539">
        <w:rPr>
          <w:rFonts w:ascii="Times New Roman" w:hAnsi="Times New Roman"/>
          <w:bCs/>
          <w:sz w:val="28"/>
          <w:szCs w:val="28"/>
          <w:lang w:eastAsia="ru-RU"/>
        </w:rPr>
        <w:t xml:space="preserve"> Гордій (керівниця Ангеліна </w:t>
      </w:r>
      <w:proofErr w:type="spellStart"/>
      <w:r w:rsidRPr="00D10539">
        <w:rPr>
          <w:rFonts w:ascii="Times New Roman" w:hAnsi="Times New Roman"/>
          <w:bCs/>
          <w:sz w:val="28"/>
          <w:szCs w:val="28"/>
          <w:lang w:eastAsia="ru-RU"/>
        </w:rPr>
        <w:t>Нечта</w:t>
      </w:r>
      <w:proofErr w:type="spellEnd"/>
      <w:r w:rsidRPr="00D10539">
        <w:rPr>
          <w:rFonts w:ascii="Times New Roman" w:hAnsi="Times New Roman"/>
          <w:bCs/>
          <w:sz w:val="28"/>
          <w:szCs w:val="28"/>
          <w:lang w:eastAsia="ru-RU"/>
        </w:rPr>
        <w:t>).</w:t>
      </w:r>
    </w:p>
    <w:p w14:paraId="52AD45A6"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Обласний етап Міжнародного конкурсу еколого-</w:t>
      </w:r>
      <w:proofErr w:type="spellStart"/>
      <w:r w:rsidRPr="00D10539">
        <w:rPr>
          <w:rFonts w:ascii="Times New Roman" w:hAnsi="Times New Roman"/>
          <w:b/>
          <w:sz w:val="28"/>
          <w:szCs w:val="28"/>
          <w:lang w:eastAsia="ru-RU"/>
        </w:rPr>
        <w:t>валеологічної</w:t>
      </w:r>
      <w:proofErr w:type="spellEnd"/>
      <w:r w:rsidRPr="00D10539">
        <w:rPr>
          <w:rFonts w:ascii="Times New Roman" w:hAnsi="Times New Roman"/>
          <w:b/>
          <w:sz w:val="28"/>
          <w:szCs w:val="28"/>
          <w:lang w:eastAsia="ru-RU"/>
        </w:rPr>
        <w:t xml:space="preserve"> спрямованості «Квітка буття»:</w:t>
      </w:r>
    </w:p>
    <w:p w14:paraId="5C55DB54"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 – Гуртова Дарина (керівниця Наталія </w:t>
      </w:r>
      <w:proofErr w:type="spellStart"/>
      <w:r w:rsidRPr="00D10539">
        <w:rPr>
          <w:rFonts w:ascii="Times New Roman" w:hAnsi="Times New Roman"/>
          <w:bCs/>
          <w:sz w:val="28"/>
          <w:szCs w:val="28"/>
          <w:lang w:eastAsia="ru-RU"/>
        </w:rPr>
        <w:t>Горбулицька</w:t>
      </w:r>
      <w:proofErr w:type="spellEnd"/>
      <w:r w:rsidRPr="00D10539">
        <w:rPr>
          <w:rFonts w:ascii="Times New Roman" w:hAnsi="Times New Roman"/>
          <w:bCs/>
          <w:sz w:val="28"/>
          <w:szCs w:val="28"/>
          <w:lang w:eastAsia="ru-RU"/>
        </w:rPr>
        <w:t>)</w:t>
      </w:r>
    </w:p>
    <w:p w14:paraId="64CC002D"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ІІІ – </w:t>
      </w:r>
      <w:proofErr w:type="spellStart"/>
      <w:r w:rsidRPr="00D10539">
        <w:rPr>
          <w:rFonts w:ascii="Times New Roman" w:hAnsi="Times New Roman"/>
          <w:bCs/>
          <w:sz w:val="28"/>
          <w:szCs w:val="28"/>
          <w:lang w:eastAsia="ru-RU"/>
        </w:rPr>
        <w:t>Ременна</w:t>
      </w:r>
      <w:proofErr w:type="spellEnd"/>
      <w:r w:rsidRPr="00D10539">
        <w:rPr>
          <w:rFonts w:ascii="Times New Roman" w:hAnsi="Times New Roman"/>
          <w:bCs/>
          <w:sz w:val="28"/>
          <w:szCs w:val="28"/>
          <w:lang w:eastAsia="ru-RU"/>
        </w:rPr>
        <w:t xml:space="preserve"> </w:t>
      </w:r>
      <w:proofErr w:type="spellStart"/>
      <w:r w:rsidRPr="00D10539">
        <w:rPr>
          <w:rFonts w:ascii="Times New Roman" w:hAnsi="Times New Roman"/>
          <w:bCs/>
          <w:sz w:val="28"/>
          <w:szCs w:val="28"/>
          <w:lang w:eastAsia="ru-RU"/>
        </w:rPr>
        <w:t>Міранда</w:t>
      </w:r>
      <w:proofErr w:type="spellEnd"/>
      <w:r w:rsidRPr="00D10539">
        <w:rPr>
          <w:rFonts w:ascii="Times New Roman" w:hAnsi="Times New Roman"/>
          <w:bCs/>
          <w:sz w:val="28"/>
          <w:szCs w:val="28"/>
          <w:lang w:eastAsia="ru-RU"/>
        </w:rPr>
        <w:t xml:space="preserve"> (керівниця Анастасія Нікітіна)</w:t>
      </w:r>
    </w:p>
    <w:p w14:paraId="012FB650"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
          <w:sz w:val="28"/>
          <w:szCs w:val="28"/>
          <w:lang w:eastAsia="ru-RU"/>
        </w:rPr>
        <w:t>Конкурс у формі онлайн вікторини «З історії українського театру»,</w:t>
      </w:r>
      <w:r w:rsidRPr="00D10539">
        <w:rPr>
          <w:rFonts w:ascii="Times New Roman" w:hAnsi="Times New Roman"/>
          <w:bCs/>
          <w:sz w:val="28"/>
          <w:szCs w:val="28"/>
          <w:lang w:eastAsia="ru-RU"/>
        </w:rPr>
        <w:t xml:space="preserve"> </w:t>
      </w:r>
      <w:proofErr w:type="spellStart"/>
      <w:r w:rsidRPr="00D10539">
        <w:rPr>
          <w:rFonts w:ascii="Times New Roman" w:hAnsi="Times New Roman"/>
          <w:bCs/>
          <w:sz w:val="28"/>
          <w:szCs w:val="28"/>
          <w:lang w:eastAsia="ru-RU"/>
        </w:rPr>
        <w:t>преможець</w:t>
      </w:r>
      <w:proofErr w:type="spellEnd"/>
      <w:r w:rsidRPr="00D10539">
        <w:rPr>
          <w:rFonts w:ascii="Times New Roman" w:hAnsi="Times New Roman"/>
          <w:bCs/>
          <w:sz w:val="28"/>
          <w:szCs w:val="28"/>
          <w:lang w:eastAsia="ru-RU"/>
        </w:rPr>
        <w:t xml:space="preserve"> </w:t>
      </w:r>
      <w:proofErr w:type="spellStart"/>
      <w:r w:rsidRPr="00D10539">
        <w:rPr>
          <w:rFonts w:ascii="Times New Roman" w:hAnsi="Times New Roman"/>
          <w:bCs/>
          <w:sz w:val="28"/>
          <w:szCs w:val="28"/>
          <w:lang w:eastAsia="ru-RU"/>
        </w:rPr>
        <w:t>Стасюк</w:t>
      </w:r>
      <w:proofErr w:type="spellEnd"/>
      <w:r w:rsidRPr="00D10539">
        <w:rPr>
          <w:rFonts w:ascii="Times New Roman" w:hAnsi="Times New Roman"/>
          <w:bCs/>
          <w:sz w:val="28"/>
          <w:szCs w:val="28"/>
          <w:lang w:eastAsia="ru-RU"/>
        </w:rPr>
        <w:t xml:space="preserve"> Софія (керівниця Олеся </w:t>
      </w:r>
      <w:proofErr w:type="spellStart"/>
      <w:r w:rsidRPr="00D10539">
        <w:rPr>
          <w:rFonts w:ascii="Times New Roman" w:hAnsi="Times New Roman"/>
          <w:bCs/>
          <w:sz w:val="28"/>
          <w:szCs w:val="28"/>
          <w:lang w:eastAsia="ru-RU"/>
        </w:rPr>
        <w:t>Калітієвська</w:t>
      </w:r>
      <w:proofErr w:type="spellEnd"/>
      <w:r w:rsidRPr="00D10539">
        <w:rPr>
          <w:rFonts w:ascii="Times New Roman" w:hAnsi="Times New Roman"/>
          <w:bCs/>
          <w:sz w:val="28"/>
          <w:szCs w:val="28"/>
          <w:lang w:eastAsia="ru-RU"/>
        </w:rPr>
        <w:t>)</w:t>
      </w:r>
    </w:p>
    <w:p w14:paraId="1E71C71F"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юних фотолюбителів «Моя Україно!»:</w:t>
      </w:r>
    </w:p>
    <w:p w14:paraId="0DF0C29D"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 – </w:t>
      </w:r>
      <w:proofErr w:type="spellStart"/>
      <w:r w:rsidRPr="00D10539">
        <w:rPr>
          <w:rFonts w:ascii="Times New Roman" w:hAnsi="Times New Roman"/>
          <w:bCs/>
          <w:sz w:val="28"/>
          <w:szCs w:val="28"/>
          <w:lang w:eastAsia="ru-RU"/>
        </w:rPr>
        <w:t>Мавдрик</w:t>
      </w:r>
      <w:proofErr w:type="spellEnd"/>
      <w:r w:rsidRPr="00D10539">
        <w:rPr>
          <w:rFonts w:ascii="Times New Roman" w:hAnsi="Times New Roman"/>
          <w:bCs/>
          <w:sz w:val="28"/>
          <w:szCs w:val="28"/>
          <w:lang w:eastAsia="ru-RU"/>
        </w:rPr>
        <w:t xml:space="preserve"> Поліна (керівниця Анна Демченко)</w:t>
      </w:r>
    </w:p>
    <w:p w14:paraId="6866B18D"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ІІІ – </w:t>
      </w:r>
      <w:proofErr w:type="spellStart"/>
      <w:r w:rsidRPr="00D10539">
        <w:rPr>
          <w:rFonts w:ascii="Times New Roman" w:hAnsi="Times New Roman"/>
          <w:bCs/>
          <w:sz w:val="28"/>
          <w:szCs w:val="28"/>
          <w:lang w:eastAsia="ru-RU"/>
        </w:rPr>
        <w:t>Калітієвський</w:t>
      </w:r>
      <w:proofErr w:type="spellEnd"/>
      <w:r w:rsidRPr="00D10539">
        <w:rPr>
          <w:rFonts w:ascii="Times New Roman" w:hAnsi="Times New Roman"/>
          <w:bCs/>
          <w:sz w:val="28"/>
          <w:szCs w:val="28"/>
          <w:lang w:eastAsia="ru-RU"/>
        </w:rPr>
        <w:t xml:space="preserve"> Микита (керівниця Олеся </w:t>
      </w:r>
      <w:proofErr w:type="spellStart"/>
      <w:r w:rsidRPr="00D10539">
        <w:rPr>
          <w:rFonts w:ascii="Times New Roman" w:hAnsi="Times New Roman"/>
          <w:bCs/>
          <w:sz w:val="28"/>
          <w:szCs w:val="28"/>
          <w:lang w:eastAsia="ru-RU"/>
        </w:rPr>
        <w:t>Калітієвська</w:t>
      </w:r>
      <w:proofErr w:type="spellEnd"/>
      <w:r w:rsidRPr="00D10539">
        <w:rPr>
          <w:rFonts w:ascii="Times New Roman" w:hAnsi="Times New Roman"/>
          <w:bCs/>
          <w:sz w:val="28"/>
          <w:szCs w:val="28"/>
          <w:lang w:eastAsia="ru-RU"/>
        </w:rPr>
        <w:t>).</w:t>
      </w:r>
    </w:p>
    <w:p w14:paraId="46B64C5F"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Обласний етап Всеукраїнського конкурсу учнів молодшого шкільного віку з ПТМ:</w:t>
      </w:r>
    </w:p>
    <w:p w14:paraId="5A9CA816"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ІІІ – </w:t>
      </w:r>
      <w:proofErr w:type="spellStart"/>
      <w:r w:rsidRPr="00D10539">
        <w:rPr>
          <w:rFonts w:ascii="Times New Roman" w:hAnsi="Times New Roman"/>
          <w:bCs/>
          <w:sz w:val="28"/>
          <w:szCs w:val="28"/>
          <w:lang w:eastAsia="ru-RU"/>
        </w:rPr>
        <w:t>Вербенський</w:t>
      </w:r>
      <w:proofErr w:type="spellEnd"/>
      <w:r w:rsidRPr="00D10539">
        <w:rPr>
          <w:rFonts w:ascii="Times New Roman" w:hAnsi="Times New Roman"/>
          <w:bCs/>
          <w:sz w:val="28"/>
          <w:szCs w:val="28"/>
          <w:lang w:eastAsia="ru-RU"/>
        </w:rPr>
        <w:t xml:space="preserve"> Дарій (керівник </w:t>
      </w:r>
      <w:bookmarkStart w:id="9" w:name="_Hlk167796190"/>
      <w:r w:rsidRPr="00D10539">
        <w:rPr>
          <w:rFonts w:ascii="Times New Roman" w:hAnsi="Times New Roman"/>
          <w:bCs/>
          <w:sz w:val="28"/>
          <w:szCs w:val="28"/>
          <w:lang w:eastAsia="ru-RU"/>
        </w:rPr>
        <w:t xml:space="preserve">Микола </w:t>
      </w:r>
      <w:proofErr w:type="spellStart"/>
      <w:r w:rsidRPr="00D10539">
        <w:rPr>
          <w:rFonts w:ascii="Times New Roman" w:hAnsi="Times New Roman"/>
          <w:bCs/>
          <w:sz w:val="28"/>
          <w:szCs w:val="28"/>
          <w:lang w:eastAsia="ru-RU"/>
        </w:rPr>
        <w:t>Кривонос</w:t>
      </w:r>
      <w:proofErr w:type="spellEnd"/>
      <w:r w:rsidRPr="00D10539">
        <w:rPr>
          <w:rFonts w:ascii="Times New Roman" w:hAnsi="Times New Roman"/>
          <w:bCs/>
          <w:sz w:val="28"/>
          <w:szCs w:val="28"/>
          <w:lang w:eastAsia="ru-RU"/>
        </w:rPr>
        <w:t>)</w:t>
      </w:r>
      <w:bookmarkEnd w:id="9"/>
    </w:p>
    <w:p w14:paraId="46E92A16"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Територіальний інтелектуальний конкурс «Модель майбутнього»:</w:t>
      </w:r>
    </w:p>
    <w:p w14:paraId="7A005C84"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 – </w:t>
      </w:r>
      <w:proofErr w:type="spellStart"/>
      <w:r w:rsidRPr="00D10539">
        <w:rPr>
          <w:rFonts w:ascii="Times New Roman" w:hAnsi="Times New Roman"/>
          <w:bCs/>
          <w:sz w:val="28"/>
          <w:szCs w:val="28"/>
          <w:lang w:eastAsia="ru-RU"/>
        </w:rPr>
        <w:t>Завізіон</w:t>
      </w:r>
      <w:proofErr w:type="spellEnd"/>
      <w:r w:rsidRPr="00D10539">
        <w:rPr>
          <w:rFonts w:ascii="Times New Roman" w:hAnsi="Times New Roman"/>
          <w:bCs/>
          <w:sz w:val="28"/>
          <w:szCs w:val="28"/>
          <w:lang w:eastAsia="ru-RU"/>
        </w:rPr>
        <w:t xml:space="preserve"> Златослава (керівник Микола </w:t>
      </w:r>
      <w:proofErr w:type="spellStart"/>
      <w:r w:rsidRPr="00D10539">
        <w:rPr>
          <w:rFonts w:ascii="Times New Roman" w:hAnsi="Times New Roman"/>
          <w:bCs/>
          <w:sz w:val="28"/>
          <w:szCs w:val="28"/>
          <w:lang w:eastAsia="ru-RU"/>
        </w:rPr>
        <w:t>Кривонос</w:t>
      </w:r>
      <w:proofErr w:type="spellEnd"/>
      <w:r w:rsidRPr="00D10539">
        <w:rPr>
          <w:rFonts w:ascii="Times New Roman" w:hAnsi="Times New Roman"/>
          <w:bCs/>
          <w:sz w:val="28"/>
          <w:szCs w:val="28"/>
          <w:lang w:eastAsia="ru-RU"/>
        </w:rPr>
        <w:t>)</w:t>
      </w:r>
    </w:p>
    <w:p w14:paraId="7AEA1B93" w14:textId="4E0A7A21"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малюнків «Українські міста в образах жінок» в рамках ІІ  обласного конкурсу-фестивалю «Сузір’я талантів в гармонії зі Всесвітом»:</w:t>
      </w:r>
    </w:p>
    <w:p w14:paraId="0230DEB3"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bCs/>
          <w:sz w:val="28"/>
          <w:szCs w:val="28"/>
          <w:lang w:eastAsia="ru-RU"/>
        </w:rPr>
        <w:t xml:space="preserve">І – </w:t>
      </w:r>
      <w:proofErr w:type="spellStart"/>
      <w:r w:rsidRPr="00D10539">
        <w:rPr>
          <w:rFonts w:ascii="Times New Roman" w:hAnsi="Times New Roman"/>
          <w:bCs/>
          <w:sz w:val="28"/>
          <w:szCs w:val="28"/>
          <w:lang w:eastAsia="ru-RU"/>
        </w:rPr>
        <w:t>Плотнікова</w:t>
      </w:r>
      <w:proofErr w:type="spellEnd"/>
      <w:r w:rsidRPr="00D10539">
        <w:rPr>
          <w:rFonts w:ascii="Times New Roman" w:hAnsi="Times New Roman"/>
          <w:bCs/>
          <w:sz w:val="28"/>
          <w:szCs w:val="28"/>
          <w:lang w:eastAsia="ru-RU"/>
        </w:rPr>
        <w:t xml:space="preserve"> Серафіма </w:t>
      </w:r>
      <w:bookmarkStart w:id="10" w:name="_Hlk167803458"/>
      <w:r w:rsidRPr="00D10539">
        <w:rPr>
          <w:rFonts w:ascii="Times New Roman" w:hAnsi="Times New Roman"/>
          <w:bCs/>
          <w:sz w:val="28"/>
          <w:szCs w:val="28"/>
          <w:lang w:eastAsia="ru-RU"/>
        </w:rPr>
        <w:t xml:space="preserve">(керівниця </w:t>
      </w:r>
      <w:r w:rsidRPr="00D10539">
        <w:rPr>
          <w:rFonts w:ascii="Times New Roman" w:hAnsi="Times New Roman"/>
          <w:sz w:val="28"/>
          <w:szCs w:val="28"/>
          <w:lang w:eastAsia="ru-RU"/>
        </w:rPr>
        <w:t xml:space="preserve">Мар’яна </w:t>
      </w:r>
      <w:proofErr w:type="spellStart"/>
      <w:r w:rsidRPr="00D10539">
        <w:rPr>
          <w:rFonts w:ascii="Times New Roman" w:hAnsi="Times New Roman"/>
          <w:sz w:val="28"/>
          <w:szCs w:val="28"/>
          <w:lang w:eastAsia="ru-RU"/>
        </w:rPr>
        <w:t>Стрюченко</w:t>
      </w:r>
      <w:proofErr w:type="spellEnd"/>
      <w:r w:rsidRPr="00D10539">
        <w:rPr>
          <w:rFonts w:ascii="Times New Roman" w:hAnsi="Times New Roman"/>
          <w:sz w:val="28"/>
          <w:szCs w:val="28"/>
          <w:lang w:eastAsia="ru-RU"/>
        </w:rPr>
        <w:t>)</w:t>
      </w:r>
    </w:p>
    <w:bookmarkEnd w:id="10"/>
    <w:p w14:paraId="27DC3C17"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Творчий конкурс юних дизайнерів «Здіймись у небо»:</w:t>
      </w:r>
    </w:p>
    <w:p w14:paraId="46FA07A3" w14:textId="5EF8D64D"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 - </w:t>
      </w:r>
      <w:proofErr w:type="spellStart"/>
      <w:r w:rsidRPr="00D10539">
        <w:rPr>
          <w:rFonts w:ascii="Times New Roman" w:hAnsi="Times New Roman"/>
          <w:bCs/>
          <w:sz w:val="28"/>
          <w:szCs w:val="28"/>
          <w:lang w:eastAsia="ru-RU"/>
        </w:rPr>
        <w:t>Волокита</w:t>
      </w:r>
      <w:proofErr w:type="spellEnd"/>
      <w:r w:rsidRPr="00D10539">
        <w:rPr>
          <w:rFonts w:ascii="Times New Roman" w:hAnsi="Times New Roman"/>
          <w:bCs/>
          <w:sz w:val="28"/>
          <w:szCs w:val="28"/>
          <w:lang w:eastAsia="ru-RU"/>
        </w:rPr>
        <w:t xml:space="preserve"> Данило</w:t>
      </w:r>
      <w:bookmarkStart w:id="11" w:name="_Hlk167798011"/>
      <w:r w:rsidR="00780FF3" w:rsidRPr="00D10539">
        <w:rPr>
          <w:rFonts w:ascii="Times New Roman" w:hAnsi="Times New Roman"/>
          <w:bCs/>
          <w:sz w:val="28"/>
          <w:szCs w:val="28"/>
          <w:lang w:eastAsia="ru-RU"/>
        </w:rPr>
        <w:t xml:space="preserve"> </w:t>
      </w:r>
      <w:r w:rsidRPr="00D10539">
        <w:rPr>
          <w:rFonts w:ascii="Times New Roman" w:hAnsi="Times New Roman"/>
          <w:bCs/>
          <w:sz w:val="28"/>
          <w:szCs w:val="28"/>
          <w:lang w:eastAsia="ru-RU"/>
        </w:rPr>
        <w:t xml:space="preserve">(керівник Микола </w:t>
      </w:r>
      <w:proofErr w:type="spellStart"/>
      <w:r w:rsidRPr="00D10539">
        <w:rPr>
          <w:rFonts w:ascii="Times New Roman" w:hAnsi="Times New Roman"/>
          <w:bCs/>
          <w:sz w:val="28"/>
          <w:szCs w:val="28"/>
          <w:lang w:eastAsia="ru-RU"/>
        </w:rPr>
        <w:t>Кривонос</w:t>
      </w:r>
      <w:proofErr w:type="spellEnd"/>
      <w:r w:rsidRPr="00D10539">
        <w:rPr>
          <w:rFonts w:ascii="Times New Roman" w:hAnsi="Times New Roman"/>
          <w:bCs/>
          <w:sz w:val="28"/>
          <w:szCs w:val="28"/>
          <w:lang w:eastAsia="ru-RU"/>
        </w:rPr>
        <w:t>)</w:t>
      </w:r>
    </w:p>
    <w:bookmarkEnd w:id="11"/>
    <w:p w14:paraId="0103DB6D"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Обласний етап Всеукраїнських відкритих змагань учнівської молоді з повітряних зміїв:</w:t>
      </w:r>
    </w:p>
    <w:p w14:paraId="0C058498"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 – </w:t>
      </w:r>
      <w:proofErr w:type="spellStart"/>
      <w:r w:rsidRPr="00D10539">
        <w:rPr>
          <w:rFonts w:ascii="Times New Roman" w:hAnsi="Times New Roman"/>
          <w:bCs/>
          <w:sz w:val="28"/>
          <w:szCs w:val="28"/>
          <w:lang w:eastAsia="ru-RU"/>
        </w:rPr>
        <w:t>Смілянець</w:t>
      </w:r>
      <w:proofErr w:type="spellEnd"/>
      <w:r w:rsidRPr="00D10539">
        <w:rPr>
          <w:rFonts w:ascii="Times New Roman" w:hAnsi="Times New Roman"/>
          <w:bCs/>
          <w:sz w:val="28"/>
          <w:szCs w:val="28"/>
          <w:lang w:eastAsia="ru-RU"/>
        </w:rPr>
        <w:t xml:space="preserve"> Гліб (керівник Микола </w:t>
      </w:r>
      <w:proofErr w:type="spellStart"/>
      <w:r w:rsidRPr="00D10539">
        <w:rPr>
          <w:rFonts w:ascii="Times New Roman" w:hAnsi="Times New Roman"/>
          <w:bCs/>
          <w:sz w:val="28"/>
          <w:szCs w:val="28"/>
          <w:lang w:eastAsia="ru-RU"/>
        </w:rPr>
        <w:t>Кривонос</w:t>
      </w:r>
      <w:proofErr w:type="spellEnd"/>
      <w:r w:rsidRPr="00D10539">
        <w:rPr>
          <w:rFonts w:ascii="Times New Roman" w:hAnsi="Times New Roman"/>
          <w:bCs/>
          <w:sz w:val="28"/>
          <w:szCs w:val="28"/>
          <w:lang w:eastAsia="ru-RU"/>
        </w:rPr>
        <w:t>)</w:t>
      </w:r>
    </w:p>
    <w:p w14:paraId="4ABC8433"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Конкурс з астрономії в рамках Віртуальної аерокосмічної школи:</w:t>
      </w:r>
    </w:p>
    <w:p w14:paraId="3D287AB9"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 – </w:t>
      </w:r>
      <w:proofErr w:type="spellStart"/>
      <w:r w:rsidRPr="00D10539">
        <w:rPr>
          <w:rFonts w:ascii="Times New Roman" w:hAnsi="Times New Roman"/>
          <w:bCs/>
          <w:sz w:val="28"/>
          <w:szCs w:val="28"/>
          <w:lang w:eastAsia="ru-RU"/>
        </w:rPr>
        <w:t>Котляров</w:t>
      </w:r>
      <w:proofErr w:type="spellEnd"/>
      <w:r w:rsidRPr="00D10539">
        <w:rPr>
          <w:rFonts w:ascii="Times New Roman" w:hAnsi="Times New Roman"/>
          <w:bCs/>
          <w:sz w:val="28"/>
          <w:szCs w:val="28"/>
          <w:lang w:eastAsia="ru-RU"/>
        </w:rPr>
        <w:t xml:space="preserve"> Ілля (керівник Микола </w:t>
      </w:r>
      <w:proofErr w:type="spellStart"/>
      <w:r w:rsidRPr="00D10539">
        <w:rPr>
          <w:rFonts w:ascii="Times New Roman" w:hAnsi="Times New Roman"/>
          <w:bCs/>
          <w:sz w:val="28"/>
          <w:szCs w:val="28"/>
          <w:lang w:eastAsia="ru-RU"/>
        </w:rPr>
        <w:t>Кривонос</w:t>
      </w:r>
      <w:proofErr w:type="spellEnd"/>
      <w:r w:rsidRPr="00D10539">
        <w:rPr>
          <w:rFonts w:ascii="Times New Roman" w:hAnsi="Times New Roman"/>
          <w:bCs/>
          <w:sz w:val="28"/>
          <w:szCs w:val="28"/>
          <w:lang w:eastAsia="ru-RU"/>
        </w:rPr>
        <w:t>)</w:t>
      </w:r>
    </w:p>
    <w:p w14:paraId="54F8D370"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 xml:space="preserve">Конкурс науково – </w:t>
      </w:r>
      <w:proofErr w:type="spellStart"/>
      <w:r w:rsidRPr="00D10539">
        <w:rPr>
          <w:rFonts w:ascii="Times New Roman" w:hAnsi="Times New Roman"/>
          <w:b/>
          <w:sz w:val="28"/>
          <w:szCs w:val="28"/>
          <w:lang w:eastAsia="ru-RU"/>
        </w:rPr>
        <w:t>дослідницих</w:t>
      </w:r>
      <w:proofErr w:type="spellEnd"/>
      <w:r w:rsidRPr="00D10539">
        <w:rPr>
          <w:rFonts w:ascii="Times New Roman" w:hAnsi="Times New Roman"/>
          <w:b/>
          <w:sz w:val="28"/>
          <w:szCs w:val="28"/>
          <w:lang w:eastAsia="ru-RU"/>
        </w:rPr>
        <w:t xml:space="preserve"> та творчих робіт «На крилах єдності»:</w:t>
      </w:r>
    </w:p>
    <w:p w14:paraId="68D44D6C"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ІІІ – </w:t>
      </w:r>
      <w:proofErr w:type="spellStart"/>
      <w:r w:rsidRPr="00D10539">
        <w:rPr>
          <w:rFonts w:ascii="Times New Roman" w:hAnsi="Times New Roman"/>
          <w:bCs/>
          <w:sz w:val="28"/>
          <w:szCs w:val="28"/>
          <w:lang w:eastAsia="ru-RU"/>
        </w:rPr>
        <w:t>Мигович</w:t>
      </w:r>
      <w:proofErr w:type="spellEnd"/>
      <w:r w:rsidRPr="00D10539">
        <w:rPr>
          <w:rFonts w:ascii="Times New Roman" w:hAnsi="Times New Roman"/>
          <w:bCs/>
          <w:sz w:val="28"/>
          <w:szCs w:val="28"/>
          <w:lang w:eastAsia="ru-RU"/>
        </w:rPr>
        <w:t xml:space="preserve"> Вікторія (</w:t>
      </w:r>
      <w:proofErr w:type="spellStart"/>
      <w:r w:rsidRPr="00D10539">
        <w:rPr>
          <w:rFonts w:ascii="Times New Roman" w:hAnsi="Times New Roman"/>
          <w:bCs/>
          <w:sz w:val="28"/>
          <w:szCs w:val="28"/>
          <w:lang w:eastAsia="ru-RU"/>
        </w:rPr>
        <w:t>Кристина</w:t>
      </w:r>
      <w:proofErr w:type="spellEnd"/>
      <w:r w:rsidRPr="00D10539">
        <w:rPr>
          <w:rFonts w:ascii="Times New Roman" w:hAnsi="Times New Roman"/>
          <w:bCs/>
          <w:sz w:val="28"/>
          <w:szCs w:val="28"/>
          <w:lang w:eastAsia="ru-RU"/>
        </w:rPr>
        <w:t xml:space="preserve"> Машкова)</w:t>
      </w:r>
    </w:p>
    <w:p w14:paraId="33AB0AFE"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
          <w:sz w:val="28"/>
          <w:szCs w:val="28"/>
          <w:lang w:eastAsia="ru-RU"/>
        </w:rPr>
        <w:t>Виставка – конкурс «Наш пошук і творчість тобі, Україно», переможець</w:t>
      </w:r>
      <w:r w:rsidRPr="00D10539">
        <w:rPr>
          <w:rFonts w:ascii="Times New Roman" w:hAnsi="Times New Roman"/>
          <w:bCs/>
          <w:sz w:val="28"/>
          <w:szCs w:val="28"/>
          <w:lang w:eastAsia="ru-RU"/>
        </w:rPr>
        <w:t xml:space="preserve"> Білоусова Віра (керівник Анатолій </w:t>
      </w:r>
      <w:proofErr w:type="spellStart"/>
      <w:r w:rsidRPr="00D10539">
        <w:rPr>
          <w:rFonts w:ascii="Times New Roman" w:hAnsi="Times New Roman"/>
          <w:bCs/>
          <w:sz w:val="28"/>
          <w:szCs w:val="28"/>
          <w:lang w:eastAsia="ru-RU"/>
        </w:rPr>
        <w:t>Китайгородський</w:t>
      </w:r>
      <w:proofErr w:type="spellEnd"/>
      <w:r w:rsidRPr="00D10539">
        <w:rPr>
          <w:rFonts w:ascii="Times New Roman" w:hAnsi="Times New Roman"/>
          <w:bCs/>
          <w:sz w:val="28"/>
          <w:szCs w:val="28"/>
          <w:lang w:eastAsia="ru-RU"/>
        </w:rPr>
        <w:t>).</w:t>
      </w:r>
    </w:p>
    <w:p w14:paraId="43D1752F"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Обласний етап Всеукраїнського конкурсу «День зустрічі птахів»:</w:t>
      </w:r>
    </w:p>
    <w:p w14:paraId="55896DC8"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ІІІ – Єфименко </w:t>
      </w:r>
      <w:proofErr w:type="spellStart"/>
      <w:r w:rsidRPr="00D10539">
        <w:rPr>
          <w:rFonts w:ascii="Times New Roman" w:hAnsi="Times New Roman"/>
          <w:bCs/>
          <w:sz w:val="28"/>
          <w:szCs w:val="28"/>
          <w:lang w:eastAsia="ru-RU"/>
        </w:rPr>
        <w:t>Даря</w:t>
      </w:r>
      <w:proofErr w:type="spellEnd"/>
      <w:r w:rsidRPr="00D10539">
        <w:rPr>
          <w:rFonts w:ascii="Times New Roman" w:hAnsi="Times New Roman"/>
          <w:bCs/>
          <w:sz w:val="28"/>
          <w:szCs w:val="28"/>
          <w:lang w:eastAsia="ru-RU"/>
        </w:rPr>
        <w:t xml:space="preserve"> (керівниця Олена </w:t>
      </w:r>
      <w:proofErr w:type="spellStart"/>
      <w:r w:rsidRPr="00D10539">
        <w:rPr>
          <w:rFonts w:ascii="Times New Roman" w:hAnsi="Times New Roman"/>
          <w:bCs/>
          <w:sz w:val="28"/>
          <w:szCs w:val="28"/>
          <w:lang w:eastAsia="ru-RU"/>
        </w:rPr>
        <w:t>Федоряцька</w:t>
      </w:r>
      <w:proofErr w:type="spellEnd"/>
      <w:r w:rsidRPr="00D10539">
        <w:rPr>
          <w:rFonts w:ascii="Times New Roman" w:hAnsi="Times New Roman"/>
          <w:bCs/>
          <w:sz w:val="28"/>
          <w:szCs w:val="28"/>
          <w:lang w:eastAsia="ru-RU"/>
        </w:rPr>
        <w:t>)</w:t>
      </w:r>
    </w:p>
    <w:p w14:paraId="1445661A"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val="en-US" w:eastAsia="ru-RU"/>
        </w:rPr>
        <w:t>VII</w:t>
      </w:r>
      <w:r w:rsidRPr="00D10539">
        <w:rPr>
          <w:rFonts w:ascii="Times New Roman" w:hAnsi="Times New Roman"/>
          <w:b/>
          <w:sz w:val="28"/>
          <w:szCs w:val="28"/>
          <w:lang w:eastAsia="ru-RU"/>
        </w:rPr>
        <w:t xml:space="preserve"> відкритий конкурс юних дизайнерів одягу «</w:t>
      </w:r>
      <w:r w:rsidRPr="00D10539">
        <w:rPr>
          <w:rFonts w:ascii="Times New Roman" w:hAnsi="Times New Roman"/>
          <w:b/>
          <w:sz w:val="28"/>
          <w:szCs w:val="28"/>
          <w:lang w:val="en-US" w:eastAsia="ru-RU"/>
        </w:rPr>
        <w:t>New</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Look</w:t>
      </w:r>
      <w:r w:rsidRPr="00D10539">
        <w:rPr>
          <w:rFonts w:ascii="Times New Roman" w:hAnsi="Times New Roman"/>
          <w:b/>
          <w:sz w:val="28"/>
          <w:szCs w:val="28"/>
          <w:lang w:eastAsia="ru-RU"/>
        </w:rPr>
        <w:t xml:space="preserve"> - 2024»:</w:t>
      </w:r>
    </w:p>
    <w:p w14:paraId="456AC21F"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Гран-прі – Ігнатенко Анастасія (керівниця Наталія </w:t>
      </w:r>
      <w:proofErr w:type="spellStart"/>
      <w:r w:rsidRPr="00D10539">
        <w:rPr>
          <w:rFonts w:ascii="Times New Roman" w:hAnsi="Times New Roman"/>
          <w:bCs/>
          <w:sz w:val="28"/>
          <w:szCs w:val="28"/>
          <w:lang w:eastAsia="ru-RU"/>
        </w:rPr>
        <w:t>Горбулицька</w:t>
      </w:r>
      <w:proofErr w:type="spellEnd"/>
      <w:r w:rsidRPr="00D10539">
        <w:rPr>
          <w:rFonts w:ascii="Times New Roman" w:hAnsi="Times New Roman"/>
          <w:bCs/>
          <w:sz w:val="28"/>
          <w:szCs w:val="28"/>
          <w:lang w:eastAsia="ru-RU"/>
        </w:rPr>
        <w:t>)</w:t>
      </w:r>
    </w:p>
    <w:p w14:paraId="649691EF" w14:textId="77777777" w:rsidR="00E9751C" w:rsidRPr="00D10539" w:rsidRDefault="00E9751C" w:rsidP="00D10539">
      <w:pPr>
        <w:spacing w:after="0"/>
        <w:jc w:val="both"/>
        <w:rPr>
          <w:rFonts w:ascii="Times New Roman" w:hAnsi="Times New Roman"/>
          <w:bCs/>
          <w:sz w:val="28"/>
          <w:szCs w:val="28"/>
          <w:lang w:eastAsia="ru-RU"/>
        </w:rPr>
      </w:pPr>
    </w:p>
    <w:p w14:paraId="648B23E8" w14:textId="54B08EE1" w:rsidR="009C0E08" w:rsidRPr="00D10539" w:rsidRDefault="009C0E08" w:rsidP="00D10539">
      <w:pPr>
        <w:spacing w:after="0"/>
        <w:jc w:val="both"/>
        <w:rPr>
          <w:rFonts w:ascii="Times New Roman" w:hAnsi="Times New Roman"/>
          <w:b/>
          <w:sz w:val="28"/>
          <w:szCs w:val="28"/>
          <w:lang w:eastAsia="ru-RU"/>
        </w:rPr>
      </w:pPr>
      <w:r w:rsidRPr="00D10539">
        <w:rPr>
          <w:rFonts w:ascii="Times New Roman" w:hAnsi="Times New Roman"/>
          <w:b/>
          <w:noProof/>
          <w:sz w:val="28"/>
          <w:szCs w:val="28"/>
        </w:rPr>
        <w:lastRenderedPageBreak/>
        <w:drawing>
          <wp:inline distT="0" distB="0" distL="0" distR="0" wp14:anchorId="14663990" wp14:editId="666ED104">
            <wp:extent cx="6246056" cy="3749040"/>
            <wp:effectExtent l="0" t="0" r="0" b="0"/>
            <wp:docPr id="1179798326"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0AD258" w14:textId="77777777" w:rsidR="00E9751C" w:rsidRPr="00D10539" w:rsidRDefault="00E9751C" w:rsidP="00D10539">
      <w:pPr>
        <w:spacing w:after="0"/>
        <w:jc w:val="both"/>
        <w:rPr>
          <w:rFonts w:ascii="Times New Roman" w:hAnsi="Times New Roman"/>
          <w:b/>
          <w:sz w:val="28"/>
          <w:szCs w:val="28"/>
          <w:lang w:eastAsia="ru-RU"/>
        </w:rPr>
      </w:pPr>
    </w:p>
    <w:p w14:paraId="2BA5EE76" w14:textId="7129C22B"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Підсумки Всеукраїнських конкурсів:</w:t>
      </w:r>
    </w:p>
    <w:p w14:paraId="17B9FE7C" w14:textId="77777777" w:rsidR="00545B32" w:rsidRPr="00D10539" w:rsidRDefault="00545B32" w:rsidP="00D10539">
      <w:pPr>
        <w:spacing w:after="0"/>
        <w:jc w:val="both"/>
        <w:rPr>
          <w:rFonts w:ascii="Times New Roman" w:hAnsi="Times New Roman"/>
          <w:b/>
          <w:sz w:val="28"/>
          <w:szCs w:val="28"/>
          <w:lang w:eastAsia="ru-RU"/>
        </w:rPr>
      </w:pPr>
      <w:proofErr w:type="spellStart"/>
      <w:r w:rsidRPr="00D10539">
        <w:rPr>
          <w:rFonts w:ascii="Times New Roman" w:hAnsi="Times New Roman"/>
          <w:b/>
          <w:sz w:val="28"/>
          <w:szCs w:val="28"/>
          <w:lang w:eastAsia="ru-RU"/>
        </w:rPr>
        <w:t>Двотуровий</w:t>
      </w:r>
      <w:proofErr w:type="spellEnd"/>
      <w:r w:rsidRPr="00D10539">
        <w:rPr>
          <w:rFonts w:ascii="Times New Roman" w:hAnsi="Times New Roman"/>
          <w:b/>
          <w:sz w:val="28"/>
          <w:szCs w:val="28"/>
          <w:lang w:eastAsia="ru-RU"/>
        </w:rPr>
        <w:t xml:space="preserve"> конкурс мистецтв «Осіннє рандеву»:</w:t>
      </w:r>
    </w:p>
    <w:p w14:paraId="556497D0"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 – вокальний ансамбль (керівниця Альона </w:t>
      </w:r>
      <w:proofErr w:type="spellStart"/>
      <w:r w:rsidRPr="00D10539">
        <w:rPr>
          <w:rFonts w:ascii="Times New Roman" w:hAnsi="Times New Roman"/>
          <w:bCs/>
          <w:sz w:val="28"/>
          <w:szCs w:val="28"/>
          <w:lang w:eastAsia="ru-RU"/>
        </w:rPr>
        <w:t>Сагура</w:t>
      </w:r>
      <w:proofErr w:type="spellEnd"/>
      <w:r w:rsidRPr="00D10539">
        <w:rPr>
          <w:rFonts w:ascii="Times New Roman" w:hAnsi="Times New Roman"/>
          <w:bCs/>
          <w:sz w:val="28"/>
          <w:szCs w:val="28"/>
          <w:lang w:eastAsia="ru-RU"/>
        </w:rPr>
        <w:t>)</w:t>
      </w:r>
    </w:p>
    <w:p w14:paraId="0F20EC52"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 xml:space="preserve">Відкритий танцювальний фестиваль  </w:t>
      </w:r>
      <w:r w:rsidRPr="00D10539">
        <w:rPr>
          <w:rFonts w:ascii="Times New Roman" w:hAnsi="Times New Roman"/>
          <w:b/>
          <w:sz w:val="28"/>
          <w:szCs w:val="28"/>
          <w:lang w:val="en-US" w:eastAsia="ru-RU"/>
        </w:rPr>
        <w:t>Just</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do</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it</w:t>
      </w:r>
      <w:r w:rsidRPr="00D10539">
        <w:rPr>
          <w:rFonts w:ascii="Times New Roman" w:hAnsi="Times New Roman"/>
          <w:b/>
          <w:sz w:val="28"/>
          <w:szCs w:val="28"/>
          <w:lang w:eastAsia="ru-RU"/>
        </w:rPr>
        <w:t>:</w:t>
      </w:r>
    </w:p>
    <w:p w14:paraId="7D16AC86"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 – </w:t>
      </w:r>
      <w:bookmarkStart w:id="12" w:name="_Hlk167802454"/>
      <w:r w:rsidRPr="00D10539">
        <w:rPr>
          <w:rFonts w:ascii="Times New Roman" w:hAnsi="Times New Roman"/>
          <w:bCs/>
          <w:sz w:val="28"/>
          <w:szCs w:val="28"/>
          <w:lang w:eastAsia="ru-RU"/>
        </w:rPr>
        <w:t xml:space="preserve">Прохоров </w:t>
      </w:r>
      <w:bookmarkStart w:id="13" w:name="_Hlk167801743"/>
      <w:r w:rsidRPr="00D10539">
        <w:rPr>
          <w:rFonts w:ascii="Times New Roman" w:hAnsi="Times New Roman"/>
          <w:bCs/>
          <w:sz w:val="28"/>
          <w:szCs w:val="28"/>
          <w:lang w:eastAsia="ru-RU"/>
        </w:rPr>
        <w:t xml:space="preserve">Гордій, Герасимчук Меланія </w:t>
      </w:r>
      <w:bookmarkStart w:id="14" w:name="_Hlk167802411"/>
      <w:bookmarkStart w:id="15" w:name="_Hlk167803635"/>
      <w:bookmarkEnd w:id="12"/>
      <w:r w:rsidRPr="00D10539">
        <w:rPr>
          <w:rFonts w:ascii="Times New Roman" w:hAnsi="Times New Roman"/>
          <w:bCs/>
          <w:sz w:val="28"/>
          <w:szCs w:val="28"/>
          <w:lang w:eastAsia="ru-RU"/>
        </w:rPr>
        <w:t>(керівник Олександр Бугайов)</w:t>
      </w:r>
      <w:bookmarkEnd w:id="14"/>
    </w:p>
    <w:bookmarkEnd w:id="13"/>
    <w:bookmarkEnd w:id="15"/>
    <w:p w14:paraId="69E58D5C"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ІІІ – Правда Поліна, Сімонов Тимур</w:t>
      </w:r>
    </w:p>
    <w:p w14:paraId="266CE5DB"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 xml:space="preserve">Змагання з бальних танців </w:t>
      </w:r>
      <w:proofErr w:type="spellStart"/>
      <w:r w:rsidRPr="00D10539">
        <w:rPr>
          <w:rFonts w:ascii="Times New Roman" w:hAnsi="Times New Roman"/>
          <w:b/>
          <w:sz w:val="28"/>
          <w:szCs w:val="28"/>
          <w:lang w:val="en-US" w:eastAsia="ru-RU"/>
        </w:rPr>
        <w:t>Paradiz</w:t>
      </w:r>
      <w:proofErr w:type="spellEnd"/>
      <w:r w:rsidRPr="00D10539">
        <w:rPr>
          <w:rFonts w:ascii="Times New Roman" w:hAnsi="Times New Roman"/>
          <w:b/>
          <w:sz w:val="28"/>
          <w:szCs w:val="28"/>
          <w:lang w:eastAsia="ru-RU"/>
        </w:rPr>
        <w:t>:</w:t>
      </w:r>
    </w:p>
    <w:p w14:paraId="3ABAB775"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ІІ - Прохоров Гордій, Герасимчук Меланія (керівник Олександр Бугайов)</w:t>
      </w:r>
    </w:p>
    <w:p w14:paraId="281CE67C"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ІІ - Прохоров Гордій, Герасимчук Софія</w:t>
      </w:r>
    </w:p>
    <w:p w14:paraId="77C2FADC" w14:textId="77777777" w:rsidR="00545B32" w:rsidRPr="00D10539" w:rsidRDefault="00545B32" w:rsidP="00D10539">
      <w:pPr>
        <w:spacing w:after="0"/>
        <w:jc w:val="both"/>
        <w:rPr>
          <w:rFonts w:ascii="Times New Roman" w:hAnsi="Times New Roman"/>
          <w:b/>
          <w:sz w:val="28"/>
          <w:szCs w:val="28"/>
          <w:lang w:eastAsia="ru-RU"/>
        </w:rPr>
      </w:pPr>
      <w:bookmarkStart w:id="16" w:name="_Hlk167878633"/>
      <w:r w:rsidRPr="00D10539">
        <w:rPr>
          <w:rFonts w:ascii="Times New Roman" w:hAnsi="Times New Roman"/>
          <w:b/>
          <w:sz w:val="28"/>
          <w:szCs w:val="28"/>
          <w:lang w:eastAsia="ru-RU"/>
        </w:rPr>
        <w:t>Театральний конкурс «Лимонад»(казковий):</w:t>
      </w:r>
    </w:p>
    <w:bookmarkEnd w:id="16"/>
    <w:p w14:paraId="0E1EC5A2"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 – зразковий театральний колектив «</w:t>
      </w:r>
      <w:proofErr w:type="spellStart"/>
      <w:r w:rsidRPr="00D10539">
        <w:rPr>
          <w:rFonts w:ascii="Times New Roman" w:hAnsi="Times New Roman"/>
          <w:bCs/>
          <w:sz w:val="28"/>
          <w:szCs w:val="28"/>
          <w:lang w:eastAsia="ru-RU"/>
        </w:rPr>
        <w:t>Чіз</w:t>
      </w:r>
      <w:proofErr w:type="spellEnd"/>
      <w:r w:rsidRPr="00D10539">
        <w:rPr>
          <w:rFonts w:ascii="Times New Roman" w:hAnsi="Times New Roman"/>
          <w:bCs/>
          <w:sz w:val="28"/>
          <w:szCs w:val="28"/>
          <w:lang w:eastAsia="ru-RU"/>
        </w:rPr>
        <w:t xml:space="preserve">» (керівниця Олеся </w:t>
      </w:r>
      <w:proofErr w:type="spellStart"/>
      <w:r w:rsidRPr="00D10539">
        <w:rPr>
          <w:rFonts w:ascii="Times New Roman" w:hAnsi="Times New Roman"/>
          <w:bCs/>
          <w:sz w:val="28"/>
          <w:szCs w:val="28"/>
          <w:lang w:eastAsia="ru-RU"/>
        </w:rPr>
        <w:t>Калітієвська</w:t>
      </w:r>
      <w:proofErr w:type="spellEnd"/>
      <w:r w:rsidRPr="00D10539">
        <w:rPr>
          <w:rFonts w:ascii="Times New Roman" w:hAnsi="Times New Roman"/>
          <w:bCs/>
          <w:sz w:val="28"/>
          <w:szCs w:val="28"/>
          <w:lang w:eastAsia="ru-RU"/>
        </w:rPr>
        <w:t>)</w:t>
      </w:r>
    </w:p>
    <w:p w14:paraId="4D908721"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 – Тарасенко Іван (керівниця Тетяна Тарасенко)</w:t>
      </w:r>
    </w:p>
    <w:p w14:paraId="3C9CEE6E"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Творчий конкурс до Дня Української писемності та мови:</w:t>
      </w:r>
    </w:p>
    <w:p w14:paraId="6B73CBF3"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 – Калюжна Роксолана(керівниця Тетяна Тарасенко)</w:t>
      </w:r>
    </w:p>
    <w:p w14:paraId="546408E3"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 – </w:t>
      </w:r>
      <w:proofErr w:type="spellStart"/>
      <w:r w:rsidRPr="00D10539">
        <w:rPr>
          <w:rFonts w:ascii="Times New Roman" w:hAnsi="Times New Roman"/>
          <w:bCs/>
          <w:sz w:val="28"/>
          <w:szCs w:val="28"/>
          <w:lang w:eastAsia="ru-RU"/>
        </w:rPr>
        <w:t>Біляєва</w:t>
      </w:r>
      <w:proofErr w:type="spellEnd"/>
      <w:r w:rsidRPr="00D10539">
        <w:rPr>
          <w:rFonts w:ascii="Times New Roman" w:hAnsi="Times New Roman"/>
          <w:bCs/>
          <w:sz w:val="28"/>
          <w:szCs w:val="28"/>
          <w:lang w:eastAsia="ru-RU"/>
        </w:rPr>
        <w:t xml:space="preserve"> Дарина</w:t>
      </w:r>
    </w:p>
    <w:p w14:paraId="1CB5BD9D"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 – Мірошниченко Емілія</w:t>
      </w:r>
    </w:p>
    <w:p w14:paraId="0337FF03"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 – </w:t>
      </w:r>
      <w:proofErr w:type="spellStart"/>
      <w:r w:rsidRPr="00D10539">
        <w:rPr>
          <w:rFonts w:ascii="Times New Roman" w:hAnsi="Times New Roman"/>
          <w:bCs/>
          <w:sz w:val="28"/>
          <w:szCs w:val="28"/>
          <w:lang w:eastAsia="ru-RU"/>
        </w:rPr>
        <w:t>Асперова</w:t>
      </w:r>
      <w:proofErr w:type="spellEnd"/>
      <w:r w:rsidRPr="00D10539">
        <w:rPr>
          <w:rFonts w:ascii="Times New Roman" w:hAnsi="Times New Roman"/>
          <w:bCs/>
          <w:sz w:val="28"/>
          <w:szCs w:val="28"/>
          <w:lang w:eastAsia="ru-RU"/>
        </w:rPr>
        <w:t xml:space="preserve"> Нарина</w:t>
      </w:r>
    </w:p>
    <w:p w14:paraId="163EDACD"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 – Тарасенко Іван</w:t>
      </w:r>
    </w:p>
    <w:p w14:paraId="045CB39C"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ІІІ – </w:t>
      </w:r>
      <w:proofErr w:type="spellStart"/>
      <w:r w:rsidRPr="00D10539">
        <w:rPr>
          <w:rFonts w:ascii="Times New Roman" w:hAnsi="Times New Roman"/>
          <w:bCs/>
          <w:sz w:val="28"/>
          <w:szCs w:val="28"/>
          <w:lang w:eastAsia="ru-RU"/>
        </w:rPr>
        <w:t>Ступіна</w:t>
      </w:r>
      <w:proofErr w:type="spellEnd"/>
      <w:r w:rsidRPr="00D10539">
        <w:rPr>
          <w:rFonts w:ascii="Times New Roman" w:hAnsi="Times New Roman"/>
          <w:bCs/>
          <w:sz w:val="28"/>
          <w:szCs w:val="28"/>
          <w:lang w:eastAsia="ru-RU"/>
        </w:rPr>
        <w:t xml:space="preserve"> Анастасія</w:t>
      </w:r>
    </w:p>
    <w:p w14:paraId="73631693"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 xml:space="preserve">ІІІ – </w:t>
      </w:r>
      <w:proofErr w:type="spellStart"/>
      <w:r w:rsidRPr="00D10539">
        <w:rPr>
          <w:rFonts w:ascii="Times New Roman" w:hAnsi="Times New Roman"/>
          <w:bCs/>
          <w:sz w:val="28"/>
          <w:szCs w:val="28"/>
          <w:lang w:eastAsia="ru-RU"/>
        </w:rPr>
        <w:t>Плотнікова</w:t>
      </w:r>
      <w:proofErr w:type="spellEnd"/>
      <w:r w:rsidRPr="00D10539">
        <w:rPr>
          <w:rFonts w:ascii="Times New Roman" w:hAnsi="Times New Roman"/>
          <w:bCs/>
          <w:sz w:val="28"/>
          <w:szCs w:val="28"/>
          <w:lang w:eastAsia="ru-RU"/>
        </w:rPr>
        <w:t xml:space="preserve"> Серафіма </w:t>
      </w:r>
      <w:bookmarkStart w:id="17" w:name="_Hlk167802174"/>
    </w:p>
    <w:p w14:paraId="3B65FA5E"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Відкритий фестиваль «</w:t>
      </w:r>
      <w:r w:rsidRPr="00D10539">
        <w:rPr>
          <w:rFonts w:ascii="Times New Roman" w:hAnsi="Times New Roman"/>
          <w:b/>
          <w:sz w:val="28"/>
          <w:szCs w:val="28"/>
          <w:lang w:val="en-US" w:eastAsia="ru-RU"/>
        </w:rPr>
        <w:t>Dnipro</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dance</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stars</w:t>
      </w:r>
      <w:r w:rsidRPr="00D10539">
        <w:rPr>
          <w:rFonts w:ascii="Times New Roman" w:hAnsi="Times New Roman"/>
          <w:b/>
          <w:sz w:val="28"/>
          <w:szCs w:val="28"/>
          <w:lang w:eastAsia="ru-RU"/>
        </w:rPr>
        <w:t>»:</w:t>
      </w:r>
    </w:p>
    <w:p w14:paraId="5242B074"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 – Заєць Павло, Герасимчук Софія(керівник Олександр Бугайов)</w:t>
      </w:r>
    </w:p>
    <w:p w14:paraId="637836D8"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ІІІ - Прохоров Гордій, Герасимчук Меланія</w:t>
      </w:r>
    </w:p>
    <w:p w14:paraId="15DCDB1B"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lastRenderedPageBreak/>
        <w:t>ІІ – Калініна Кіра</w:t>
      </w:r>
    </w:p>
    <w:p w14:paraId="54CE5E18"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 xml:space="preserve">Конкурс </w:t>
      </w:r>
      <w:proofErr w:type="spellStart"/>
      <w:r w:rsidRPr="00D10539">
        <w:rPr>
          <w:rFonts w:ascii="Times New Roman" w:hAnsi="Times New Roman"/>
          <w:b/>
          <w:sz w:val="28"/>
          <w:szCs w:val="28"/>
          <w:lang w:eastAsia="ru-RU"/>
        </w:rPr>
        <w:t>декоративно</w:t>
      </w:r>
      <w:proofErr w:type="spellEnd"/>
      <w:r w:rsidRPr="00D10539">
        <w:rPr>
          <w:rFonts w:ascii="Times New Roman" w:hAnsi="Times New Roman"/>
          <w:b/>
          <w:sz w:val="28"/>
          <w:szCs w:val="28"/>
          <w:lang w:eastAsia="ru-RU"/>
        </w:rPr>
        <w:t xml:space="preserve"> – ужиткового, прикладного та образотворчого мистецтва «Осінні барви золоті»:</w:t>
      </w:r>
    </w:p>
    <w:p w14:paraId="0BFC9CE8"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bCs/>
          <w:sz w:val="28"/>
          <w:szCs w:val="28"/>
          <w:lang w:eastAsia="ru-RU"/>
        </w:rPr>
        <w:t xml:space="preserve">ІІ – </w:t>
      </w:r>
      <w:proofErr w:type="spellStart"/>
      <w:r w:rsidRPr="00D10539">
        <w:rPr>
          <w:rFonts w:ascii="Times New Roman" w:hAnsi="Times New Roman"/>
          <w:bCs/>
          <w:sz w:val="28"/>
          <w:szCs w:val="28"/>
          <w:lang w:eastAsia="ru-RU"/>
        </w:rPr>
        <w:t>Плотнікова</w:t>
      </w:r>
      <w:proofErr w:type="spellEnd"/>
      <w:r w:rsidRPr="00D10539">
        <w:rPr>
          <w:rFonts w:ascii="Times New Roman" w:hAnsi="Times New Roman"/>
          <w:bCs/>
          <w:sz w:val="28"/>
          <w:szCs w:val="28"/>
          <w:lang w:eastAsia="ru-RU"/>
        </w:rPr>
        <w:t xml:space="preserve"> Серафіма (керівниця </w:t>
      </w:r>
      <w:r w:rsidRPr="00D10539">
        <w:rPr>
          <w:rFonts w:ascii="Times New Roman" w:hAnsi="Times New Roman"/>
          <w:sz w:val="28"/>
          <w:szCs w:val="28"/>
          <w:lang w:eastAsia="ru-RU"/>
        </w:rPr>
        <w:t xml:space="preserve">Мар’яна </w:t>
      </w:r>
      <w:proofErr w:type="spellStart"/>
      <w:r w:rsidRPr="00D10539">
        <w:rPr>
          <w:rFonts w:ascii="Times New Roman" w:hAnsi="Times New Roman"/>
          <w:sz w:val="28"/>
          <w:szCs w:val="28"/>
          <w:lang w:eastAsia="ru-RU"/>
        </w:rPr>
        <w:t>Стрюченко</w:t>
      </w:r>
      <w:proofErr w:type="spellEnd"/>
      <w:r w:rsidRPr="00D10539">
        <w:rPr>
          <w:rFonts w:ascii="Times New Roman" w:hAnsi="Times New Roman"/>
          <w:sz w:val="28"/>
          <w:szCs w:val="28"/>
          <w:lang w:eastAsia="ru-RU"/>
        </w:rPr>
        <w:t>)</w:t>
      </w:r>
    </w:p>
    <w:p w14:paraId="751C301E"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bCs/>
          <w:sz w:val="28"/>
          <w:szCs w:val="28"/>
          <w:lang w:eastAsia="ru-RU"/>
        </w:rPr>
        <w:t xml:space="preserve">ІІ – Федорченко Дарія(керівниця </w:t>
      </w:r>
      <w:r w:rsidRPr="00D10539">
        <w:rPr>
          <w:rFonts w:ascii="Times New Roman" w:hAnsi="Times New Roman"/>
          <w:sz w:val="28"/>
          <w:szCs w:val="28"/>
          <w:lang w:eastAsia="ru-RU"/>
        </w:rPr>
        <w:t xml:space="preserve">Мар’яна </w:t>
      </w:r>
      <w:proofErr w:type="spellStart"/>
      <w:r w:rsidRPr="00D10539">
        <w:rPr>
          <w:rFonts w:ascii="Times New Roman" w:hAnsi="Times New Roman"/>
          <w:sz w:val="28"/>
          <w:szCs w:val="28"/>
          <w:lang w:eastAsia="ru-RU"/>
        </w:rPr>
        <w:t>Стрюченко</w:t>
      </w:r>
      <w:proofErr w:type="spellEnd"/>
      <w:r w:rsidRPr="00D10539">
        <w:rPr>
          <w:rFonts w:ascii="Times New Roman" w:hAnsi="Times New Roman"/>
          <w:sz w:val="28"/>
          <w:szCs w:val="28"/>
          <w:lang w:eastAsia="ru-RU"/>
        </w:rPr>
        <w:t>)</w:t>
      </w:r>
    </w:p>
    <w:p w14:paraId="556EE5CF"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 xml:space="preserve">Конкурс бальних танців </w:t>
      </w:r>
      <w:r w:rsidRPr="00D10539">
        <w:rPr>
          <w:rFonts w:ascii="Times New Roman" w:hAnsi="Times New Roman"/>
          <w:b/>
          <w:sz w:val="28"/>
          <w:szCs w:val="28"/>
          <w:lang w:val="en-US" w:eastAsia="ru-RU"/>
        </w:rPr>
        <w:t>Bravo</w:t>
      </w:r>
      <w:r w:rsidRPr="00D10539">
        <w:rPr>
          <w:rFonts w:ascii="Times New Roman" w:hAnsi="Times New Roman"/>
          <w:b/>
          <w:sz w:val="28"/>
          <w:szCs w:val="28"/>
          <w:lang w:eastAsia="ru-RU"/>
        </w:rPr>
        <w:t xml:space="preserve"> </w:t>
      </w:r>
      <w:r w:rsidRPr="00D10539">
        <w:rPr>
          <w:rFonts w:ascii="Times New Roman" w:hAnsi="Times New Roman"/>
          <w:b/>
          <w:sz w:val="28"/>
          <w:szCs w:val="28"/>
          <w:lang w:val="en-US" w:eastAsia="ru-RU"/>
        </w:rPr>
        <w:t>Cup</w:t>
      </w:r>
      <w:r w:rsidRPr="00D10539">
        <w:rPr>
          <w:rFonts w:ascii="Times New Roman" w:hAnsi="Times New Roman"/>
          <w:b/>
          <w:sz w:val="28"/>
          <w:szCs w:val="28"/>
          <w:lang w:eastAsia="ru-RU"/>
        </w:rPr>
        <w:t xml:space="preserve"> – 2023:</w:t>
      </w:r>
    </w:p>
    <w:p w14:paraId="1A731A3B"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bCs/>
          <w:sz w:val="28"/>
          <w:szCs w:val="28"/>
          <w:lang w:eastAsia="ru-RU"/>
        </w:rPr>
        <w:t>І, ІІІ – Калініна Кіра (керівник Олександр Бугайов)</w:t>
      </w:r>
    </w:p>
    <w:bookmarkEnd w:id="17"/>
    <w:p w14:paraId="4CC20FB7"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Конкурс мистецтв </w:t>
      </w:r>
      <w:r w:rsidRPr="00D10539">
        <w:rPr>
          <w:rFonts w:ascii="Times New Roman" w:hAnsi="Times New Roman"/>
          <w:b/>
          <w:sz w:val="28"/>
          <w:szCs w:val="28"/>
          <w:lang w:eastAsia="ru-RU"/>
        </w:rPr>
        <w:t>«Різдвяне диво»</w:t>
      </w:r>
      <w:r w:rsidRPr="00D10539">
        <w:rPr>
          <w:rFonts w:ascii="Times New Roman" w:hAnsi="Times New Roman"/>
          <w:sz w:val="28"/>
          <w:szCs w:val="28"/>
          <w:lang w:eastAsia="ru-RU"/>
        </w:rPr>
        <w:t xml:space="preserve"> ІІ місце посіли старша група вокального ансамблю (керівниця Альона </w:t>
      </w:r>
      <w:proofErr w:type="spellStart"/>
      <w:r w:rsidRPr="00D10539">
        <w:rPr>
          <w:rFonts w:ascii="Times New Roman" w:hAnsi="Times New Roman"/>
          <w:sz w:val="28"/>
          <w:szCs w:val="28"/>
          <w:lang w:eastAsia="ru-RU"/>
        </w:rPr>
        <w:t>Сагура</w:t>
      </w:r>
      <w:proofErr w:type="spellEnd"/>
      <w:r w:rsidRPr="00D10539">
        <w:rPr>
          <w:rFonts w:ascii="Times New Roman" w:hAnsi="Times New Roman"/>
          <w:sz w:val="28"/>
          <w:szCs w:val="28"/>
          <w:lang w:eastAsia="ru-RU"/>
        </w:rPr>
        <w:t>).</w:t>
      </w:r>
    </w:p>
    <w:p w14:paraId="4BE1C7DB"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ІІІ Всеукраїнський фестиваль мистецтв «Новорічні дива»:</w:t>
      </w:r>
    </w:p>
    <w:p w14:paraId="2FBCF75F"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 Ігнатенко Тетяна(</w:t>
      </w:r>
      <w:bookmarkStart w:id="18" w:name="_Hlk167872631"/>
      <w:r w:rsidRPr="00D10539">
        <w:rPr>
          <w:rFonts w:ascii="Times New Roman" w:hAnsi="Times New Roman"/>
          <w:sz w:val="28"/>
          <w:szCs w:val="28"/>
          <w:lang w:eastAsia="ru-RU"/>
        </w:rPr>
        <w:t xml:space="preserve">керівниця Наталія </w:t>
      </w:r>
      <w:proofErr w:type="spellStart"/>
      <w:r w:rsidRPr="00D10539">
        <w:rPr>
          <w:rFonts w:ascii="Times New Roman" w:hAnsi="Times New Roman"/>
          <w:sz w:val="28"/>
          <w:szCs w:val="28"/>
          <w:lang w:eastAsia="ru-RU"/>
        </w:rPr>
        <w:t>Горбулицька</w:t>
      </w:r>
      <w:proofErr w:type="spellEnd"/>
      <w:r w:rsidRPr="00D10539">
        <w:rPr>
          <w:rFonts w:ascii="Times New Roman" w:hAnsi="Times New Roman"/>
          <w:sz w:val="28"/>
          <w:szCs w:val="28"/>
          <w:lang w:eastAsia="ru-RU"/>
        </w:rPr>
        <w:t>)</w:t>
      </w:r>
    </w:p>
    <w:bookmarkEnd w:id="18"/>
    <w:p w14:paraId="7F6AD70B"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Назаренко Ярослав</w:t>
      </w:r>
    </w:p>
    <w:p w14:paraId="078D26E5" w14:textId="77777777" w:rsidR="00780FF3"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Всеукраїнська акція віртуального музею зоології</w:t>
      </w:r>
    </w:p>
    <w:p w14:paraId="40C8B18A" w14:textId="0B423F90"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 xml:space="preserve"> «Моя улюблена тварина»:</w:t>
      </w:r>
    </w:p>
    <w:p w14:paraId="6E4FCE60"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w:t>
      </w:r>
      <w:proofErr w:type="spellStart"/>
      <w:r w:rsidRPr="00D10539">
        <w:rPr>
          <w:rFonts w:ascii="Times New Roman" w:hAnsi="Times New Roman"/>
          <w:sz w:val="28"/>
          <w:szCs w:val="28"/>
          <w:lang w:eastAsia="ru-RU"/>
        </w:rPr>
        <w:t>Батижманський</w:t>
      </w:r>
      <w:proofErr w:type="spellEnd"/>
      <w:r w:rsidRPr="00D10539">
        <w:rPr>
          <w:rFonts w:ascii="Times New Roman" w:hAnsi="Times New Roman"/>
          <w:sz w:val="28"/>
          <w:szCs w:val="28"/>
          <w:lang w:eastAsia="ru-RU"/>
        </w:rPr>
        <w:t xml:space="preserve"> Леонід (керівниця Олена </w:t>
      </w:r>
      <w:proofErr w:type="spellStart"/>
      <w:r w:rsidRPr="00D10539">
        <w:rPr>
          <w:rFonts w:ascii="Times New Roman" w:hAnsi="Times New Roman"/>
          <w:sz w:val="28"/>
          <w:szCs w:val="28"/>
          <w:lang w:eastAsia="ru-RU"/>
        </w:rPr>
        <w:t>Федоряцька</w:t>
      </w:r>
      <w:proofErr w:type="spellEnd"/>
      <w:r w:rsidRPr="00D10539">
        <w:rPr>
          <w:rFonts w:ascii="Times New Roman" w:hAnsi="Times New Roman"/>
          <w:sz w:val="28"/>
          <w:szCs w:val="28"/>
          <w:lang w:eastAsia="ru-RU"/>
        </w:rPr>
        <w:t>)</w:t>
      </w:r>
    </w:p>
    <w:p w14:paraId="06AD3183"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Біла Єлизавета</w:t>
      </w:r>
    </w:p>
    <w:p w14:paraId="3D513326"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 – </w:t>
      </w:r>
      <w:proofErr w:type="spellStart"/>
      <w:r w:rsidRPr="00D10539">
        <w:rPr>
          <w:rFonts w:ascii="Times New Roman" w:hAnsi="Times New Roman"/>
          <w:sz w:val="28"/>
          <w:szCs w:val="28"/>
          <w:lang w:eastAsia="ru-RU"/>
        </w:rPr>
        <w:t>Каєнко</w:t>
      </w:r>
      <w:proofErr w:type="spellEnd"/>
      <w:r w:rsidRPr="00D10539">
        <w:rPr>
          <w:rFonts w:ascii="Times New Roman" w:hAnsi="Times New Roman"/>
          <w:sz w:val="28"/>
          <w:szCs w:val="28"/>
          <w:lang w:eastAsia="ru-RU"/>
        </w:rPr>
        <w:t xml:space="preserve"> </w:t>
      </w:r>
      <w:proofErr w:type="spellStart"/>
      <w:r w:rsidRPr="00D10539">
        <w:rPr>
          <w:rFonts w:ascii="Times New Roman" w:hAnsi="Times New Roman"/>
          <w:sz w:val="28"/>
          <w:szCs w:val="28"/>
          <w:lang w:eastAsia="ru-RU"/>
        </w:rPr>
        <w:t>Аріна</w:t>
      </w:r>
      <w:proofErr w:type="spellEnd"/>
    </w:p>
    <w:p w14:paraId="6F241A5C"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 – Баня Марія</w:t>
      </w:r>
    </w:p>
    <w:p w14:paraId="5714284B"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 ІІІ – </w:t>
      </w:r>
      <w:proofErr w:type="spellStart"/>
      <w:r w:rsidRPr="00D10539">
        <w:rPr>
          <w:rFonts w:ascii="Times New Roman" w:hAnsi="Times New Roman"/>
          <w:sz w:val="28"/>
          <w:szCs w:val="28"/>
          <w:lang w:eastAsia="ru-RU"/>
        </w:rPr>
        <w:t>Череута</w:t>
      </w:r>
      <w:proofErr w:type="spellEnd"/>
      <w:r w:rsidRPr="00D10539">
        <w:rPr>
          <w:rFonts w:ascii="Times New Roman" w:hAnsi="Times New Roman"/>
          <w:sz w:val="28"/>
          <w:szCs w:val="28"/>
          <w:lang w:eastAsia="ru-RU"/>
        </w:rPr>
        <w:t xml:space="preserve"> Микола</w:t>
      </w:r>
    </w:p>
    <w:p w14:paraId="3B5A9C3D"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ІІІ – </w:t>
      </w:r>
      <w:proofErr w:type="spellStart"/>
      <w:r w:rsidRPr="00D10539">
        <w:rPr>
          <w:rFonts w:ascii="Times New Roman" w:hAnsi="Times New Roman"/>
          <w:sz w:val="28"/>
          <w:szCs w:val="28"/>
          <w:lang w:eastAsia="ru-RU"/>
        </w:rPr>
        <w:t>Лойленко</w:t>
      </w:r>
      <w:proofErr w:type="spellEnd"/>
      <w:r w:rsidRPr="00D10539">
        <w:rPr>
          <w:rFonts w:ascii="Times New Roman" w:hAnsi="Times New Roman"/>
          <w:sz w:val="28"/>
          <w:szCs w:val="28"/>
          <w:lang w:eastAsia="ru-RU"/>
        </w:rPr>
        <w:t xml:space="preserve"> Вероніка</w:t>
      </w:r>
    </w:p>
    <w:p w14:paraId="1E28A595"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ІІІ – Хуторна Анастасія</w:t>
      </w:r>
    </w:p>
    <w:p w14:paraId="1864FB4E"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Конкурс талантів «Моя Україна»:</w:t>
      </w:r>
    </w:p>
    <w:p w14:paraId="75099F52"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Ігнатенко Анастасія (керівниця Наталія </w:t>
      </w:r>
      <w:proofErr w:type="spellStart"/>
      <w:r w:rsidRPr="00D10539">
        <w:rPr>
          <w:rFonts w:ascii="Times New Roman" w:hAnsi="Times New Roman"/>
          <w:sz w:val="28"/>
          <w:szCs w:val="28"/>
          <w:lang w:eastAsia="ru-RU"/>
        </w:rPr>
        <w:t>Горбулицька</w:t>
      </w:r>
      <w:proofErr w:type="spellEnd"/>
      <w:r w:rsidRPr="00D10539">
        <w:rPr>
          <w:rFonts w:ascii="Times New Roman" w:hAnsi="Times New Roman"/>
          <w:sz w:val="28"/>
          <w:szCs w:val="28"/>
          <w:lang w:eastAsia="ru-RU"/>
        </w:rPr>
        <w:t>)</w:t>
      </w:r>
    </w:p>
    <w:p w14:paraId="0D3211A4"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w:t>
      </w:r>
      <w:proofErr w:type="spellStart"/>
      <w:r w:rsidRPr="00D10539">
        <w:rPr>
          <w:rFonts w:ascii="Times New Roman" w:hAnsi="Times New Roman"/>
          <w:sz w:val="28"/>
          <w:szCs w:val="28"/>
          <w:lang w:eastAsia="ru-RU"/>
        </w:rPr>
        <w:t>Іоничев</w:t>
      </w:r>
      <w:proofErr w:type="spellEnd"/>
      <w:r w:rsidRPr="00D10539">
        <w:rPr>
          <w:rFonts w:ascii="Times New Roman" w:hAnsi="Times New Roman"/>
          <w:sz w:val="28"/>
          <w:szCs w:val="28"/>
          <w:lang w:eastAsia="ru-RU"/>
        </w:rPr>
        <w:t xml:space="preserve"> </w:t>
      </w:r>
      <w:proofErr w:type="spellStart"/>
      <w:r w:rsidRPr="00D10539">
        <w:rPr>
          <w:rFonts w:ascii="Times New Roman" w:hAnsi="Times New Roman"/>
          <w:sz w:val="28"/>
          <w:szCs w:val="28"/>
          <w:lang w:eastAsia="ru-RU"/>
        </w:rPr>
        <w:t>Ельдар</w:t>
      </w:r>
      <w:proofErr w:type="spellEnd"/>
      <w:r w:rsidRPr="00D10539">
        <w:rPr>
          <w:rFonts w:ascii="Times New Roman" w:hAnsi="Times New Roman"/>
          <w:sz w:val="28"/>
          <w:szCs w:val="28"/>
          <w:lang w:eastAsia="ru-RU"/>
        </w:rPr>
        <w:t xml:space="preserve"> (керівниця Анна Демченко)</w:t>
      </w:r>
    </w:p>
    <w:p w14:paraId="54DB7600"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Бут Карина (керівниця Анна Демченко)</w:t>
      </w:r>
    </w:p>
    <w:p w14:paraId="024ACB66" w14:textId="77777777" w:rsidR="00545B32" w:rsidRPr="00D10539" w:rsidRDefault="00545B32" w:rsidP="00D10539">
      <w:pPr>
        <w:spacing w:after="0"/>
        <w:jc w:val="both"/>
        <w:rPr>
          <w:rFonts w:ascii="Times New Roman" w:hAnsi="Times New Roman"/>
          <w:bCs/>
          <w:sz w:val="28"/>
          <w:szCs w:val="28"/>
          <w:lang w:eastAsia="ru-RU"/>
        </w:rPr>
      </w:pPr>
      <w:r w:rsidRPr="00D10539">
        <w:rPr>
          <w:rFonts w:ascii="Times New Roman" w:hAnsi="Times New Roman"/>
          <w:sz w:val="28"/>
          <w:szCs w:val="28"/>
          <w:lang w:eastAsia="ru-RU"/>
        </w:rPr>
        <w:t>І – гурток бального танцю (</w:t>
      </w:r>
      <w:r w:rsidRPr="00D10539">
        <w:rPr>
          <w:rFonts w:ascii="Times New Roman" w:hAnsi="Times New Roman"/>
          <w:bCs/>
          <w:sz w:val="28"/>
          <w:szCs w:val="28"/>
          <w:lang w:eastAsia="ru-RU"/>
        </w:rPr>
        <w:t>керівник Олександр Бугайов)</w:t>
      </w:r>
    </w:p>
    <w:p w14:paraId="74AAC528" w14:textId="77777777" w:rsidR="00780FF3"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Фотовиставка до Дня Соборності України «Україна – це ми!»,</w:t>
      </w:r>
    </w:p>
    <w:p w14:paraId="0A69C307" w14:textId="4D19DFC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 переможець Микита </w:t>
      </w:r>
      <w:proofErr w:type="spellStart"/>
      <w:r w:rsidRPr="00D10539">
        <w:rPr>
          <w:rFonts w:ascii="Times New Roman" w:hAnsi="Times New Roman"/>
          <w:sz w:val="28"/>
          <w:szCs w:val="28"/>
          <w:lang w:eastAsia="ru-RU"/>
        </w:rPr>
        <w:t>Калітієвський</w:t>
      </w:r>
      <w:proofErr w:type="spellEnd"/>
      <w:r w:rsidRPr="00D10539">
        <w:rPr>
          <w:rFonts w:ascii="Times New Roman" w:hAnsi="Times New Roman"/>
          <w:sz w:val="28"/>
          <w:szCs w:val="28"/>
          <w:lang w:eastAsia="ru-RU"/>
        </w:rPr>
        <w:t xml:space="preserve"> (</w:t>
      </w:r>
      <w:bookmarkStart w:id="19" w:name="_Hlk167879095"/>
      <w:r w:rsidRPr="00D10539">
        <w:rPr>
          <w:rFonts w:ascii="Times New Roman" w:hAnsi="Times New Roman"/>
          <w:sz w:val="28"/>
          <w:szCs w:val="28"/>
          <w:lang w:eastAsia="ru-RU"/>
        </w:rPr>
        <w:t xml:space="preserve">керівниця Олеся </w:t>
      </w:r>
      <w:proofErr w:type="spellStart"/>
      <w:r w:rsidRPr="00D10539">
        <w:rPr>
          <w:rFonts w:ascii="Times New Roman" w:hAnsi="Times New Roman"/>
          <w:sz w:val="28"/>
          <w:szCs w:val="28"/>
          <w:lang w:eastAsia="ru-RU"/>
        </w:rPr>
        <w:t>Калітієвська</w:t>
      </w:r>
      <w:proofErr w:type="spellEnd"/>
      <w:r w:rsidRPr="00D10539">
        <w:rPr>
          <w:rFonts w:ascii="Times New Roman" w:hAnsi="Times New Roman"/>
          <w:sz w:val="28"/>
          <w:szCs w:val="28"/>
          <w:lang w:eastAsia="ru-RU"/>
        </w:rPr>
        <w:t>).</w:t>
      </w:r>
      <w:bookmarkEnd w:id="19"/>
    </w:p>
    <w:p w14:paraId="166B9527"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Творчий конкурс «Мій Шевченко»:</w:t>
      </w:r>
    </w:p>
    <w:p w14:paraId="3845A6B7"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Лисенко Поліна, Лисенко Мілана, Федорченко Дарія, </w:t>
      </w:r>
      <w:proofErr w:type="spellStart"/>
      <w:r w:rsidRPr="00D10539">
        <w:rPr>
          <w:rFonts w:ascii="Times New Roman" w:hAnsi="Times New Roman"/>
          <w:sz w:val="28"/>
          <w:szCs w:val="28"/>
          <w:lang w:eastAsia="ru-RU"/>
        </w:rPr>
        <w:t>Горятнина</w:t>
      </w:r>
      <w:proofErr w:type="spellEnd"/>
      <w:r w:rsidRPr="00D10539">
        <w:rPr>
          <w:rFonts w:ascii="Times New Roman" w:hAnsi="Times New Roman"/>
          <w:sz w:val="28"/>
          <w:szCs w:val="28"/>
          <w:lang w:eastAsia="ru-RU"/>
        </w:rPr>
        <w:t xml:space="preserve"> Аня, </w:t>
      </w:r>
      <w:proofErr w:type="spellStart"/>
      <w:r w:rsidRPr="00D10539">
        <w:rPr>
          <w:rFonts w:ascii="Times New Roman" w:hAnsi="Times New Roman"/>
          <w:sz w:val="28"/>
          <w:szCs w:val="28"/>
          <w:lang w:eastAsia="ru-RU"/>
        </w:rPr>
        <w:t>Плотнікова</w:t>
      </w:r>
      <w:proofErr w:type="spellEnd"/>
      <w:r w:rsidRPr="00D10539">
        <w:rPr>
          <w:rFonts w:ascii="Times New Roman" w:hAnsi="Times New Roman"/>
          <w:sz w:val="28"/>
          <w:szCs w:val="28"/>
          <w:lang w:eastAsia="ru-RU"/>
        </w:rPr>
        <w:t xml:space="preserve"> Серафіма (керівниця Мар’яна </w:t>
      </w:r>
      <w:proofErr w:type="spellStart"/>
      <w:r w:rsidRPr="00D10539">
        <w:rPr>
          <w:rFonts w:ascii="Times New Roman" w:hAnsi="Times New Roman"/>
          <w:sz w:val="28"/>
          <w:szCs w:val="28"/>
          <w:lang w:eastAsia="ru-RU"/>
        </w:rPr>
        <w:t>Стрюченко</w:t>
      </w:r>
      <w:proofErr w:type="spellEnd"/>
      <w:r w:rsidRPr="00D10539">
        <w:rPr>
          <w:rFonts w:ascii="Times New Roman" w:hAnsi="Times New Roman"/>
          <w:sz w:val="28"/>
          <w:szCs w:val="28"/>
          <w:lang w:eastAsia="ru-RU"/>
        </w:rPr>
        <w:t>).</w:t>
      </w:r>
    </w:p>
    <w:p w14:paraId="631995DB" w14:textId="77777777" w:rsidR="00545B32" w:rsidRPr="00D10539" w:rsidRDefault="00545B32" w:rsidP="00D10539">
      <w:pPr>
        <w:spacing w:after="0"/>
        <w:jc w:val="both"/>
        <w:rPr>
          <w:rFonts w:ascii="Times New Roman" w:hAnsi="Times New Roman"/>
          <w:b/>
          <w:sz w:val="28"/>
          <w:szCs w:val="28"/>
          <w:lang w:eastAsia="ru-RU"/>
        </w:rPr>
      </w:pPr>
      <w:r w:rsidRPr="00D10539">
        <w:rPr>
          <w:rFonts w:ascii="Times New Roman" w:hAnsi="Times New Roman"/>
          <w:b/>
          <w:sz w:val="28"/>
          <w:szCs w:val="28"/>
          <w:lang w:eastAsia="ru-RU"/>
        </w:rPr>
        <w:t>Театральний конкурс «Лимонад»(квітневий):</w:t>
      </w:r>
    </w:p>
    <w:p w14:paraId="6796CCC5"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гурток «Художнє слово», керівниця Тетяна Тарасенко (Олег </w:t>
      </w:r>
      <w:proofErr w:type="spellStart"/>
      <w:r w:rsidRPr="00D10539">
        <w:rPr>
          <w:rFonts w:ascii="Times New Roman" w:hAnsi="Times New Roman"/>
          <w:sz w:val="28"/>
          <w:szCs w:val="28"/>
          <w:lang w:eastAsia="ru-RU"/>
        </w:rPr>
        <w:t>Тігов</w:t>
      </w:r>
      <w:proofErr w:type="spellEnd"/>
      <w:r w:rsidRPr="00D10539">
        <w:rPr>
          <w:rFonts w:ascii="Times New Roman" w:hAnsi="Times New Roman"/>
          <w:sz w:val="28"/>
          <w:szCs w:val="28"/>
          <w:lang w:eastAsia="ru-RU"/>
        </w:rPr>
        <w:t>, Емілія Мірошниченко)</w:t>
      </w:r>
    </w:p>
    <w:p w14:paraId="1F3A9615"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гурток «Художнє слово», </w:t>
      </w:r>
      <w:bookmarkStart w:id="20" w:name="_Hlk167879137"/>
      <w:r w:rsidRPr="00D10539">
        <w:rPr>
          <w:rFonts w:ascii="Times New Roman" w:hAnsi="Times New Roman"/>
          <w:sz w:val="28"/>
          <w:szCs w:val="28"/>
          <w:lang w:eastAsia="ru-RU"/>
        </w:rPr>
        <w:t xml:space="preserve">керівниця Тетяна Тарасенко </w:t>
      </w:r>
      <w:bookmarkEnd w:id="20"/>
      <w:r w:rsidRPr="00D10539">
        <w:rPr>
          <w:rFonts w:ascii="Times New Roman" w:hAnsi="Times New Roman"/>
          <w:sz w:val="28"/>
          <w:szCs w:val="28"/>
          <w:lang w:eastAsia="ru-RU"/>
        </w:rPr>
        <w:t xml:space="preserve">(Шведова Ніка, </w:t>
      </w:r>
      <w:proofErr w:type="spellStart"/>
      <w:r w:rsidRPr="00D10539">
        <w:rPr>
          <w:rFonts w:ascii="Times New Roman" w:hAnsi="Times New Roman"/>
          <w:sz w:val="28"/>
          <w:szCs w:val="28"/>
          <w:lang w:eastAsia="ru-RU"/>
        </w:rPr>
        <w:t>Плотнікова</w:t>
      </w:r>
      <w:proofErr w:type="spellEnd"/>
      <w:r w:rsidRPr="00D10539">
        <w:rPr>
          <w:rFonts w:ascii="Times New Roman" w:hAnsi="Times New Roman"/>
          <w:sz w:val="28"/>
          <w:szCs w:val="28"/>
          <w:lang w:eastAsia="ru-RU"/>
        </w:rPr>
        <w:t xml:space="preserve"> Серафіма, </w:t>
      </w:r>
      <w:proofErr w:type="spellStart"/>
      <w:r w:rsidRPr="00D10539">
        <w:rPr>
          <w:rFonts w:ascii="Times New Roman" w:hAnsi="Times New Roman"/>
          <w:sz w:val="28"/>
          <w:szCs w:val="28"/>
          <w:lang w:eastAsia="ru-RU"/>
        </w:rPr>
        <w:t>Позднякова</w:t>
      </w:r>
      <w:proofErr w:type="spellEnd"/>
      <w:r w:rsidRPr="00D10539">
        <w:rPr>
          <w:rFonts w:ascii="Times New Roman" w:hAnsi="Times New Roman"/>
          <w:sz w:val="28"/>
          <w:szCs w:val="28"/>
          <w:lang w:eastAsia="ru-RU"/>
        </w:rPr>
        <w:t xml:space="preserve"> Поліна)</w:t>
      </w:r>
    </w:p>
    <w:p w14:paraId="259C686A"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Л</w:t>
      </w:r>
      <w:r w:rsidRPr="00D10539">
        <w:rPr>
          <w:rFonts w:ascii="Times New Roman" w:hAnsi="Times New Roman"/>
          <w:b/>
          <w:bCs/>
          <w:sz w:val="28"/>
          <w:szCs w:val="28"/>
          <w:lang w:eastAsia="ru-RU"/>
        </w:rPr>
        <w:t>ітературний дитячо-юнацький фестиваль «Слово нації»:</w:t>
      </w:r>
    </w:p>
    <w:p w14:paraId="7C5E7A9A" w14:textId="636589CD"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 – </w:t>
      </w:r>
      <w:proofErr w:type="spellStart"/>
      <w:r w:rsidRPr="00D10539">
        <w:rPr>
          <w:rFonts w:ascii="Times New Roman" w:hAnsi="Times New Roman"/>
          <w:sz w:val="28"/>
          <w:szCs w:val="28"/>
          <w:lang w:eastAsia="ru-RU"/>
        </w:rPr>
        <w:t>Калітієвський</w:t>
      </w:r>
      <w:proofErr w:type="spellEnd"/>
      <w:r w:rsidRPr="00D10539">
        <w:rPr>
          <w:rFonts w:ascii="Times New Roman" w:hAnsi="Times New Roman"/>
          <w:sz w:val="28"/>
          <w:szCs w:val="28"/>
          <w:lang w:eastAsia="ru-RU"/>
        </w:rPr>
        <w:t xml:space="preserve"> Микита</w:t>
      </w:r>
      <w:r w:rsidR="00E9751C" w:rsidRPr="00D10539">
        <w:rPr>
          <w:rFonts w:ascii="Times New Roman" w:hAnsi="Times New Roman"/>
          <w:sz w:val="28"/>
          <w:szCs w:val="28"/>
          <w:lang w:eastAsia="ru-RU"/>
        </w:rPr>
        <w:t xml:space="preserve"> </w:t>
      </w:r>
      <w:r w:rsidRPr="00D10539">
        <w:rPr>
          <w:rFonts w:ascii="Times New Roman" w:hAnsi="Times New Roman"/>
          <w:sz w:val="28"/>
          <w:szCs w:val="28"/>
          <w:lang w:eastAsia="ru-RU"/>
        </w:rPr>
        <w:t xml:space="preserve">(керівниця Олеся </w:t>
      </w:r>
      <w:proofErr w:type="spellStart"/>
      <w:r w:rsidRPr="00D10539">
        <w:rPr>
          <w:rFonts w:ascii="Times New Roman" w:hAnsi="Times New Roman"/>
          <w:sz w:val="28"/>
          <w:szCs w:val="28"/>
          <w:lang w:eastAsia="ru-RU"/>
        </w:rPr>
        <w:t>Калітієвська</w:t>
      </w:r>
      <w:proofErr w:type="spellEnd"/>
      <w:r w:rsidRPr="00D10539">
        <w:rPr>
          <w:rFonts w:ascii="Times New Roman" w:hAnsi="Times New Roman"/>
          <w:sz w:val="28"/>
          <w:szCs w:val="28"/>
          <w:lang w:eastAsia="ru-RU"/>
        </w:rPr>
        <w:t>)</w:t>
      </w:r>
    </w:p>
    <w:p w14:paraId="4F926CD1"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 – Сімонов Тимур</w:t>
      </w:r>
    </w:p>
    <w:p w14:paraId="3F6565F8"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 – Тарасенко Іван (керівниця Тетяна Тарасенко)</w:t>
      </w:r>
    </w:p>
    <w:p w14:paraId="30059EFB"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lastRenderedPageBreak/>
        <w:t>Танцювальний конкурс Кубок України:</w:t>
      </w:r>
    </w:p>
    <w:p w14:paraId="62B0CC63"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І, І – колектив «Роксолана» в різних номінаціях</w:t>
      </w:r>
      <w:bookmarkStart w:id="21" w:name="_Hlk167882746"/>
      <w:r w:rsidRPr="00D10539">
        <w:rPr>
          <w:rFonts w:ascii="Times New Roman" w:hAnsi="Times New Roman"/>
          <w:sz w:val="28"/>
          <w:szCs w:val="28"/>
          <w:lang w:eastAsia="ru-RU"/>
        </w:rPr>
        <w:t>(</w:t>
      </w:r>
      <w:bookmarkStart w:id="22" w:name="_Hlk167879586"/>
      <w:r w:rsidRPr="00D10539">
        <w:rPr>
          <w:rFonts w:ascii="Times New Roman" w:hAnsi="Times New Roman"/>
          <w:sz w:val="28"/>
          <w:szCs w:val="28"/>
          <w:lang w:eastAsia="ru-RU"/>
        </w:rPr>
        <w:t xml:space="preserve">керівниця Алевтина </w:t>
      </w:r>
      <w:proofErr w:type="spellStart"/>
      <w:r w:rsidRPr="00D10539">
        <w:rPr>
          <w:rFonts w:ascii="Times New Roman" w:hAnsi="Times New Roman"/>
          <w:sz w:val="28"/>
          <w:szCs w:val="28"/>
          <w:lang w:eastAsia="ru-RU"/>
        </w:rPr>
        <w:t>Кароян</w:t>
      </w:r>
      <w:proofErr w:type="spellEnd"/>
      <w:r w:rsidRPr="00D10539">
        <w:rPr>
          <w:rFonts w:ascii="Times New Roman" w:hAnsi="Times New Roman"/>
          <w:sz w:val="28"/>
          <w:szCs w:val="28"/>
          <w:lang w:eastAsia="ru-RU"/>
        </w:rPr>
        <w:t>)</w:t>
      </w:r>
    </w:p>
    <w:bookmarkEnd w:id="21"/>
    <w:bookmarkEnd w:id="22"/>
    <w:p w14:paraId="339DDD90"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 Тополя Анна</w:t>
      </w:r>
    </w:p>
    <w:p w14:paraId="4A49B0DB"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ІІІ – </w:t>
      </w:r>
      <w:proofErr w:type="spellStart"/>
      <w:r w:rsidRPr="00D10539">
        <w:rPr>
          <w:rFonts w:ascii="Times New Roman" w:hAnsi="Times New Roman"/>
          <w:sz w:val="28"/>
          <w:szCs w:val="28"/>
          <w:lang w:eastAsia="ru-RU"/>
        </w:rPr>
        <w:t>Міськевич</w:t>
      </w:r>
      <w:proofErr w:type="spellEnd"/>
      <w:r w:rsidRPr="00D10539">
        <w:rPr>
          <w:rFonts w:ascii="Times New Roman" w:hAnsi="Times New Roman"/>
          <w:sz w:val="28"/>
          <w:szCs w:val="28"/>
          <w:lang w:eastAsia="ru-RU"/>
        </w:rPr>
        <w:t xml:space="preserve"> Ольга</w:t>
      </w:r>
    </w:p>
    <w:p w14:paraId="0812AFB5"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 ІІ, ІІІ – Філіна Варвара</w:t>
      </w:r>
    </w:p>
    <w:p w14:paraId="4FEB66AE"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 xml:space="preserve">Родинний конкурс </w:t>
      </w:r>
      <w:proofErr w:type="spellStart"/>
      <w:r w:rsidRPr="00D10539">
        <w:rPr>
          <w:rFonts w:ascii="Times New Roman" w:hAnsi="Times New Roman"/>
          <w:b/>
          <w:bCs/>
          <w:sz w:val="28"/>
          <w:szCs w:val="28"/>
          <w:lang w:eastAsia="ru-RU"/>
        </w:rPr>
        <w:t>фотопрезентацій</w:t>
      </w:r>
      <w:proofErr w:type="spellEnd"/>
      <w:r w:rsidRPr="00D10539">
        <w:rPr>
          <w:rFonts w:ascii="Times New Roman" w:hAnsi="Times New Roman"/>
          <w:b/>
          <w:bCs/>
          <w:sz w:val="28"/>
          <w:szCs w:val="28"/>
          <w:lang w:eastAsia="ru-RU"/>
        </w:rPr>
        <w:t xml:space="preserve"> «Вишиванка – оберіг моєї родини»:</w:t>
      </w:r>
    </w:p>
    <w:p w14:paraId="4DBFFEC3" w14:textId="3C347B5F" w:rsidR="00E9751C" w:rsidRPr="00D10539" w:rsidRDefault="00E9751C" w:rsidP="00D10539">
      <w:pPr>
        <w:spacing w:after="0"/>
        <w:jc w:val="both"/>
        <w:rPr>
          <w:rFonts w:ascii="Times New Roman" w:hAnsi="Times New Roman"/>
          <w:sz w:val="28"/>
          <w:szCs w:val="28"/>
          <w:lang w:eastAsia="ru-RU"/>
        </w:rPr>
      </w:pPr>
      <w:r w:rsidRPr="00D10539">
        <w:rPr>
          <w:rFonts w:ascii="Times New Roman" w:hAnsi="Times New Roman"/>
          <w:b/>
          <w:noProof/>
          <w:sz w:val="28"/>
          <w:szCs w:val="28"/>
        </w:rPr>
        <w:drawing>
          <wp:anchor distT="0" distB="0" distL="114300" distR="114300" simplePos="0" relativeHeight="251646464" behindDoc="1" locked="0" layoutInCell="1" allowOverlap="1" wp14:anchorId="17F69A2F" wp14:editId="45AFFD98">
            <wp:simplePos x="0" y="0"/>
            <wp:positionH relativeFrom="column">
              <wp:posOffset>-166370</wp:posOffset>
            </wp:positionH>
            <wp:positionV relativeFrom="paragraph">
              <wp:posOffset>340995</wp:posOffset>
            </wp:positionV>
            <wp:extent cx="6196330" cy="3897630"/>
            <wp:effectExtent l="0" t="0" r="0" b="0"/>
            <wp:wrapTight wrapText="bothSides">
              <wp:wrapPolygon edited="0">
                <wp:start x="0" y="0"/>
                <wp:lineTo x="0" y="21537"/>
                <wp:lineTo x="21582" y="21537"/>
                <wp:lineTo x="21582" y="0"/>
                <wp:lineTo x="0" y="0"/>
              </wp:wrapPolygon>
            </wp:wrapTight>
            <wp:docPr id="1479834943"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45B32" w:rsidRPr="00D10539">
        <w:rPr>
          <w:rFonts w:ascii="Times New Roman" w:hAnsi="Times New Roman"/>
          <w:sz w:val="28"/>
          <w:szCs w:val="28"/>
          <w:lang w:eastAsia="ru-RU"/>
        </w:rPr>
        <w:t xml:space="preserve">І – </w:t>
      </w:r>
      <w:proofErr w:type="spellStart"/>
      <w:r w:rsidR="00545B32" w:rsidRPr="00D10539">
        <w:rPr>
          <w:rFonts w:ascii="Times New Roman" w:hAnsi="Times New Roman"/>
          <w:sz w:val="28"/>
          <w:szCs w:val="28"/>
          <w:lang w:eastAsia="ru-RU"/>
        </w:rPr>
        <w:t>Жулай</w:t>
      </w:r>
      <w:proofErr w:type="spellEnd"/>
      <w:r w:rsidR="00545B32" w:rsidRPr="00D10539">
        <w:rPr>
          <w:rFonts w:ascii="Times New Roman" w:hAnsi="Times New Roman"/>
          <w:sz w:val="28"/>
          <w:szCs w:val="28"/>
          <w:lang w:eastAsia="ru-RU"/>
        </w:rPr>
        <w:t xml:space="preserve"> Надія, керівниця Олена Кропова</w:t>
      </w:r>
    </w:p>
    <w:p w14:paraId="62CCDB8A" w14:textId="4290F2D0"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b/>
          <w:sz w:val="28"/>
          <w:szCs w:val="28"/>
          <w:lang w:eastAsia="ru-RU"/>
        </w:rPr>
        <w:t>Результати</w:t>
      </w:r>
      <w:r w:rsidRPr="00D10539">
        <w:rPr>
          <w:rFonts w:ascii="Times New Roman" w:hAnsi="Times New Roman"/>
          <w:sz w:val="28"/>
          <w:szCs w:val="28"/>
          <w:lang w:eastAsia="ru-RU"/>
        </w:rPr>
        <w:t xml:space="preserve"> </w:t>
      </w:r>
      <w:r w:rsidRPr="00D10539">
        <w:rPr>
          <w:rFonts w:ascii="Times New Roman" w:hAnsi="Times New Roman"/>
          <w:b/>
          <w:sz w:val="28"/>
          <w:szCs w:val="28"/>
          <w:lang w:eastAsia="ru-RU"/>
        </w:rPr>
        <w:t>Міжнародних конкурсів</w:t>
      </w:r>
      <w:r w:rsidRPr="00D10539">
        <w:rPr>
          <w:rFonts w:ascii="Times New Roman" w:hAnsi="Times New Roman"/>
          <w:sz w:val="28"/>
          <w:szCs w:val="28"/>
          <w:lang w:eastAsia="ru-RU"/>
        </w:rPr>
        <w:t>.</w:t>
      </w:r>
    </w:p>
    <w:p w14:paraId="680F33F8"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 xml:space="preserve">Фестиваль - конкурс </w:t>
      </w:r>
      <w:r w:rsidRPr="00D10539">
        <w:rPr>
          <w:rFonts w:ascii="Times New Roman" w:hAnsi="Times New Roman"/>
          <w:b/>
          <w:bCs/>
          <w:sz w:val="28"/>
          <w:szCs w:val="28"/>
          <w:lang w:val="en-US" w:eastAsia="ru-RU"/>
        </w:rPr>
        <w:t>Hollywood</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Fest</w:t>
      </w:r>
      <w:r w:rsidRPr="00D10539">
        <w:rPr>
          <w:rFonts w:ascii="Times New Roman" w:hAnsi="Times New Roman"/>
          <w:b/>
          <w:bCs/>
          <w:sz w:val="28"/>
          <w:szCs w:val="28"/>
          <w:lang w:eastAsia="ru-RU"/>
        </w:rPr>
        <w:t>:</w:t>
      </w:r>
    </w:p>
    <w:p w14:paraId="2A498E15"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w:t>
      </w:r>
      <w:proofErr w:type="spellStart"/>
      <w:r w:rsidRPr="00D10539">
        <w:rPr>
          <w:rFonts w:ascii="Times New Roman" w:hAnsi="Times New Roman"/>
          <w:sz w:val="28"/>
          <w:szCs w:val="28"/>
          <w:lang w:eastAsia="ru-RU"/>
        </w:rPr>
        <w:t>Міськевич</w:t>
      </w:r>
      <w:proofErr w:type="spellEnd"/>
      <w:r w:rsidRPr="00D10539">
        <w:rPr>
          <w:rFonts w:ascii="Times New Roman" w:hAnsi="Times New Roman"/>
          <w:sz w:val="28"/>
          <w:szCs w:val="28"/>
          <w:lang w:eastAsia="ru-RU"/>
        </w:rPr>
        <w:t xml:space="preserve"> Ольга</w:t>
      </w:r>
    </w:p>
    <w:p w14:paraId="62DC7F10"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 – колектив «Роксолана» (керівниця Алевтина </w:t>
      </w:r>
      <w:proofErr w:type="spellStart"/>
      <w:r w:rsidRPr="00D10539">
        <w:rPr>
          <w:rFonts w:ascii="Times New Roman" w:hAnsi="Times New Roman"/>
          <w:sz w:val="28"/>
          <w:szCs w:val="28"/>
          <w:lang w:eastAsia="ru-RU"/>
        </w:rPr>
        <w:t>Кароян</w:t>
      </w:r>
      <w:proofErr w:type="spellEnd"/>
      <w:r w:rsidRPr="00D10539">
        <w:rPr>
          <w:rFonts w:ascii="Times New Roman" w:hAnsi="Times New Roman"/>
          <w:sz w:val="28"/>
          <w:szCs w:val="28"/>
          <w:lang w:eastAsia="ru-RU"/>
        </w:rPr>
        <w:t>)</w:t>
      </w:r>
    </w:p>
    <w:p w14:paraId="400374EF"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 xml:space="preserve">Фестиваль </w:t>
      </w:r>
      <w:r w:rsidRPr="00D10539">
        <w:rPr>
          <w:rFonts w:ascii="Times New Roman" w:hAnsi="Times New Roman"/>
          <w:b/>
          <w:bCs/>
          <w:sz w:val="28"/>
          <w:szCs w:val="28"/>
          <w:lang w:val="en-US" w:eastAsia="ru-RU"/>
        </w:rPr>
        <w:t>Top</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Fest</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Weekend</w:t>
      </w:r>
    </w:p>
    <w:p w14:paraId="5FA9D2C8"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 танцювальний колектив (керівниця Олена Балда)</w:t>
      </w:r>
    </w:p>
    <w:p w14:paraId="11083A52"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Дистанційний конкурс з інформатики «</w:t>
      </w:r>
      <w:proofErr w:type="spellStart"/>
      <w:r w:rsidRPr="00D10539">
        <w:rPr>
          <w:rFonts w:ascii="Times New Roman" w:hAnsi="Times New Roman"/>
          <w:b/>
          <w:bCs/>
          <w:sz w:val="28"/>
          <w:szCs w:val="28"/>
          <w:lang w:eastAsia="ru-RU"/>
        </w:rPr>
        <w:t>Олімпіс</w:t>
      </w:r>
      <w:proofErr w:type="spellEnd"/>
      <w:r w:rsidRPr="00D10539">
        <w:rPr>
          <w:rFonts w:ascii="Times New Roman" w:hAnsi="Times New Roman"/>
          <w:b/>
          <w:bCs/>
          <w:sz w:val="28"/>
          <w:szCs w:val="28"/>
          <w:lang w:eastAsia="ru-RU"/>
        </w:rPr>
        <w:t xml:space="preserve"> 2023 – осіння сесія»:</w:t>
      </w:r>
    </w:p>
    <w:p w14:paraId="03B21257"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Остапенко Тихон (керівниця Ангеліна </w:t>
      </w:r>
      <w:proofErr w:type="spellStart"/>
      <w:r w:rsidRPr="00D10539">
        <w:rPr>
          <w:rFonts w:ascii="Times New Roman" w:hAnsi="Times New Roman"/>
          <w:sz w:val="28"/>
          <w:szCs w:val="28"/>
          <w:lang w:eastAsia="ru-RU"/>
        </w:rPr>
        <w:t>Нечта</w:t>
      </w:r>
      <w:proofErr w:type="spellEnd"/>
      <w:r w:rsidRPr="00D10539">
        <w:rPr>
          <w:rFonts w:ascii="Times New Roman" w:hAnsi="Times New Roman"/>
          <w:sz w:val="28"/>
          <w:szCs w:val="28"/>
          <w:lang w:eastAsia="ru-RU"/>
        </w:rPr>
        <w:t>)</w:t>
      </w:r>
    </w:p>
    <w:p w14:paraId="61765012"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 Донець Іван</w:t>
      </w:r>
    </w:p>
    <w:p w14:paraId="12EAB2C9"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 – Донець Марія</w:t>
      </w:r>
    </w:p>
    <w:p w14:paraId="50D9803E" w14:textId="77777777" w:rsidR="00545B32" w:rsidRPr="00D10539" w:rsidRDefault="00545B32" w:rsidP="00D10539">
      <w:pPr>
        <w:spacing w:after="0"/>
        <w:jc w:val="both"/>
        <w:rPr>
          <w:rFonts w:ascii="Times New Roman" w:hAnsi="Times New Roman"/>
          <w:b/>
          <w:bCs/>
          <w:sz w:val="28"/>
          <w:szCs w:val="28"/>
          <w:lang w:eastAsia="ru-RU"/>
        </w:rPr>
      </w:pPr>
      <w:proofErr w:type="spellStart"/>
      <w:r w:rsidRPr="00D10539">
        <w:rPr>
          <w:rFonts w:ascii="Times New Roman" w:hAnsi="Times New Roman"/>
          <w:b/>
          <w:bCs/>
          <w:sz w:val="28"/>
          <w:szCs w:val="28"/>
          <w:lang w:eastAsia="ru-RU"/>
        </w:rPr>
        <w:t>Проєкт</w:t>
      </w:r>
      <w:proofErr w:type="spellEnd"/>
      <w:r w:rsidRPr="00D10539">
        <w:rPr>
          <w:rFonts w:ascii="Times New Roman" w:hAnsi="Times New Roman"/>
          <w:b/>
          <w:bCs/>
          <w:sz w:val="28"/>
          <w:szCs w:val="28"/>
          <w:lang w:eastAsia="ru-RU"/>
        </w:rPr>
        <w:t xml:space="preserve"> Україна – Чехія «Зірки Миколая»:</w:t>
      </w:r>
    </w:p>
    <w:p w14:paraId="43199F58"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w:t>
      </w:r>
      <w:proofErr w:type="spellStart"/>
      <w:r w:rsidRPr="00D10539">
        <w:rPr>
          <w:rFonts w:ascii="Times New Roman" w:hAnsi="Times New Roman"/>
          <w:sz w:val="28"/>
          <w:szCs w:val="28"/>
          <w:lang w:eastAsia="ru-RU"/>
        </w:rPr>
        <w:t>Плотнікова</w:t>
      </w:r>
      <w:proofErr w:type="spellEnd"/>
      <w:r w:rsidRPr="00D10539">
        <w:rPr>
          <w:rFonts w:ascii="Times New Roman" w:hAnsi="Times New Roman"/>
          <w:sz w:val="28"/>
          <w:szCs w:val="28"/>
          <w:lang w:eastAsia="ru-RU"/>
        </w:rPr>
        <w:t xml:space="preserve"> Серафіма (керівниця Мар’яна </w:t>
      </w:r>
      <w:proofErr w:type="spellStart"/>
      <w:r w:rsidRPr="00D10539">
        <w:rPr>
          <w:rFonts w:ascii="Times New Roman" w:hAnsi="Times New Roman"/>
          <w:sz w:val="28"/>
          <w:szCs w:val="28"/>
          <w:lang w:eastAsia="ru-RU"/>
        </w:rPr>
        <w:t>Стрюченко</w:t>
      </w:r>
      <w:proofErr w:type="spellEnd"/>
      <w:r w:rsidRPr="00D10539">
        <w:rPr>
          <w:rFonts w:ascii="Times New Roman" w:hAnsi="Times New Roman"/>
          <w:sz w:val="28"/>
          <w:szCs w:val="28"/>
          <w:lang w:eastAsia="ru-RU"/>
        </w:rPr>
        <w:t>)</w:t>
      </w:r>
    </w:p>
    <w:p w14:paraId="4902BE1F"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 – Лисенко Поліна</w:t>
      </w:r>
    </w:p>
    <w:p w14:paraId="09448C39"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 – Лисенко Мілана</w:t>
      </w:r>
    </w:p>
    <w:p w14:paraId="25C41BD5"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ІІІ – Федорченко Дарія</w:t>
      </w:r>
    </w:p>
    <w:p w14:paraId="296F09B8" w14:textId="77777777" w:rsidR="00780FF3" w:rsidRPr="00D10539" w:rsidRDefault="00780FF3" w:rsidP="00D10539">
      <w:pPr>
        <w:spacing w:after="0"/>
        <w:jc w:val="both"/>
        <w:rPr>
          <w:rFonts w:ascii="Times New Roman" w:hAnsi="Times New Roman"/>
          <w:b/>
          <w:bCs/>
          <w:sz w:val="28"/>
          <w:szCs w:val="28"/>
          <w:lang w:eastAsia="ru-RU"/>
        </w:rPr>
      </w:pPr>
    </w:p>
    <w:p w14:paraId="6F6C8BE6" w14:textId="7BB6A89A" w:rsidR="00545B32" w:rsidRPr="00D10539" w:rsidRDefault="00780FF3"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lastRenderedPageBreak/>
        <w:t>Б</w:t>
      </w:r>
      <w:r w:rsidR="00545B32" w:rsidRPr="00D10539">
        <w:rPr>
          <w:rFonts w:ascii="Times New Roman" w:hAnsi="Times New Roman"/>
          <w:b/>
          <w:bCs/>
          <w:sz w:val="28"/>
          <w:szCs w:val="28"/>
          <w:lang w:eastAsia="ru-RU"/>
        </w:rPr>
        <w:t>агатожанровий фестиваль – конкурс мистецтв «</w:t>
      </w:r>
      <w:proofErr w:type="spellStart"/>
      <w:r w:rsidR="00545B32" w:rsidRPr="00D10539">
        <w:rPr>
          <w:rFonts w:ascii="Times New Roman" w:hAnsi="Times New Roman"/>
          <w:b/>
          <w:bCs/>
          <w:sz w:val="28"/>
          <w:szCs w:val="28"/>
          <w:lang w:eastAsia="ru-RU"/>
        </w:rPr>
        <w:t>Лиманські</w:t>
      </w:r>
      <w:proofErr w:type="spellEnd"/>
      <w:r w:rsidR="00545B32" w:rsidRPr="00D10539">
        <w:rPr>
          <w:rFonts w:ascii="Times New Roman" w:hAnsi="Times New Roman"/>
          <w:b/>
          <w:bCs/>
          <w:sz w:val="28"/>
          <w:szCs w:val="28"/>
          <w:lang w:eastAsia="ru-RU"/>
        </w:rPr>
        <w:t xml:space="preserve"> зорі»:</w:t>
      </w:r>
    </w:p>
    <w:p w14:paraId="323FE85F"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Ігнатенко Тетяна, Ігнатенко Анастасія, Алмаз Ярослава, </w:t>
      </w:r>
      <w:proofErr w:type="spellStart"/>
      <w:r w:rsidRPr="00D10539">
        <w:rPr>
          <w:rFonts w:ascii="Times New Roman" w:hAnsi="Times New Roman"/>
          <w:sz w:val="28"/>
          <w:szCs w:val="28"/>
          <w:lang w:eastAsia="ru-RU"/>
        </w:rPr>
        <w:t>Шитікова</w:t>
      </w:r>
      <w:proofErr w:type="spellEnd"/>
      <w:r w:rsidRPr="00D10539">
        <w:rPr>
          <w:rFonts w:ascii="Times New Roman" w:hAnsi="Times New Roman"/>
          <w:sz w:val="28"/>
          <w:szCs w:val="28"/>
          <w:lang w:eastAsia="ru-RU"/>
        </w:rPr>
        <w:t xml:space="preserve"> Дар’я, Снігур Мирослава, Гуртова Дарина, </w:t>
      </w:r>
      <w:proofErr w:type="spellStart"/>
      <w:r w:rsidRPr="00D10539">
        <w:rPr>
          <w:rFonts w:ascii="Times New Roman" w:hAnsi="Times New Roman"/>
          <w:sz w:val="28"/>
          <w:szCs w:val="28"/>
          <w:lang w:eastAsia="ru-RU"/>
        </w:rPr>
        <w:t>Хмельовська</w:t>
      </w:r>
      <w:proofErr w:type="spellEnd"/>
      <w:r w:rsidRPr="00D10539">
        <w:rPr>
          <w:rFonts w:ascii="Times New Roman" w:hAnsi="Times New Roman"/>
          <w:sz w:val="28"/>
          <w:szCs w:val="28"/>
          <w:lang w:eastAsia="ru-RU"/>
        </w:rPr>
        <w:t xml:space="preserve"> Юлія (</w:t>
      </w:r>
      <w:bookmarkStart w:id="23" w:name="_Hlk167881838"/>
      <w:r w:rsidRPr="00D10539">
        <w:rPr>
          <w:rFonts w:ascii="Times New Roman" w:hAnsi="Times New Roman"/>
          <w:sz w:val="28"/>
          <w:szCs w:val="28"/>
          <w:lang w:eastAsia="ru-RU"/>
        </w:rPr>
        <w:t xml:space="preserve">керівниця Наталія </w:t>
      </w:r>
      <w:proofErr w:type="spellStart"/>
      <w:r w:rsidRPr="00D10539">
        <w:rPr>
          <w:rFonts w:ascii="Times New Roman" w:hAnsi="Times New Roman"/>
          <w:sz w:val="28"/>
          <w:szCs w:val="28"/>
          <w:lang w:eastAsia="ru-RU"/>
        </w:rPr>
        <w:t>Горбулицька</w:t>
      </w:r>
      <w:proofErr w:type="spellEnd"/>
      <w:r w:rsidRPr="00D10539">
        <w:rPr>
          <w:rFonts w:ascii="Times New Roman" w:hAnsi="Times New Roman"/>
          <w:sz w:val="28"/>
          <w:szCs w:val="28"/>
          <w:lang w:eastAsia="ru-RU"/>
        </w:rPr>
        <w:t xml:space="preserve">). </w:t>
      </w:r>
    </w:p>
    <w:bookmarkEnd w:id="23"/>
    <w:p w14:paraId="58C25B0D"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Фестиваль – конкурс таланту та творчості «Новорічна феєрія»:</w:t>
      </w:r>
    </w:p>
    <w:p w14:paraId="332BFA0F"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І – колектив «Роксолана» (керівниця Алевтина </w:t>
      </w:r>
      <w:proofErr w:type="spellStart"/>
      <w:r w:rsidRPr="00D10539">
        <w:rPr>
          <w:rFonts w:ascii="Times New Roman" w:hAnsi="Times New Roman"/>
          <w:sz w:val="28"/>
          <w:szCs w:val="28"/>
          <w:lang w:eastAsia="ru-RU"/>
        </w:rPr>
        <w:t>Кароян</w:t>
      </w:r>
      <w:proofErr w:type="spellEnd"/>
      <w:r w:rsidRPr="00D10539">
        <w:rPr>
          <w:rFonts w:ascii="Times New Roman" w:hAnsi="Times New Roman"/>
          <w:sz w:val="28"/>
          <w:szCs w:val="28"/>
          <w:lang w:eastAsia="ru-RU"/>
        </w:rPr>
        <w:t>)</w:t>
      </w:r>
    </w:p>
    <w:p w14:paraId="3924E059"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w:t>
      </w:r>
      <w:proofErr w:type="spellStart"/>
      <w:r w:rsidRPr="00D10539">
        <w:rPr>
          <w:rFonts w:ascii="Times New Roman" w:hAnsi="Times New Roman"/>
          <w:sz w:val="28"/>
          <w:szCs w:val="28"/>
          <w:lang w:eastAsia="ru-RU"/>
        </w:rPr>
        <w:t>Назимко</w:t>
      </w:r>
      <w:proofErr w:type="spellEnd"/>
      <w:r w:rsidRPr="00D10539">
        <w:rPr>
          <w:rFonts w:ascii="Times New Roman" w:hAnsi="Times New Roman"/>
          <w:sz w:val="28"/>
          <w:szCs w:val="28"/>
          <w:lang w:eastAsia="ru-RU"/>
        </w:rPr>
        <w:t xml:space="preserve"> Олена, </w:t>
      </w:r>
      <w:proofErr w:type="spellStart"/>
      <w:r w:rsidRPr="00D10539">
        <w:rPr>
          <w:rFonts w:ascii="Times New Roman" w:hAnsi="Times New Roman"/>
          <w:sz w:val="28"/>
          <w:szCs w:val="28"/>
          <w:lang w:eastAsia="ru-RU"/>
        </w:rPr>
        <w:t>Кірвас</w:t>
      </w:r>
      <w:proofErr w:type="spellEnd"/>
      <w:r w:rsidRPr="00D10539">
        <w:rPr>
          <w:rFonts w:ascii="Times New Roman" w:hAnsi="Times New Roman"/>
          <w:sz w:val="28"/>
          <w:szCs w:val="28"/>
          <w:lang w:eastAsia="ru-RU"/>
        </w:rPr>
        <w:t xml:space="preserve"> </w:t>
      </w:r>
      <w:proofErr w:type="spellStart"/>
      <w:r w:rsidRPr="00D10539">
        <w:rPr>
          <w:rFonts w:ascii="Times New Roman" w:hAnsi="Times New Roman"/>
          <w:sz w:val="28"/>
          <w:szCs w:val="28"/>
          <w:lang w:eastAsia="ru-RU"/>
        </w:rPr>
        <w:t>Аріна</w:t>
      </w:r>
      <w:proofErr w:type="spellEnd"/>
      <w:r w:rsidRPr="00D10539">
        <w:rPr>
          <w:rFonts w:ascii="Times New Roman" w:hAnsi="Times New Roman"/>
          <w:sz w:val="28"/>
          <w:szCs w:val="28"/>
          <w:lang w:eastAsia="ru-RU"/>
        </w:rPr>
        <w:t xml:space="preserve"> дует)</w:t>
      </w:r>
    </w:p>
    <w:p w14:paraId="56BF9A6F"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 Тополя Анна</w:t>
      </w:r>
    </w:p>
    <w:p w14:paraId="0F9487F1"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 Філіна Варвара</w:t>
      </w:r>
    </w:p>
    <w:p w14:paraId="502FE671"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Камка Вікторія</w:t>
      </w:r>
    </w:p>
    <w:p w14:paraId="58A8583D"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w:t>
      </w:r>
      <w:proofErr w:type="spellStart"/>
      <w:r w:rsidRPr="00D10539">
        <w:rPr>
          <w:rFonts w:ascii="Times New Roman" w:hAnsi="Times New Roman"/>
          <w:sz w:val="28"/>
          <w:szCs w:val="28"/>
          <w:lang w:eastAsia="ru-RU"/>
        </w:rPr>
        <w:t>Брайко</w:t>
      </w:r>
      <w:proofErr w:type="spellEnd"/>
      <w:r w:rsidRPr="00D10539">
        <w:rPr>
          <w:rFonts w:ascii="Times New Roman" w:hAnsi="Times New Roman"/>
          <w:sz w:val="28"/>
          <w:szCs w:val="28"/>
          <w:lang w:eastAsia="ru-RU"/>
        </w:rPr>
        <w:t xml:space="preserve"> Анастасія</w:t>
      </w:r>
    </w:p>
    <w:p w14:paraId="4D4DF82C"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 – </w:t>
      </w:r>
      <w:proofErr w:type="spellStart"/>
      <w:r w:rsidRPr="00D10539">
        <w:rPr>
          <w:rFonts w:ascii="Times New Roman" w:hAnsi="Times New Roman"/>
          <w:sz w:val="28"/>
          <w:szCs w:val="28"/>
          <w:lang w:eastAsia="ru-RU"/>
        </w:rPr>
        <w:t>Міськевич</w:t>
      </w:r>
      <w:proofErr w:type="spellEnd"/>
      <w:r w:rsidRPr="00D10539">
        <w:rPr>
          <w:rFonts w:ascii="Times New Roman" w:hAnsi="Times New Roman"/>
          <w:sz w:val="28"/>
          <w:szCs w:val="28"/>
          <w:lang w:eastAsia="ru-RU"/>
        </w:rPr>
        <w:t xml:space="preserve"> Ольга</w:t>
      </w:r>
    </w:p>
    <w:p w14:paraId="43368BEC" w14:textId="77777777" w:rsidR="00545B32" w:rsidRPr="00D10539" w:rsidRDefault="00545B32" w:rsidP="00D10539">
      <w:pPr>
        <w:spacing w:after="0"/>
        <w:jc w:val="both"/>
        <w:rPr>
          <w:rFonts w:ascii="Times New Roman" w:hAnsi="Times New Roman"/>
          <w:b/>
          <w:bCs/>
          <w:sz w:val="28"/>
          <w:szCs w:val="28"/>
          <w:lang w:eastAsia="ru-RU"/>
        </w:rPr>
      </w:pPr>
      <w:proofErr w:type="spellStart"/>
      <w:r w:rsidRPr="00D10539">
        <w:rPr>
          <w:rFonts w:ascii="Times New Roman" w:hAnsi="Times New Roman"/>
          <w:b/>
          <w:bCs/>
          <w:sz w:val="28"/>
          <w:szCs w:val="28"/>
          <w:lang w:eastAsia="ru-RU"/>
        </w:rPr>
        <w:t>Двотуровий</w:t>
      </w:r>
      <w:proofErr w:type="spellEnd"/>
      <w:r w:rsidRPr="00D10539">
        <w:rPr>
          <w:rFonts w:ascii="Times New Roman" w:hAnsi="Times New Roman"/>
          <w:b/>
          <w:bCs/>
          <w:sz w:val="28"/>
          <w:szCs w:val="28"/>
          <w:lang w:eastAsia="ru-RU"/>
        </w:rPr>
        <w:t xml:space="preserve"> багатожанровий фестиваль – конкурс «Різдвяна зірка»:</w:t>
      </w:r>
    </w:p>
    <w:p w14:paraId="1EA2B1B5"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Ігнатенко Тетяна (керівниця Наталія </w:t>
      </w:r>
      <w:proofErr w:type="spellStart"/>
      <w:r w:rsidRPr="00D10539">
        <w:rPr>
          <w:rFonts w:ascii="Times New Roman" w:hAnsi="Times New Roman"/>
          <w:sz w:val="28"/>
          <w:szCs w:val="28"/>
          <w:lang w:eastAsia="ru-RU"/>
        </w:rPr>
        <w:t>Горбулицька</w:t>
      </w:r>
      <w:proofErr w:type="spellEnd"/>
      <w:r w:rsidRPr="00D10539">
        <w:rPr>
          <w:rFonts w:ascii="Times New Roman" w:hAnsi="Times New Roman"/>
          <w:sz w:val="28"/>
          <w:szCs w:val="28"/>
          <w:lang w:eastAsia="ru-RU"/>
        </w:rPr>
        <w:t>)</w:t>
      </w:r>
    </w:p>
    <w:p w14:paraId="62881F7B"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Назаренко Ярослав</w:t>
      </w:r>
    </w:p>
    <w:p w14:paraId="1B2C8A67" w14:textId="77777777" w:rsidR="00545B32" w:rsidRPr="00D10539" w:rsidRDefault="00545B32" w:rsidP="00D10539">
      <w:pPr>
        <w:spacing w:after="0"/>
        <w:jc w:val="both"/>
        <w:rPr>
          <w:rFonts w:ascii="Times New Roman" w:hAnsi="Times New Roman"/>
          <w:b/>
          <w:bCs/>
          <w:sz w:val="28"/>
          <w:szCs w:val="28"/>
          <w:lang w:eastAsia="ru-RU"/>
        </w:rPr>
      </w:pPr>
      <w:bookmarkStart w:id="24" w:name="_Hlk167882300"/>
      <w:r w:rsidRPr="00D10539">
        <w:rPr>
          <w:rFonts w:ascii="Times New Roman" w:hAnsi="Times New Roman"/>
          <w:b/>
          <w:bCs/>
          <w:sz w:val="28"/>
          <w:szCs w:val="28"/>
          <w:lang w:eastAsia="ru-RU"/>
        </w:rPr>
        <w:t xml:space="preserve">Змагання журналу «Радіоаматор» </w:t>
      </w:r>
      <w:r w:rsidRPr="00D10539">
        <w:rPr>
          <w:rFonts w:ascii="Times New Roman" w:hAnsi="Times New Roman"/>
          <w:b/>
          <w:bCs/>
          <w:sz w:val="28"/>
          <w:szCs w:val="28"/>
          <w:lang w:val="en-US" w:eastAsia="ru-RU"/>
        </w:rPr>
        <w:t>World</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Wide</w:t>
      </w:r>
      <w:r w:rsidRPr="00D10539">
        <w:rPr>
          <w:rFonts w:ascii="Times New Roman" w:hAnsi="Times New Roman"/>
          <w:b/>
          <w:bCs/>
          <w:sz w:val="28"/>
          <w:szCs w:val="28"/>
          <w:lang w:eastAsia="ru-RU"/>
        </w:rPr>
        <w:t xml:space="preserve"> </w:t>
      </w:r>
      <w:bookmarkStart w:id="25" w:name="_Hlk167882470"/>
      <w:r w:rsidRPr="00D10539">
        <w:rPr>
          <w:rFonts w:ascii="Times New Roman" w:hAnsi="Times New Roman"/>
          <w:b/>
          <w:bCs/>
          <w:sz w:val="28"/>
          <w:szCs w:val="28"/>
          <w:lang w:val="en-US" w:eastAsia="ru-RU"/>
        </w:rPr>
        <w:t>RTTY</w:t>
      </w:r>
      <w:bookmarkEnd w:id="25"/>
      <w:r w:rsidRPr="00D10539">
        <w:rPr>
          <w:rFonts w:ascii="Times New Roman" w:hAnsi="Times New Roman"/>
          <w:b/>
          <w:bCs/>
          <w:sz w:val="28"/>
          <w:szCs w:val="28"/>
          <w:lang w:eastAsia="ru-RU"/>
        </w:rPr>
        <w:t xml:space="preserve"> </w:t>
      </w:r>
      <w:bookmarkStart w:id="26" w:name="_Hlk167882456"/>
      <w:r w:rsidRPr="00D10539">
        <w:rPr>
          <w:rFonts w:ascii="Times New Roman" w:hAnsi="Times New Roman"/>
          <w:b/>
          <w:bCs/>
          <w:sz w:val="28"/>
          <w:szCs w:val="28"/>
          <w:lang w:val="en-US" w:eastAsia="ru-RU"/>
        </w:rPr>
        <w:t>DX</w:t>
      </w:r>
      <w:bookmarkEnd w:id="26"/>
      <w:r w:rsidRPr="00D10539">
        <w:rPr>
          <w:rFonts w:ascii="Times New Roman" w:hAnsi="Times New Roman"/>
          <w:b/>
          <w:bCs/>
          <w:sz w:val="28"/>
          <w:szCs w:val="28"/>
          <w:lang w:eastAsia="ru-RU"/>
        </w:rPr>
        <w:t xml:space="preserve"> </w:t>
      </w:r>
      <w:bookmarkStart w:id="27" w:name="_Hlk167882485"/>
      <w:r w:rsidRPr="00D10539">
        <w:rPr>
          <w:rFonts w:ascii="Times New Roman" w:hAnsi="Times New Roman"/>
          <w:b/>
          <w:bCs/>
          <w:sz w:val="28"/>
          <w:szCs w:val="28"/>
          <w:lang w:val="en-US" w:eastAsia="ru-RU"/>
        </w:rPr>
        <w:t>Contest</w:t>
      </w:r>
      <w:r w:rsidRPr="00D10539">
        <w:rPr>
          <w:rFonts w:ascii="Times New Roman" w:hAnsi="Times New Roman"/>
          <w:b/>
          <w:bCs/>
          <w:sz w:val="28"/>
          <w:szCs w:val="28"/>
          <w:lang w:eastAsia="ru-RU"/>
        </w:rPr>
        <w:t>:</w:t>
      </w:r>
    </w:p>
    <w:p w14:paraId="16C6474B" w14:textId="77777777" w:rsidR="00545B32" w:rsidRPr="00D10539" w:rsidRDefault="00545B32" w:rsidP="00D10539">
      <w:pPr>
        <w:spacing w:after="0"/>
        <w:jc w:val="both"/>
        <w:rPr>
          <w:rFonts w:ascii="Times New Roman" w:hAnsi="Times New Roman"/>
          <w:sz w:val="28"/>
          <w:szCs w:val="28"/>
          <w:lang w:eastAsia="ru-RU"/>
        </w:rPr>
      </w:pPr>
      <w:bookmarkStart w:id="28" w:name="_Hlk167882374"/>
      <w:bookmarkEnd w:id="24"/>
      <w:bookmarkEnd w:id="27"/>
      <w:r w:rsidRPr="00D10539">
        <w:rPr>
          <w:rFonts w:ascii="Times New Roman" w:hAnsi="Times New Roman"/>
          <w:sz w:val="28"/>
          <w:szCs w:val="28"/>
          <w:lang w:eastAsia="ru-RU"/>
        </w:rPr>
        <w:t xml:space="preserve">І – гурток «Радіоаматор», керівник Микола </w:t>
      </w:r>
      <w:proofErr w:type="spellStart"/>
      <w:r w:rsidRPr="00D10539">
        <w:rPr>
          <w:rFonts w:ascii="Times New Roman" w:hAnsi="Times New Roman"/>
          <w:sz w:val="28"/>
          <w:szCs w:val="28"/>
          <w:lang w:eastAsia="ru-RU"/>
        </w:rPr>
        <w:t>Поденежний</w:t>
      </w:r>
      <w:proofErr w:type="spellEnd"/>
      <w:r w:rsidRPr="00D10539">
        <w:rPr>
          <w:rFonts w:ascii="Times New Roman" w:hAnsi="Times New Roman"/>
          <w:sz w:val="28"/>
          <w:szCs w:val="28"/>
          <w:lang w:eastAsia="ru-RU"/>
        </w:rPr>
        <w:t xml:space="preserve"> (</w:t>
      </w:r>
      <w:proofErr w:type="spellStart"/>
      <w:r w:rsidRPr="00D10539">
        <w:rPr>
          <w:rFonts w:ascii="Times New Roman" w:hAnsi="Times New Roman"/>
          <w:sz w:val="28"/>
          <w:szCs w:val="28"/>
          <w:lang w:eastAsia="ru-RU"/>
        </w:rPr>
        <w:t>Нелідова</w:t>
      </w:r>
      <w:proofErr w:type="spellEnd"/>
      <w:r w:rsidRPr="00D10539">
        <w:rPr>
          <w:rFonts w:ascii="Times New Roman" w:hAnsi="Times New Roman"/>
          <w:sz w:val="28"/>
          <w:szCs w:val="28"/>
          <w:lang w:eastAsia="ru-RU"/>
        </w:rPr>
        <w:t xml:space="preserve"> Марія, Іванов Олександр, </w:t>
      </w:r>
      <w:proofErr w:type="spellStart"/>
      <w:r w:rsidRPr="00D10539">
        <w:rPr>
          <w:rFonts w:ascii="Times New Roman" w:hAnsi="Times New Roman"/>
          <w:sz w:val="28"/>
          <w:szCs w:val="28"/>
          <w:lang w:eastAsia="ru-RU"/>
        </w:rPr>
        <w:t>Сальнікова</w:t>
      </w:r>
      <w:proofErr w:type="spellEnd"/>
      <w:r w:rsidRPr="00D10539">
        <w:rPr>
          <w:rFonts w:ascii="Times New Roman" w:hAnsi="Times New Roman"/>
          <w:sz w:val="28"/>
          <w:szCs w:val="28"/>
          <w:lang w:eastAsia="ru-RU"/>
        </w:rPr>
        <w:t xml:space="preserve"> Аліна, </w:t>
      </w:r>
      <w:proofErr w:type="spellStart"/>
      <w:r w:rsidRPr="00D10539">
        <w:rPr>
          <w:rFonts w:ascii="Times New Roman" w:hAnsi="Times New Roman"/>
          <w:sz w:val="28"/>
          <w:szCs w:val="28"/>
          <w:lang w:eastAsia="ru-RU"/>
        </w:rPr>
        <w:t>Алєксєєнко</w:t>
      </w:r>
      <w:proofErr w:type="spellEnd"/>
      <w:r w:rsidRPr="00D10539">
        <w:rPr>
          <w:rFonts w:ascii="Times New Roman" w:hAnsi="Times New Roman"/>
          <w:sz w:val="28"/>
          <w:szCs w:val="28"/>
          <w:lang w:eastAsia="ru-RU"/>
        </w:rPr>
        <w:t xml:space="preserve"> Владислава, </w:t>
      </w:r>
      <w:proofErr w:type="spellStart"/>
      <w:r w:rsidRPr="00D10539">
        <w:rPr>
          <w:rFonts w:ascii="Times New Roman" w:hAnsi="Times New Roman"/>
          <w:sz w:val="28"/>
          <w:szCs w:val="28"/>
          <w:lang w:eastAsia="ru-RU"/>
        </w:rPr>
        <w:t>Голіченко</w:t>
      </w:r>
      <w:proofErr w:type="spellEnd"/>
      <w:r w:rsidRPr="00D10539">
        <w:rPr>
          <w:rFonts w:ascii="Times New Roman" w:hAnsi="Times New Roman"/>
          <w:sz w:val="28"/>
          <w:szCs w:val="28"/>
          <w:lang w:eastAsia="ru-RU"/>
        </w:rPr>
        <w:t xml:space="preserve"> Анастасія).</w:t>
      </w:r>
    </w:p>
    <w:bookmarkEnd w:id="28"/>
    <w:p w14:paraId="4FA9D2B9"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 xml:space="preserve">Змагання журналу «Радіоаматор» </w:t>
      </w:r>
      <w:r w:rsidRPr="00D10539">
        <w:rPr>
          <w:rFonts w:ascii="Times New Roman" w:hAnsi="Times New Roman"/>
          <w:b/>
          <w:bCs/>
          <w:sz w:val="28"/>
          <w:szCs w:val="28"/>
          <w:lang w:val="en-US" w:eastAsia="ru-RU"/>
        </w:rPr>
        <w:t>World</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Wide</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DX</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Contest</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SSB</w:t>
      </w:r>
      <w:r w:rsidRPr="00D10539">
        <w:rPr>
          <w:rFonts w:ascii="Times New Roman" w:hAnsi="Times New Roman"/>
          <w:b/>
          <w:bCs/>
          <w:sz w:val="28"/>
          <w:szCs w:val="28"/>
          <w:lang w:eastAsia="ru-RU"/>
        </w:rPr>
        <w:t>:</w:t>
      </w:r>
    </w:p>
    <w:p w14:paraId="4105F22D"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ІІІ – гурток «Радіоаматор», керівник Микола </w:t>
      </w:r>
      <w:proofErr w:type="spellStart"/>
      <w:r w:rsidRPr="00D10539">
        <w:rPr>
          <w:rFonts w:ascii="Times New Roman" w:hAnsi="Times New Roman"/>
          <w:sz w:val="28"/>
          <w:szCs w:val="28"/>
          <w:lang w:eastAsia="ru-RU"/>
        </w:rPr>
        <w:t>Поденежний</w:t>
      </w:r>
      <w:proofErr w:type="spellEnd"/>
      <w:r w:rsidRPr="00D10539">
        <w:rPr>
          <w:rFonts w:ascii="Times New Roman" w:hAnsi="Times New Roman"/>
          <w:sz w:val="28"/>
          <w:szCs w:val="28"/>
          <w:lang w:eastAsia="ru-RU"/>
        </w:rPr>
        <w:t xml:space="preserve"> (</w:t>
      </w:r>
      <w:proofErr w:type="spellStart"/>
      <w:r w:rsidRPr="00D10539">
        <w:rPr>
          <w:rFonts w:ascii="Times New Roman" w:hAnsi="Times New Roman"/>
          <w:sz w:val="28"/>
          <w:szCs w:val="28"/>
          <w:lang w:eastAsia="ru-RU"/>
        </w:rPr>
        <w:t>Нелідова</w:t>
      </w:r>
      <w:proofErr w:type="spellEnd"/>
      <w:r w:rsidRPr="00D10539">
        <w:rPr>
          <w:rFonts w:ascii="Times New Roman" w:hAnsi="Times New Roman"/>
          <w:sz w:val="28"/>
          <w:szCs w:val="28"/>
          <w:lang w:eastAsia="ru-RU"/>
        </w:rPr>
        <w:t xml:space="preserve"> Марія, </w:t>
      </w:r>
      <w:bookmarkStart w:id="29" w:name="_Hlk167882549"/>
      <w:r w:rsidRPr="00D10539">
        <w:rPr>
          <w:rFonts w:ascii="Times New Roman" w:hAnsi="Times New Roman"/>
          <w:sz w:val="28"/>
          <w:szCs w:val="28"/>
          <w:lang w:eastAsia="ru-RU"/>
        </w:rPr>
        <w:t xml:space="preserve">Іванов Олександр, </w:t>
      </w:r>
      <w:proofErr w:type="spellStart"/>
      <w:r w:rsidRPr="00D10539">
        <w:rPr>
          <w:rFonts w:ascii="Times New Roman" w:hAnsi="Times New Roman"/>
          <w:sz w:val="28"/>
          <w:szCs w:val="28"/>
          <w:lang w:eastAsia="ru-RU"/>
        </w:rPr>
        <w:t>Сальнікова</w:t>
      </w:r>
      <w:proofErr w:type="spellEnd"/>
      <w:r w:rsidRPr="00D10539">
        <w:rPr>
          <w:rFonts w:ascii="Times New Roman" w:hAnsi="Times New Roman"/>
          <w:sz w:val="28"/>
          <w:szCs w:val="28"/>
          <w:lang w:eastAsia="ru-RU"/>
        </w:rPr>
        <w:t xml:space="preserve"> Аліна, </w:t>
      </w:r>
      <w:proofErr w:type="spellStart"/>
      <w:r w:rsidRPr="00D10539">
        <w:rPr>
          <w:rFonts w:ascii="Times New Roman" w:hAnsi="Times New Roman"/>
          <w:sz w:val="28"/>
          <w:szCs w:val="28"/>
          <w:lang w:eastAsia="ru-RU"/>
        </w:rPr>
        <w:t>Алєксєєнко</w:t>
      </w:r>
      <w:proofErr w:type="spellEnd"/>
      <w:r w:rsidRPr="00D10539">
        <w:rPr>
          <w:rFonts w:ascii="Times New Roman" w:hAnsi="Times New Roman"/>
          <w:sz w:val="28"/>
          <w:szCs w:val="28"/>
          <w:lang w:eastAsia="ru-RU"/>
        </w:rPr>
        <w:t xml:space="preserve"> Владислава, </w:t>
      </w:r>
      <w:proofErr w:type="spellStart"/>
      <w:r w:rsidRPr="00D10539">
        <w:rPr>
          <w:rFonts w:ascii="Times New Roman" w:hAnsi="Times New Roman"/>
          <w:sz w:val="28"/>
          <w:szCs w:val="28"/>
          <w:lang w:eastAsia="ru-RU"/>
        </w:rPr>
        <w:t>Голіченко</w:t>
      </w:r>
      <w:proofErr w:type="spellEnd"/>
      <w:r w:rsidRPr="00D10539">
        <w:rPr>
          <w:rFonts w:ascii="Times New Roman" w:hAnsi="Times New Roman"/>
          <w:sz w:val="28"/>
          <w:szCs w:val="28"/>
          <w:lang w:eastAsia="ru-RU"/>
        </w:rPr>
        <w:t xml:space="preserve"> Анастасія).</w:t>
      </w:r>
    </w:p>
    <w:bookmarkEnd w:id="29"/>
    <w:p w14:paraId="1C288290" w14:textId="77777777" w:rsidR="00545B32" w:rsidRPr="00D10539" w:rsidRDefault="00545B32" w:rsidP="00D10539">
      <w:pPr>
        <w:spacing w:after="0"/>
        <w:jc w:val="both"/>
        <w:rPr>
          <w:rFonts w:ascii="Times New Roman" w:hAnsi="Times New Roman"/>
          <w:b/>
          <w:bCs/>
          <w:sz w:val="28"/>
          <w:szCs w:val="28"/>
          <w:lang w:eastAsia="ru-RU"/>
        </w:rPr>
      </w:pPr>
      <w:proofErr w:type="spellStart"/>
      <w:r w:rsidRPr="00D10539">
        <w:rPr>
          <w:rFonts w:ascii="Times New Roman" w:hAnsi="Times New Roman"/>
          <w:b/>
          <w:bCs/>
          <w:sz w:val="28"/>
          <w:szCs w:val="28"/>
          <w:lang w:eastAsia="ru-RU"/>
        </w:rPr>
        <w:t>Радіозмагання</w:t>
      </w:r>
      <w:proofErr w:type="spellEnd"/>
      <w:r w:rsidRPr="00D10539">
        <w:rPr>
          <w:rFonts w:ascii="Times New Roman" w:hAnsi="Times New Roman"/>
          <w:b/>
          <w:bCs/>
          <w:sz w:val="28"/>
          <w:szCs w:val="28"/>
          <w:lang w:eastAsia="ru-RU"/>
        </w:rPr>
        <w:t xml:space="preserve"> </w:t>
      </w:r>
      <w:r w:rsidRPr="00D10539">
        <w:rPr>
          <w:rFonts w:ascii="Times New Roman" w:hAnsi="Times New Roman"/>
          <w:sz w:val="28"/>
          <w:szCs w:val="28"/>
          <w:lang w:val="en-US" w:eastAsia="ru-RU"/>
        </w:rPr>
        <w:t>OK</w:t>
      </w:r>
      <w:r w:rsidRPr="00D10539">
        <w:rPr>
          <w:rFonts w:ascii="Times New Roman" w:hAnsi="Times New Roman"/>
          <w:b/>
          <w:bCs/>
          <w:sz w:val="28"/>
          <w:szCs w:val="28"/>
          <w:lang w:val="en-US" w:eastAsia="ru-RU"/>
        </w:rPr>
        <w:t xml:space="preserve"> DX RTTY Contest 2023</w:t>
      </w:r>
      <w:r w:rsidRPr="00D10539">
        <w:rPr>
          <w:rFonts w:ascii="Times New Roman" w:hAnsi="Times New Roman"/>
          <w:b/>
          <w:bCs/>
          <w:sz w:val="28"/>
          <w:szCs w:val="28"/>
          <w:lang w:eastAsia="ru-RU"/>
        </w:rPr>
        <w:t>:</w:t>
      </w:r>
    </w:p>
    <w:p w14:paraId="59259C76"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ІІІ – (Іванов Олександр, </w:t>
      </w:r>
      <w:proofErr w:type="spellStart"/>
      <w:r w:rsidRPr="00D10539">
        <w:rPr>
          <w:rFonts w:ascii="Times New Roman" w:hAnsi="Times New Roman"/>
          <w:sz w:val="28"/>
          <w:szCs w:val="28"/>
          <w:lang w:eastAsia="ru-RU"/>
        </w:rPr>
        <w:t>Сальнікова</w:t>
      </w:r>
      <w:proofErr w:type="spellEnd"/>
      <w:r w:rsidRPr="00D10539">
        <w:rPr>
          <w:rFonts w:ascii="Times New Roman" w:hAnsi="Times New Roman"/>
          <w:sz w:val="28"/>
          <w:szCs w:val="28"/>
          <w:lang w:eastAsia="ru-RU"/>
        </w:rPr>
        <w:t xml:space="preserve"> Аліна, </w:t>
      </w:r>
      <w:proofErr w:type="spellStart"/>
      <w:r w:rsidRPr="00D10539">
        <w:rPr>
          <w:rFonts w:ascii="Times New Roman" w:hAnsi="Times New Roman"/>
          <w:sz w:val="28"/>
          <w:szCs w:val="28"/>
          <w:lang w:eastAsia="ru-RU"/>
        </w:rPr>
        <w:t>Алєксєєнко</w:t>
      </w:r>
      <w:proofErr w:type="spellEnd"/>
      <w:r w:rsidRPr="00D10539">
        <w:rPr>
          <w:rFonts w:ascii="Times New Roman" w:hAnsi="Times New Roman"/>
          <w:sz w:val="28"/>
          <w:szCs w:val="28"/>
          <w:lang w:eastAsia="ru-RU"/>
        </w:rPr>
        <w:t xml:space="preserve"> Владислава, </w:t>
      </w:r>
      <w:proofErr w:type="spellStart"/>
      <w:r w:rsidRPr="00D10539">
        <w:rPr>
          <w:rFonts w:ascii="Times New Roman" w:hAnsi="Times New Roman"/>
          <w:sz w:val="28"/>
          <w:szCs w:val="28"/>
          <w:lang w:eastAsia="ru-RU"/>
        </w:rPr>
        <w:t>Голіченко</w:t>
      </w:r>
      <w:proofErr w:type="spellEnd"/>
      <w:r w:rsidRPr="00D10539">
        <w:rPr>
          <w:rFonts w:ascii="Times New Roman" w:hAnsi="Times New Roman"/>
          <w:sz w:val="28"/>
          <w:szCs w:val="28"/>
          <w:lang w:eastAsia="ru-RU"/>
        </w:rPr>
        <w:t xml:space="preserve"> Анастасія).</w:t>
      </w:r>
    </w:p>
    <w:p w14:paraId="12F04605"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 xml:space="preserve">Фестиваль – конкурс </w:t>
      </w:r>
      <w:proofErr w:type="spellStart"/>
      <w:r w:rsidRPr="00D10539">
        <w:rPr>
          <w:rFonts w:ascii="Times New Roman" w:hAnsi="Times New Roman"/>
          <w:b/>
          <w:bCs/>
          <w:sz w:val="28"/>
          <w:szCs w:val="28"/>
          <w:lang w:val="en-US" w:eastAsia="ru-RU"/>
        </w:rPr>
        <w:t>Baltik</w:t>
      </w:r>
      <w:proofErr w:type="spellEnd"/>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Fest</w:t>
      </w:r>
      <w:r w:rsidRPr="00D10539">
        <w:rPr>
          <w:rFonts w:ascii="Times New Roman" w:hAnsi="Times New Roman"/>
          <w:b/>
          <w:bCs/>
          <w:sz w:val="28"/>
          <w:szCs w:val="28"/>
          <w:lang w:eastAsia="ru-RU"/>
        </w:rPr>
        <w:t>:</w:t>
      </w:r>
    </w:p>
    <w:p w14:paraId="26BAD78E"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 – вокальний ансамбль, керівниця Альона </w:t>
      </w:r>
      <w:proofErr w:type="spellStart"/>
      <w:r w:rsidRPr="00D10539">
        <w:rPr>
          <w:rFonts w:ascii="Times New Roman" w:hAnsi="Times New Roman"/>
          <w:sz w:val="28"/>
          <w:szCs w:val="28"/>
          <w:lang w:eastAsia="ru-RU"/>
        </w:rPr>
        <w:t>Сагура</w:t>
      </w:r>
      <w:proofErr w:type="spellEnd"/>
    </w:p>
    <w:p w14:paraId="68EC1CBA"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Фестиваль – конкурс таланту та творчості «Музика кохання та перемоги»:</w:t>
      </w:r>
    </w:p>
    <w:p w14:paraId="451709F9"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гурток «Партерна гімнастика» (керівниця Алевтина </w:t>
      </w:r>
      <w:proofErr w:type="spellStart"/>
      <w:r w:rsidRPr="00D10539">
        <w:rPr>
          <w:rFonts w:ascii="Times New Roman" w:hAnsi="Times New Roman"/>
          <w:sz w:val="28"/>
          <w:szCs w:val="28"/>
          <w:lang w:eastAsia="ru-RU"/>
        </w:rPr>
        <w:t>Кароян</w:t>
      </w:r>
      <w:proofErr w:type="spellEnd"/>
      <w:r w:rsidRPr="00D10539">
        <w:rPr>
          <w:rFonts w:ascii="Times New Roman" w:hAnsi="Times New Roman"/>
          <w:sz w:val="28"/>
          <w:szCs w:val="28"/>
          <w:lang w:eastAsia="ru-RU"/>
        </w:rPr>
        <w:t>)</w:t>
      </w:r>
    </w:p>
    <w:p w14:paraId="1FE67FB5"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 ІІ – колектив «Роксолана»</w:t>
      </w:r>
    </w:p>
    <w:p w14:paraId="68BE0BF5"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 xml:space="preserve">Фестиваль – конкурс </w:t>
      </w:r>
      <w:r w:rsidRPr="00D10539">
        <w:rPr>
          <w:rFonts w:ascii="Times New Roman" w:hAnsi="Times New Roman"/>
          <w:b/>
          <w:bCs/>
          <w:sz w:val="28"/>
          <w:szCs w:val="28"/>
          <w:lang w:val="en-US" w:eastAsia="ru-RU"/>
        </w:rPr>
        <w:t>ART</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Freedom</w:t>
      </w:r>
      <w:r w:rsidRPr="00D10539">
        <w:rPr>
          <w:rFonts w:ascii="Times New Roman" w:hAnsi="Times New Roman"/>
          <w:b/>
          <w:bCs/>
          <w:sz w:val="28"/>
          <w:szCs w:val="28"/>
          <w:lang w:eastAsia="ru-RU"/>
        </w:rPr>
        <w:t>:</w:t>
      </w:r>
    </w:p>
    <w:p w14:paraId="5DDDA199"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ІІ – танцювальний колектив «Імпульс», керівниця Олена Балда</w:t>
      </w:r>
    </w:p>
    <w:p w14:paraId="1A8D647E" w14:textId="23D48F5E"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Канадсько – український фестиваль дитячої творчості Торонто – 2024:</w:t>
      </w:r>
    </w:p>
    <w:p w14:paraId="3D54FD8E"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 – вокальний ансамбль (старша група), керівниця Альона </w:t>
      </w:r>
      <w:proofErr w:type="spellStart"/>
      <w:r w:rsidRPr="00D10539">
        <w:rPr>
          <w:rFonts w:ascii="Times New Roman" w:hAnsi="Times New Roman"/>
          <w:sz w:val="28"/>
          <w:szCs w:val="28"/>
          <w:lang w:eastAsia="ru-RU"/>
        </w:rPr>
        <w:t>Сагура</w:t>
      </w:r>
      <w:proofErr w:type="spellEnd"/>
    </w:p>
    <w:p w14:paraId="00900AE1" w14:textId="77777777" w:rsidR="00545B32" w:rsidRPr="00D10539" w:rsidRDefault="00545B32" w:rsidP="00D10539">
      <w:pPr>
        <w:spacing w:after="0"/>
        <w:jc w:val="both"/>
        <w:rPr>
          <w:rFonts w:ascii="Times New Roman" w:hAnsi="Times New Roman"/>
          <w:b/>
          <w:bCs/>
          <w:sz w:val="28"/>
          <w:szCs w:val="28"/>
          <w:lang w:eastAsia="ru-RU"/>
        </w:rPr>
      </w:pPr>
      <w:proofErr w:type="spellStart"/>
      <w:r w:rsidRPr="00D10539">
        <w:rPr>
          <w:rFonts w:ascii="Times New Roman" w:hAnsi="Times New Roman"/>
          <w:b/>
          <w:bCs/>
          <w:sz w:val="28"/>
          <w:szCs w:val="28"/>
          <w:lang w:eastAsia="ru-RU"/>
        </w:rPr>
        <w:t>Двотуровий</w:t>
      </w:r>
      <w:proofErr w:type="spellEnd"/>
      <w:r w:rsidRPr="00D10539">
        <w:rPr>
          <w:rFonts w:ascii="Times New Roman" w:hAnsi="Times New Roman"/>
          <w:b/>
          <w:bCs/>
          <w:sz w:val="28"/>
          <w:szCs w:val="28"/>
          <w:lang w:eastAsia="ru-RU"/>
        </w:rPr>
        <w:t xml:space="preserve"> багатожанровий фестиваль – конкурс «Весняне сузір’я»:</w:t>
      </w:r>
    </w:p>
    <w:p w14:paraId="30FE087F"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 – </w:t>
      </w:r>
      <w:bookmarkStart w:id="30" w:name="_Hlk167884135"/>
      <w:r w:rsidRPr="00D10539">
        <w:rPr>
          <w:rFonts w:ascii="Times New Roman" w:hAnsi="Times New Roman"/>
          <w:sz w:val="28"/>
          <w:szCs w:val="28"/>
          <w:lang w:eastAsia="ru-RU"/>
        </w:rPr>
        <w:t xml:space="preserve">гурток «Лялькова анімація», керівниця Наталія </w:t>
      </w:r>
      <w:proofErr w:type="spellStart"/>
      <w:r w:rsidRPr="00D10539">
        <w:rPr>
          <w:rFonts w:ascii="Times New Roman" w:hAnsi="Times New Roman"/>
          <w:sz w:val="28"/>
          <w:szCs w:val="28"/>
          <w:lang w:eastAsia="ru-RU"/>
        </w:rPr>
        <w:t>Горбулицька</w:t>
      </w:r>
      <w:proofErr w:type="spellEnd"/>
      <w:r w:rsidRPr="00D10539">
        <w:rPr>
          <w:rFonts w:ascii="Times New Roman" w:hAnsi="Times New Roman"/>
          <w:sz w:val="28"/>
          <w:szCs w:val="28"/>
          <w:lang w:eastAsia="ru-RU"/>
        </w:rPr>
        <w:t xml:space="preserve"> </w:t>
      </w:r>
      <w:bookmarkEnd w:id="30"/>
    </w:p>
    <w:p w14:paraId="1C98B0CE"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Дистанційний конкурс з інформатики «</w:t>
      </w:r>
      <w:proofErr w:type="spellStart"/>
      <w:r w:rsidRPr="00D10539">
        <w:rPr>
          <w:rFonts w:ascii="Times New Roman" w:hAnsi="Times New Roman"/>
          <w:b/>
          <w:bCs/>
          <w:sz w:val="28"/>
          <w:szCs w:val="28"/>
          <w:lang w:eastAsia="ru-RU"/>
        </w:rPr>
        <w:t>Олімпіс</w:t>
      </w:r>
      <w:proofErr w:type="spellEnd"/>
      <w:r w:rsidRPr="00D10539">
        <w:rPr>
          <w:rFonts w:ascii="Times New Roman" w:hAnsi="Times New Roman"/>
          <w:b/>
          <w:bCs/>
          <w:sz w:val="28"/>
          <w:szCs w:val="28"/>
          <w:lang w:eastAsia="ru-RU"/>
        </w:rPr>
        <w:t xml:space="preserve"> 2024 – Весняна сесія»:</w:t>
      </w:r>
    </w:p>
    <w:p w14:paraId="28C38473"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Остапенко Тихон (керівниця Ангеліна </w:t>
      </w:r>
      <w:proofErr w:type="spellStart"/>
      <w:r w:rsidRPr="00D10539">
        <w:rPr>
          <w:rFonts w:ascii="Times New Roman" w:hAnsi="Times New Roman"/>
          <w:sz w:val="28"/>
          <w:szCs w:val="28"/>
          <w:lang w:eastAsia="ru-RU"/>
        </w:rPr>
        <w:t>Нечта</w:t>
      </w:r>
      <w:proofErr w:type="spellEnd"/>
      <w:r w:rsidRPr="00D10539">
        <w:rPr>
          <w:rFonts w:ascii="Times New Roman" w:hAnsi="Times New Roman"/>
          <w:sz w:val="28"/>
          <w:szCs w:val="28"/>
          <w:lang w:eastAsia="ru-RU"/>
        </w:rPr>
        <w:t>)</w:t>
      </w:r>
    </w:p>
    <w:p w14:paraId="40494BF6" w14:textId="0826ABCD"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І- Донець Марія</w:t>
      </w:r>
      <w:r w:rsidR="00BB5BA5" w:rsidRPr="00D10539">
        <w:rPr>
          <w:rFonts w:ascii="Times New Roman" w:hAnsi="Times New Roman"/>
          <w:sz w:val="28"/>
          <w:szCs w:val="28"/>
          <w:lang w:eastAsia="ru-RU"/>
        </w:rPr>
        <w:t xml:space="preserve">, </w:t>
      </w:r>
      <w:r w:rsidRPr="00D10539">
        <w:rPr>
          <w:rFonts w:ascii="Times New Roman" w:hAnsi="Times New Roman"/>
          <w:sz w:val="28"/>
          <w:szCs w:val="28"/>
          <w:lang w:eastAsia="ru-RU"/>
        </w:rPr>
        <w:t>Донець Іван</w:t>
      </w:r>
      <w:r w:rsidR="00BB5BA5" w:rsidRPr="00D10539">
        <w:rPr>
          <w:rFonts w:ascii="Times New Roman" w:hAnsi="Times New Roman"/>
          <w:sz w:val="28"/>
          <w:szCs w:val="28"/>
          <w:lang w:eastAsia="ru-RU"/>
        </w:rPr>
        <w:t xml:space="preserve">, </w:t>
      </w:r>
      <w:r w:rsidRPr="00D10539">
        <w:rPr>
          <w:rFonts w:ascii="Times New Roman" w:hAnsi="Times New Roman"/>
          <w:sz w:val="28"/>
          <w:szCs w:val="28"/>
          <w:lang w:eastAsia="ru-RU"/>
        </w:rPr>
        <w:t>Скачко Тимофій</w:t>
      </w:r>
      <w:r w:rsidR="00BB5BA5" w:rsidRPr="00D10539">
        <w:rPr>
          <w:rFonts w:ascii="Times New Roman" w:hAnsi="Times New Roman"/>
          <w:sz w:val="28"/>
          <w:szCs w:val="28"/>
          <w:lang w:eastAsia="ru-RU"/>
        </w:rPr>
        <w:t xml:space="preserve">, </w:t>
      </w:r>
      <w:r w:rsidRPr="00D10539">
        <w:rPr>
          <w:rFonts w:ascii="Times New Roman" w:hAnsi="Times New Roman"/>
          <w:sz w:val="28"/>
          <w:szCs w:val="28"/>
          <w:lang w:eastAsia="ru-RU"/>
        </w:rPr>
        <w:t xml:space="preserve"> </w:t>
      </w:r>
      <w:proofErr w:type="spellStart"/>
      <w:r w:rsidRPr="00D10539">
        <w:rPr>
          <w:rFonts w:ascii="Times New Roman" w:hAnsi="Times New Roman"/>
          <w:sz w:val="28"/>
          <w:szCs w:val="28"/>
          <w:lang w:eastAsia="ru-RU"/>
        </w:rPr>
        <w:t>Мікітін</w:t>
      </w:r>
      <w:proofErr w:type="spellEnd"/>
      <w:r w:rsidRPr="00D10539">
        <w:rPr>
          <w:rFonts w:ascii="Times New Roman" w:hAnsi="Times New Roman"/>
          <w:sz w:val="28"/>
          <w:szCs w:val="28"/>
          <w:lang w:eastAsia="ru-RU"/>
        </w:rPr>
        <w:t xml:space="preserve"> Гордій</w:t>
      </w:r>
    </w:p>
    <w:p w14:paraId="56F400D8" w14:textId="72EA6592" w:rsidR="00545B32" w:rsidRPr="00D10539" w:rsidRDefault="00780FF3"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Ф</w:t>
      </w:r>
      <w:r w:rsidR="00545B32" w:rsidRPr="00D10539">
        <w:rPr>
          <w:rFonts w:ascii="Times New Roman" w:hAnsi="Times New Roman"/>
          <w:b/>
          <w:bCs/>
          <w:sz w:val="28"/>
          <w:szCs w:val="28"/>
          <w:lang w:eastAsia="ru-RU"/>
        </w:rPr>
        <w:t>естиваль – конкурс мистецтв «</w:t>
      </w:r>
      <w:proofErr w:type="spellStart"/>
      <w:r w:rsidR="00545B32" w:rsidRPr="00D10539">
        <w:rPr>
          <w:rFonts w:ascii="Times New Roman" w:hAnsi="Times New Roman"/>
          <w:b/>
          <w:bCs/>
          <w:sz w:val="28"/>
          <w:szCs w:val="28"/>
          <w:lang w:eastAsia="ru-RU"/>
        </w:rPr>
        <w:t>Лиманські</w:t>
      </w:r>
      <w:proofErr w:type="spellEnd"/>
      <w:r w:rsidR="00545B32" w:rsidRPr="00D10539">
        <w:rPr>
          <w:rFonts w:ascii="Times New Roman" w:hAnsi="Times New Roman"/>
          <w:b/>
          <w:bCs/>
          <w:sz w:val="28"/>
          <w:szCs w:val="28"/>
          <w:lang w:eastAsia="ru-RU"/>
        </w:rPr>
        <w:t xml:space="preserve"> зорі», «Сяйво зірок»:</w:t>
      </w:r>
    </w:p>
    <w:p w14:paraId="69D14E8F"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lastRenderedPageBreak/>
        <w:t xml:space="preserve">І - гурток «Лялькова анімація», керівниця Наталія </w:t>
      </w:r>
      <w:proofErr w:type="spellStart"/>
      <w:r w:rsidRPr="00D10539">
        <w:rPr>
          <w:rFonts w:ascii="Times New Roman" w:hAnsi="Times New Roman"/>
          <w:sz w:val="28"/>
          <w:szCs w:val="28"/>
          <w:lang w:eastAsia="ru-RU"/>
        </w:rPr>
        <w:t>Горбулицька</w:t>
      </w:r>
      <w:proofErr w:type="spellEnd"/>
    </w:p>
    <w:p w14:paraId="1DBFB9F7"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 – </w:t>
      </w:r>
      <w:proofErr w:type="spellStart"/>
      <w:r w:rsidRPr="00D10539">
        <w:rPr>
          <w:rFonts w:ascii="Times New Roman" w:hAnsi="Times New Roman"/>
          <w:sz w:val="28"/>
          <w:szCs w:val="28"/>
          <w:lang w:eastAsia="ru-RU"/>
        </w:rPr>
        <w:t>Шитікова</w:t>
      </w:r>
      <w:proofErr w:type="spellEnd"/>
      <w:r w:rsidRPr="00D10539">
        <w:rPr>
          <w:rFonts w:ascii="Times New Roman" w:hAnsi="Times New Roman"/>
          <w:sz w:val="28"/>
          <w:szCs w:val="28"/>
          <w:lang w:eastAsia="ru-RU"/>
        </w:rPr>
        <w:t xml:space="preserve"> Дар’я </w:t>
      </w:r>
    </w:p>
    <w:p w14:paraId="5F4DEF6D" w14:textId="77777777" w:rsidR="00545B32" w:rsidRPr="00D10539" w:rsidRDefault="00545B32" w:rsidP="00D10539">
      <w:pPr>
        <w:spacing w:after="0"/>
        <w:jc w:val="both"/>
        <w:rPr>
          <w:rFonts w:ascii="Times New Roman" w:hAnsi="Times New Roman"/>
          <w:b/>
          <w:bCs/>
          <w:sz w:val="28"/>
          <w:szCs w:val="28"/>
          <w:lang w:eastAsia="ru-RU"/>
        </w:rPr>
      </w:pPr>
      <w:r w:rsidRPr="00D10539">
        <w:rPr>
          <w:rFonts w:ascii="Times New Roman" w:hAnsi="Times New Roman"/>
          <w:b/>
          <w:bCs/>
          <w:sz w:val="28"/>
          <w:szCs w:val="28"/>
          <w:lang w:eastAsia="ru-RU"/>
        </w:rPr>
        <w:t>Фестиваль мистецтв «</w:t>
      </w:r>
      <w:r w:rsidRPr="00D10539">
        <w:rPr>
          <w:rFonts w:ascii="Times New Roman" w:hAnsi="Times New Roman"/>
          <w:b/>
          <w:bCs/>
          <w:sz w:val="28"/>
          <w:szCs w:val="28"/>
          <w:lang w:val="en-US" w:eastAsia="ru-RU"/>
        </w:rPr>
        <w:t>Madrid</w:t>
      </w:r>
      <w:r w:rsidRPr="00D10539">
        <w:rPr>
          <w:rFonts w:ascii="Times New Roman" w:hAnsi="Times New Roman"/>
          <w:b/>
          <w:bCs/>
          <w:sz w:val="28"/>
          <w:szCs w:val="28"/>
          <w:lang w:eastAsia="ru-RU"/>
        </w:rPr>
        <w:t xml:space="preserve"> </w:t>
      </w:r>
      <w:r w:rsidRPr="00D10539">
        <w:rPr>
          <w:rFonts w:ascii="Times New Roman" w:hAnsi="Times New Roman"/>
          <w:b/>
          <w:bCs/>
          <w:sz w:val="28"/>
          <w:szCs w:val="28"/>
          <w:lang w:val="en-US" w:eastAsia="ru-RU"/>
        </w:rPr>
        <w:t>stars</w:t>
      </w:r>
      <w:r w:rsidRPr="00D10539">
        <w:rPr>
          <w:rFonts w:ascii="Times New Roman" w:hAnsi="Times New Roman"/>
          <w:b/>
          <w:bCs/>
          <w:sz w:val="28"/>
          <w:szCs w:val="28"/>
          <w:lang w:eastAsia="ru-RU"/>
        </w:rPr>
        <w:t>»:</w:t>
      </w:r>
    </w:p>
    <w:p w14:paraId="4BE7195D" w14:textId="77777777"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sz w:val="28"/>
          <w:szCs w:val="28"/>
          <w:lang w:eastAsia="ru-RU"/>
        </w:rPr>
        <w:t xml:space="preserve">ІІ – Замкова Злата, керівниця Альона </w:t>
      </w:r>
      <w:proofErr w:type="spellStart"/>
      <w:r w:rsidRPr="00D10539">
        <w:rPr>
          <w:rFonts w:ascii="Times New Roman" w:hAnsi="Times New Roman"/>
          <w:sz w:val="28"/>
          <w:szCs w:val="28"/>
          <w:lang w:eastAsia="ru-RU"/>
        </w:rPr>
        <w:t>Сагура</w:t>
      </w:r>
      <w:proofErr w:type="spellEnd"/>
    </w:p>
    <w:p w14:paraId="7BC4ECC8" w14:textId="46C782F4" w:rsidR="00545B32" w:rsidRPr="00D10539" w:rsidRDefault="00545B32" w:rsidP="00D10539">
      <w:pPr>
        <w:spacing w:after="0"/>
        <w:jc w:val="both"/>
        <w:rPr>
          <w:rFonts w:ascii="Times New Roman" w:hAnsi="Times New Roman"/>
          <w:sz w:val="28"/>
          <w:szCs w:val="28"/>
          <w:lang w:eastAsia="ru-RU"/>
        </w:rPr>
      </w:pPr>
      <w:r w:rsidRPr="00D10539">
        <w:rPr>
          <w:rFonts w:ascii="Times New Roman" w:hAnsi="Times New Roman" w:cs="Times New Roman"/>
          <w:sz w:val="28"/>
          <w:szCs w:val="28"/>
          <w:lang w:eastAsia="ru-RU"/>
        </w:rPr>
        <w:t xml:space="preserve">Гуртківці Центру взяли участь у заходах КЗПО “ЦПО” ДОР” в рамках обласних патріотичних дослідницьких </w:t>
      </w:r>
      <w:proofErr w:type="spellStart"/>
      <w:r w:rsidRPr="00D10539">
        <w:rPr>
          <w:rFonts w:ascii="Times New Roman" w:hAnsi="Times New Roman" w:cs="Times New Roman"/>
          <w:sz w:val="28"/>
          <w:szCs w:val="28"/>
          <w:lang w:eastAsia="ru-RU"/>
        </w:rPr>
        <w:t>проєктів</w:t>
      </w:r>
      <w:proofErr w:type="spellEnd"/>
      <w:r w:rsidRPr="00D10539">
        <w:rPr>
          <w:rFonts w:ascii="Times New Roman" w:hAnsi="Times New Roman" w:cs="Times New Roman"/>
          <w:sz w:val="28"/>
          <w:szCs w:val="28"/>
          <w:lang w:eastAsia="ru-RU"/>
        </w:rPr>
        <w:t xml:space="preserve"> </w:t>
      </w:r>
      <w:r w:rsidRPr="00D10539">
        <w:rPr>
          <w:rFonts w:ascii="Times New Roman" w:hAnsi="Times New Roman" w:cs="Times New Roman"/>
          <w:b/>
          <w:sz w:val="28"/>
          <w:szCs w:val="28"/>
          <w:lang w:eastAsia="ru-RU"/>
        </w:rPr>
        <w:t>“Синьо-жовтий шлях</w:t>
      </w:r>
      <w:r w:rsidRPr="00D10539">
        <w:rPr>
          <w:rFonts w:ascii="Times New Roman" w:hAnsi="Times New Roman" w:cs="Times New Roman"/>
          <w:sz w:val="28"/>
          <w:szCs w:val="28"/>
          <w:lang w:eastAsia="ru-RU"/>
        </w:rPr>
        <w:t xml:space="preserve">” і </w:t>
      </w:r>
      <w:r w:rsidRPr="00D10539">
        <w:rPr>
          <w:rFonts w:ascii="Times New Roman" w:hAnsi="Times New Roman" w:cs="Times New Roman"/>
          <w:b/>
          <w:sz w:val="28"/>
          <w:szCs w:val="28"/>
          <w:lang w:eastAsia="ru-RU"/>
        </w:rPr>
        <w:t>“Збережи свою ідентичність”</w:t>
      </w:r>
      <w:r w:rsidRPr="00D10539">
        <w:rPr>
          <w:rFonts w:ascii="Times New Roman" w:hAnsi="Times New Roman" w:cs="Times New Roman"/>
          <w:sz w:val="28"/>
          <w:szCs w:val="28"/>
          <w:lang w:eastAsia="ru-RU"/>
        </w:rPr>
        <w:t xml:space="preserve"> . В межах цих </w:t>
      </w:r>
      <w:proofErr w:type="spellStart"/>
      <w:r w:rsidRPr="00D10539">
        <w:rPr>
          <w:rFonts w:ascii="Times New Roman" w:hAnsi="Times New Roman" w:cs="Times New Roman"/>
          <w:sz w:val="28"/>
          <w:szCs w:val="28"/>
          <w:lang w:eastAsia="ru-RU"/>
        </w:rPr>
        <w:t>проєктів</w:t>
      </w:r>
      <w:proofErr w:type="spellEnd"/>
      <w:r w:rsidRPr="00D10539">
        <w:rPr>
          <w:rFonts w:ascii="Times New Roman" w:hAnsi="Times New Roman" w:cs="Times New Roman"/>
          <w:sz w:val="28"/>
          <w:szCs w:val="28"/>
          <w:lang w:eastAsia="ru-RU"/>
        </w:rPr>
        <w:t xml:space="preserve"> було отримано велику кількість грамот, дипломів за перемоги та за участь в різних номінаціях.</w:t>
      </w:r>
    </w:p>
    <w:p w14:paraId="344F6BF8" w14:textId="50E90EB7" w:rsidR="00711E89" w:rsidRPr="00D10539" w:rsidRDefault="00780FF3" w:rsidP="00D10539">
      <w:pPr>
        <w:pStyle w:val="a3"/>
        <w:widowControl w:val="0"/>
        <w:shd w:val="clear" w:color="auto" w:fill="FFFFFF"/>
        <w:spacing w:before="0" w:beforeAutospacing="0" w:after="0" w:afterAutospacing="0" w:line="240" w:lineRule="atLeast"/>
        <w:jc w:val="both"/>
        <w:rPr>
          <w:b/>
          <w:bCs/>
          <w:sz w:val="28"/>
          <w:szCs w:val="28"/>
          <w:u w:val="single"/>
        </w:rPr>
      </w:pPr>
      <w:r w:rsidRPr="00D10539">
        <w:rPr>
          <w:b/>
          <w:noProof/>
          <w:sz w:val="28"/>
          <w:szCs w:val="28"/>
          <w:lang w:eastAsia="uk-UA"/>
        </w:rPr>
        <w:drawing>
          <wp:anchor distT="0" distB="0" distL="114300" distR="114300" simplePos="0" relativeHeight="251660800" behindDoc="1" locked="0" layoutInCell="1" allowOverlap="1" wp14:anchorId="1869F579" wp14:editId="6D34C0A5">
            <wp:simplePos x="0" y="0"/>
            <wp:positionH relativeFrom="column">
              <wp:posOffset>2540</wp:posOffset>
            </wp:positionH>
            <wp:positionV relativeFrom="paragraph">
              <wp:posOffset>206008</wp:posOffset>
            </wp:positionV>
            <wp:extent cx="5835015" cy="3753485"/>
            <wp:effectExtent l="0" t="0" r="0" b="0"/>
            <wp:wrapTight wrapText="bothSides">
              <wp:wrapPolygon edited="0">
                <wp:start x="0" y="0"/>
                <wp:lineTo x="0" y="21596"/>
                <wp:lineTo x="21579" y="21596"/>
                <wp:lineTo x="21579" y="0"/>
                <wp:lineTo x="0" y="0"/>
              </wp:wrapPolygon>
            </wp:wrapTight>
            <wp:docPr id="292390473"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F95193F" w14:textId="45510992" w:rsidR="00711E89" w:rsidRPr="00D10539" w:rsidRDefault="00711E89" w:rsidP="00D10539">
      <w:pPr>
        <w:pStyle w:val="a3"/>
        <w:widowControl w:val="0"/>
        <w:shd w:val="clear" w:color="auto" w:fill="FFFFFF"/>
        <w:spacing w:line="240" w:lineRule="atLeast"/>
        <w:jc w:val="both"/>
        <w:rPr>
          <w:b/>
          <w:sz w:val="28"/>
          <w:szCs w:val="28"/>
        </w:rPr>
      </w:pPr>
    </w:p>
    <w:p w14:paraId="58394A11" w14:textId="77777777" w:rsidR="00E21A0F" w:rsidRPr="00D10539" w:rsidRDefault="00E21A0F" w:rsidP="00D10539">
      <w:pPr>
        <w:pStyle w:val="a3"/>
        <w:widowControl w:val="0"/>
        <w:shd w:val="clear" w:color="auto" w:fill="FFFFFF"/>
        <w:spacing w:line="240" w:lineRule="atLeast"/>
        <w:jc w:val="both"/>
        <w:rPr>
          <w:b/>
          <w:sz w:val="28"/>
          <w:szCs w:val="28"/>
        </w:rPr>
      </w:pPr>
    </w:p>
    <w:p w14:paraId="5EBF10B6" w14:textId="7413FEEE" w:rsidR="00E21A0F" w:rsidRPr="00D10539" w:rsidRDefault="00E21A0F" w:rsidP="00D10539">
      <w:pPr>
        <w:pStyle w:val="a3"/>
        <w:widowControl w:val="0"/>
        <w:shd w:val="clear" w:color="auto" w:fill="FFFFFF"/>
        <w:spacing w:line="240" w:lineRule="atLeast"/>
        <w:jc w:val="both"/>
        <w:rPr>
          <w:b/>
          <w:sz w:val="28"/>
          <w:szCs w:val="28"/>
        </w:rPr>
      </w:pPr>
    </w:p>
    <w:bookmarkEnd w:id="7"/>
    <w:p w14:paraId="15C15383" w14:textId="5FAE308C" w:rsidR="00397058" w:rsidRPr="00D10539" w:rsidRDefault="00397058" w:rsidP="00D10539">
      <w:pPr>
        <w:pStyle w:val="a3"/>
        <w:widowControl w:val="0"/>
        <w:shd w:val="clear" w:color="auto" w:fill="FFFFFF"/>
        <w:spacing w:before="0" w:beforeAutospacing="0" w:after="0" w:afterAutospacing="0" w:line="240" w:lineRule="atLeast"/>
        <w:jc w:val="both"/>
        <w:rPr>
          <w:sz w:val="28"/>
          <w:szCs w:val="28"/>
        </w:rPr>
      </w:pPr>
    </w:p>
    <w:p w14:paraId="38A5AE74" w14:textId="77777777" w:rsidR="00780FF3" w:rsidRPr="00D10539" w:rsidRDefault="00780FF3" w:rsidP="00D10539">
      <w:pPr>
        <w:pStyle w:val="a3"/>
        <w:widowControl w:val="0"/>
        <w:shd w:val="clear" w:color="auto" w:fill="FFFFFF"/>
        <w:spacing w:before="0" w:beforeAutospacing="0" w:after="0" w:afterAutospacing="0" w:line="240" w:lineRule="atLeast"/>
        <w:jc w:val="both"/>
        <w:rPr>
          <w:sz w:val="28"/>
          <w:szCs w:val="28"/>
        </w:rPr>
      </w:pPr>
    </w:p>
    <w:p w14:paraId="1027F419" w14:textId="21A75351" w:rsidR="00780FF3" w:rsidRPr="00D10539" w:rsidRDefault="00780FF3" w:rsidP="00D10539">
      <w:pPr>
        <w:pStyle w:val="a3"/>
        <w:widowControl w:val="0"/>
        <w:shd w:val="clear" w:color="auto" w:fill="FFFFFF"/>
        <w:spacing w:before="0" w:beforeAutospacing="0" w:after="0" w:afterAutospacing="0" w:line="240" w:lineRule="atLeast"/>
        <w:jc w:val="both"/>
        <w:rPr>
          <w:sz w:val="28"/>
          <w:szCs w:val="28"/>
        </w:rPr>
      </w:pPr>
    </w:p>
    <w:p w14:paraId="1EA959AC" w14:textId="7006D3E3" w:rsidR="00780FF3" w:rsidRPr="00D10539" w:rsidRDefault="00780FF3" w:rsidP="00D10539">
      <w:pPr>
        <w:pStyle w:val="a3"/>
        <w:widowControl w:val="0"/>
        <w:shd w:val="clear" w:color="auto" w:fill="FFFFFF"/>
        <w:spacing w:before="0" w:beforeAutospacing="0" w:after="0" w:afterAutospacing="0" w:line="240" w:lineRule="atLeast"/>
        <w:jc w:val="both"/>
        <w:rPr>
          <w:sz w:val="28"/>
          <w:szCs w:val="28"/>
        </w:rPr>
      </w:pPr>
    </w:p>
    <w:p w14:paraId="2F857CC3" w14:textId="0FE44A53" w:rsidR="00780FF3" w:rsidRPr="00D10539" w:rsidRDefault="00780FF3" w:rsidP="00D10539">
      <w:pPr>
        <w:pStyle w:val="a3"/>
        <w:widowControl w:val="0"/>
        <w:shd w:val="clear" w:color="auto" w:fill="FFFFFF"/>
        <w:spacing w:before="0" w:beforeAutospacing="0" w:after="0" w:afterAutospacing="0" w:line="240" w:lineRule="atLeast"/>
        <w:jc w:val="both"/>
        <w:rPr>
          <w:sz w:val="28"/>
          <w:szCs w:val="28"/>
        </w:rPr>
      </w:pPr>
    </w:p>
    <w:p w14:paraId="191C8362" w14:textId="0432069A" w:rsidR="00780FF3" w:rsidRPr="00D10539" w:rsidRDefault="00780FF3" w:rsidP="00D10539">
      <w:pPr>
        <w:pStyle w:val="a3"/>
        <w:widowControl w:val="0"/>
        <w:shd w:val="clear" w:color="auto" w:fill="FFFFFF"/>
        <w:spacing w:before="0" w:beforeAutospacing="0" w:after="0" w:afterAutospacing="0" w:line="240" w:lineRule="atLeast"/>
        <w:jc w:val="both"/>
        <w:rPr>
          <w:sz w:val="28"/>
          <w:szCs w:val="28"/>
        </w:rPr>
      </w:pPr>
    </w:p>
    <w:p w14:paraId="0A29F0C3" w14:textId="77777777" w:rsidR="00780FF3" w:rsidRPr="00D10539" w:rsidRDefault="00780FF3" w:rsidP="00D10539">
      <w:pPr>
        <w:pStyle w:val="a3"/>
        <w:widowControl w:val="0"/>
        <w:shd w:val="clear" w:color="auto" w:fill="FFFFFF"/>
        <w:spacing w:before="0" w:beforeAutospacing="0" w:after="0" w:afterAutospacing="0" w:line="240" w:lineRule="atLeast"/>
        <w:jc w:val="both"/>
        <w:rPr>
          <w:sz w:val="28"/>
          <w:szCs w:val="28"/>
        </w:rPr>
      </w:pPr>
    </w:p>
    <w:p w14:paraId="35450C68" w14:textId="77777777" w:rsidR="00780FF3" w:rsidRPr="00D10539" w:rsidRDefault="00780FF3" w:rsidP="00D10539">
      <w:pPr>
        <w:pStyle w:val="a3"/>
        <w:widowControl w:val="0"/>
        <w:shd w:val="clear" w:color="auto" w:fill="FFFFFF"/>
        <w:spacing w:before="0" w:beforeAutospacing="0" w:after="0" w:afterAutospacing="0" w:line="240" w:lineRule="atLeast"/>
        <w:jc w:val="both"/>
        <w:rPr>
          <w:sz w:val="28"/>
          <w:szCs w:val="28"/>
        </w:rPr>
      </w:pPr>
    </w:p>
    <w:p w14:paraId="6CE0319F" w14:textId="77777777" w:rsidR="00780FF3" w:rsidRPr="00D10539" w:rsidRDefault="00780FF3" w:rsidP="00D10539">
      <w:pPr>
        <w:pStyle w:val="a3"/>
        <w:widowControl w:val="0"/>
        <w:shd w:val="clear" w:color="auto" w:fill="FFFFFF"/>
        <w:spacing w:before="0" w:beforeAutospacing="0" w:after="0" w:afterAutospacing="0" w:line="240" w:lineRule="atLeast"/>
        <w:jc w:val="both"/>
        <w:rPr>
          <w:sz w:val="28"/>
          <w:szCs w:val="28"/>
        </w:rPr>
      </w:pPr>
    </w:p>
    <w:p w14:paraId="7DC77918" w14:textId="77777777" w:rsidR="00780FF3" w:rsidRPr="00D10539" w:rsidRDefault="00780FF3" w:rsidP="00D10539">
      <w:pPr>
        <w:pStyle w:val="a3"/>
        <w:widowControl w:val="0"/>
        <w:shd w:val="clear" w:color="auto" w:fill="FFFFFF"/>
        <w:spacing w:before="0" w:beforeAutospacing="0" w:after="0" w:afterAutospacing="0" w:line="240" w:lineRule="atLeast"/>
        <w:jc w:val="both"/>
        <w:rPr>
          <w:sz w:val="28"/>
          <w:szCs w:val="28"/>
        </w:rPr>
      </w:pPr>
    </w:p>
    <w:p w14:paraId="516F35E3" w14:textId="3A76C600" w:rsidR="004525D8" w:rsidRPr="00D10539" w:rsidRDefault="004525D8" w:rsidP="00D10539">
      <w:pPr>
        <w:pStyle w:val="a3"/>
        <w:widowControl w:val="0"/>
        <w:shd w:val="clear" w:color="auto" w:fill="FFFFFF"/>
        <w:spacing w:before="0" w:beforeAutospacing="0" w:after="0" w:afterAutospacing="0" w:line="240" w:lineRule="atLeast"/>
        <w:jc w:val="both"/>
        <w:rPr>
          <w:sz w:val="28"/>
          <w:szCs w:val="28"/>
        </w:rPr>
      </w:pPr>
    </w:p>
    <w:p w14:paraId="34C2DC96" w14:textId="7777777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bookmarkStart w:id="31" w:name="_Hlk143110579"/>
      <w:bookmarkEnd w:id="5"/>
    </w:p>
    <w:p w14:paraId="1EB89DC2" w14:textId="7777777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p>
    <w:p w14:paraId="3B9A8B40" w14:textId="7777777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p>
    <w:p w14:paraId="5A2A4392" w14:textId="34EA0563"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r w:rsidRPr="00D10539">
        <w:rPr>
          <w:rFonts w:ascii="Times New Roman" w:eastAsia="Times New Roman" w:hAnsi="Times New Roman" w:cs="Times New Roman"/>
          <w:sz w:val="28"/>
          <w:szCs w:val="28"/>
          <w:lang w:eastAsia="ru-RU"/>
        </w:rPr>
        <w:t xml:space="preserve">Згідно статичних даних в міських конкурсах гуртківці </w:t>
      </w:r>
      <w:r w:rsidR="00707D16" w:rsidRPr="00D10539">
        <w:rPr>
          <w:rFonts w:ascii="Times New Roman" w:eastAsia="Times New Roman" w:hAnsi="Times New Roman" w:cs="Times New Roman"/>
          <w:sz w:val="28"/>
          <w:szCs w:val="28"/>
          <w:lang w:eastAsia="ru-RU"/>
        </w:rPr>
        <w:t xml:space="preserve">закладу </w:t>
      </w:r>
      <w:r w:rsidRPr="00D10539">
        <w:rPr>
          <w:rFonts w:ascii="Times New Roman" w:eastAsia="Times New Roman" w:hAnsi="Times New Roman" w:cs="Times New Roman"/>
          <w:sz w:val="28"/>
          <w:szCs w:val="28"/>
          <w:lang w:eastAsia="ru-RU"/>
        </w:rPr>
        <w:t>посіли 84 місця.</w:t>
      </w:r>
      <w:r w:rsidR="00707D16" w:rsidRPr="00D10539">
        <w:rPr>
          <w:rFonts w:ascii="Times New Roman" w:eastAsia="Times New Roman" w:hAnsi="Times New Roman" w:cs="Times New Roman"/>
          <w:sz w:val="28"/>
          <w:szCs w:val="28"/>
          <w:lang w:eastAsia="ru-RU"/>
        </w:rPr>
        <w:t xml:space="preserve"> </w:t>
      </w:r>
      <w:r w:rsidRPr="00D10539">
        <w:rPr>
          <w:rFonts w:ascii="Times New Roman" w:eastAsia="Times New Roman" w:hAnsi="Times New Roman" w:cs="Times New Roman"/>
          <w:sz w:val="28"/>
          <w:szCs w:val="28"/>
          <w:lang w:eastAsia="ru-RU"/>
        </w:rPr>
        <w:t xml:space="preserve">З  них </w:t>
      </w:r>
      <w:r w:rsidR="00707D16" w:rsidRPr="00D10539">
        <w:rPr>
          <w:rFonts w:ascii="Times New Roman" w:eastAsia="Times New Roman" w:hAnsi="Times New Roman" w:cs="Times New Roman"/>
          <w:sz w:val="28"/>
          <w:szCs w:val="28"/>
          <w:lang w:eastAsia="ru-RU"/>
        </w:rPr>
        <w:t xml:space="preserve">перших місць </w:t>
      </w:r>
      <w:r w:rsidRPr="00D10539">
        <w:rPr>
          <w:rFonts w:ascii="Times New Roman" w:eastAsia="Times New Roman" w:hAnsi="Times New Roman" w:cs="Times New Roman"/>
          <w:sz w:val="28"/>
          <w:szCs w:val="28"/>
          <w:lang w:eastAsia="ru-RU"/>
        </w:rPr>
        <w:t xml:space="preserve"> -</w:t>
      </w:r>
      <w:r w:rsidR="00707D16" w:rsidRPr="00D10539">
        <w:rPr>
          <w:rFonts w:ascii="Times New Roman" w:eastAsia="Times New Roman" w:hAnsi="Times New Roman" w:cs="Times New Roman"/>
          <w:sz w:val="28"/>
          <w:szCs w:val="28"/>
          <w:lang w:eastAsia="ru-RU"/>
        </w:rPr>
        <w:t xml:space="preserve"> </w:t>
      </w:r>
      <w:r w:rsidRPr="00D10539">
        <w:rPr>
          <w:rFonts w:ascii="Times New Roman" w:eastAsia="Times New Roman" w:hAnsi="Times New Roman" w:cs="Times New Roman"/>
          <w:sz w:val="28"/>
          <w:szCs w:val="28"/>
          <w:lang w:eastAsia="ru-RU"/>
        </w:rPr>
        <w:t xml:space="preserve">49, </w:t>
      </w:r>
      <w:r w:rsidR="00707D16" w:rsidRPr="00D10539">
        <w:rPr>
          <w:rFonts w:ascii="Times New Roman" w:eastAsia="Times New Roman" w:hAnsi="Times New Roman" w:cs="Times New Roman"/>
          <w:sz w:val="28"/>
          <w:szCs w:val="28"/>
          <w:lang w:eastAsia="ru-RU"/>
        </w:rPr>
        <w:t xml:space="preserve">других </w:t>
      </w:r>
      <w:r w:rsidRPr="00D10539">
        <w:rPr>
          <w:rFonts w:ascii="Times New Roman" w:eastAsia="Times New Roman" w:hAnsi="Times New Roman" w:cs="Times New Roman"/>
          <w:sz w:val="28"/>
          <w:szCs w:val="28"/>
          <w:lang w:eastAsia="ru-RU"/>
        </w:rPr>
        <w:t xml:space="preserve"> – 26, </w:t>
      </w:r>
      <w:r w:rsidR="00707D16" w:rsidRPr="00D10539">
        <w:rPr>
          <w:rFonts w:ascii="Times New Roman" w:eastAsia="Times New Roman" w:hAnsi="Times New Roman" w:cs="Times New Roman"/>
          <w:sz w:val="28"/>
          <w:szCs w:val="28"/>
          <w:lang w:eastAsia="ru-RU"/>
        </w:rPr>
        <w:t xml:space="preserve">третіх </w:t>
      </w:r>
      <w:r w:rsidRPr="00D10539">
        <w:rPr>
          <w:rFonts w:ascii="Times New Roman" w:eastAsia="Times New Roman" w:hAnsi="Times New Roman" w:cs="Times New Roman"/>
          <w:sz w:val="28"/>
          <w:szCs w:val="28"/>
          <w:lang w:eastAsia="ru-RU"/>
        </w:rPr>
        <w:t xml:space="preserve"> – 9.</w:t>
      </w:r>
    </w:p>
    <w:p w14:paraId="226F2630" w14:textId="7777777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r w:rsidRPr="00D10539">
        <w:rPr>
          <w:rFonts w:ascii="Times New Roman" w:eastAsia="Times New Roman" w:hAnsi="Times New Roman" w:cs="Times New Roman"/>
          <w:sz w:val="28"/>
          <w:szCs w:val="28"/>
          <w:lang w:eastAsia="ru-RU"/>
        </w:rPr>
        <w:t>Обласні  конкурси  - 54 місця ( І м.– 33, ІІ м. – 8, ІІІ м. – 13).</w:t>
      </w:r>
    </w:p>
    <w:p w14:paraId="1D18B35E" w14:textId="7777777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r w:rsidRPr="00D10539">
        <w:rPr>
          <w:rFonts w:ascii="Times New Roman" w:eastAsia="Times New Roman" w:hAnsi="Times New Roman" w:cs="Times New Roman"/>
          <w:sz w:val="28"/>
          <w:szCs w:val="28"/>
          <w:lang w:eastAsia="ru-RU"/>
        </w:rPr>
        <w:t>Всеукраїнські  конкурси – 58місць (І м. – 33, ІІ м. -16, ІІІ м. – 9).</w:t>
      </w:r>
    </w:p>
    <w:p w14:paraId="61BF8AD8" w14:textId="57A5CBE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r w:rsidRPr="00D10539">
        <w:rPr>
          <w:rFonts w:ascii="Times New Roman" w:eastAsia="Times New Roman" w:hAnsi="Times New Roman" w:cs="Times New Roman"/>
          <w:sz w:val="28"/>
          <w:szCs w:val="28"/>
          <w:lang w:eastAsia="ru-RU"/>
        </w:rPr>
        <w:t>Міжнародні конкурси – 40 місць (І м. – 26, ІІ – 11, ІІІ м. – 3).</w:t>
      </w:r>
    </w:p>
    <w:p w14:paraId="71105FBA" w14:textId="77777777" w:rsidR="008B2D0F" w:rsidRPr="00D10539" w:rsidRDefault="008B2D0F" w:rsidP="00D10539">
      <w:pPr>
        <w:spacing w:after="0" w:line="240" w:lineRule="auto"/>
        <w:ind w:left="-142" w:firstLine="426"/>
        <w:jc w:val="both"/>
        <w:rPr>
          <w:rFonts w:ascii="Times New Roman" w:eastAsia="Times New Roman" w:hAnsi="Times New Roman" w:cs="Times New Roman"/>
          <w:sz w:val="28"/>
          <w:szCs w:val="28"/>
          <w:lang w:eastAsia="ru-RU"/>
        </w:rPr>
      </w:pPr>
      <w:r w:rsidRPr="00D10539">
        <w:rPr>
          <w:rFonts w:ascii="Times New Roman" w:eastAsia="Times New Roman" w:hAnsi="Times New Roman" w:cs="Times New Roman"/>
          <w:sz w:val="28"/>
          <w:szCs w:val="28"/>
          <w:lang w:eastAsia="ru-RU"/>
        </w:rPr>
        <w:t>Підсумовуючи участь гуртківців в різного рівня конкурсах ,можна відмітити результативність вихованців наступних гуртків:</w:t>
      </w:r>
    </w:p>
    <w:p w14:paraId="512F2272" w14:textId="1C3560AD" w:rsidR="00780FF3" w:rsidRPr="00D10539" w:rsidRDefault="008B2D0F" w:rsidP="00D10539">
      <w:pPr>
        <w:spacing w:after="0" w:line="240" w:lineRule="auto"/>
        <w:ind w:left="-142" w:firstLine="426"/>
        <w:jc w:val="both"/>
        <w:rPr>
          <w:rFonts w:ascii="Times New Roman" w:eastAsia="Times New Roman" w:hAnsi="Times New Roman" w:cs="Times New Roman"/>
          <w:sz w:val="28"/>
          <w:szCs w:val="28"/>
          <w:lang w:eastAsia="ru-RU"/>
        </w:rPr>
      </w:pPr>
      <w:r w:rsidRPr="00D10539">
        <w:rPr>
          <w:rFonts w:ascii="Times New Roman" w:eastAsia="Times New Roman" w:hAnsi="Times New Roman" w:cs="Times New Roman"/>
          <w:sz w:val="28"/>
          <w:szCs w:val="28"/>
          <w:lang w:eastAsia="ru-RU"/>
        </w:rPr>
        <w:t xml:space="preserve">- в міських конкурсах: «Образотворче мистецтво» (керівниця Мар’яна  </w:t>
      </w:r>
      <w:proofErr w:type="spellStart"/>
      <w:r w:rsidRPr="00D10539">
        <w:rPr>
          <w:rFonts w:ascii="Times New Roman" w:eastAsia="Times New Roman" w:hAnsi="Times New Roman" w:cs="Times New Roman"/>
          <w:sz w:val="28"/>
          <w:szCs w:val="28"/>
          <w:lang w:eastAsia="ru-RU"/>
        </w:rPr>
        <w:t>Стрюченко</w:t>
      </w:r>
      <w:proofErr w:type="spellEnd"/>
      <w:r w:rsidRPr="00D10539">
        <w:rPr>
          <w:rFonts w:ascii="Times New Roman" w:eastAsia="Times New Roman" w:hAnsi="Times New Roman" w:cs="Times New Roman"/>
          <w:sz w:val="28"/>
          <w:szCs w:val="28"/>
          <w:lang w:eastAsia="ru-RU"/>
        </w:rPr>
        <w:t xml:space="preserve">), «Петриківський розпис» (керівниця Анастасія Нікітіна), театральний (керівниця Олеся </w:t>
      </w:r>
      <w:proofErr w:type="spellStart"/>
      <w:r w:rsidRPr="00D10539">
        <w:rPr>
          <w:rFonts w:ascii="Times New Roman" w:eastAsia="Times New Roman" w:hAnsi="Times New Roman" w:cs="Times New Roman"/>
          <w:sz w:val="28"/>
          <w:szCs w:val="28"/>
          <w:lang w:eastAsia="ru-RU"/>
        </w:rPr>
        <w:t>Калітієвська</w:t>
      </w:r>
      <w:proofErr w:type="spellEnd"/>
      <w:r w:rsidRPr="00D10539">
        <w:rPr>
          <w:rFonts w:ascii="Times New Roman" w:eastAsia="Times New Roman" w:hAnsi="Times New Roman" w:cs="Times New Roman"/>
          <w:sz w:val="28"/>
          <w:szCs w:val="28"/>
          <w:lang w:eastAsia="ru-RU"/>
        </w:rPr>
        <w:t>), «Художнє слово» (керівниця Тетяна Тарасенко), «Іграшкові сувеніри» (керівниця Людмила Герман).</w:t>
      </w:r>
    </w:p>
    <w:p w14:paraId="4F35ACA7" w14:textId="7777777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p>
    <w:p w14:paraId="3FFFEDD5" w14:textId="7777777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p>
    <w:p w14:paraId="25BFEDAA" w14:textId="7777777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p>
    <w:p w14:paraId="4BAB1933" w14:textId="77777777" w:rsidR="00780FF3" w:rsidRPr="00D10539" w:rsidRDefault="00780FF3" w:rsidP="00D10539">
      <w:pPr>
        <w:spacing w:after="0" w:line="240" w:lineRule="auto"/>
        <w:ind w:left="-142" w:firstLine="426"/>
        <w:jc w:val="both"/>
        <w:rPr>
          <w:rFonts w:ascii="Times New Roman" w:eastAsia="Times New Roman" w:hAnsi="Times New Roman" w:cs="Times New Roman"/>
          <w:sz w:val="28"/>
          <w:szCs w:val="28"/>
          <w:lang w:eastAsia="ru-RU"/>
        </w:rPr>
      </w:pPr>
    </w:p>
    <w:p w14:paraId="07A91D65" w14:textId="381C5E38" w:rsidR="00BB5BA5" w:rsidRPr="00D10539" w:rsidRDefault="00780FF3" w:rsidP="00D10539">
      <w:pPr>
        <w:spacing w:after="0" w:line="240" w:lineRule="auto"/>
        <w:jc w:val="both"/>
        <w:rPr>
          <w:rFonts w:ascii="Times New Roman" w:eastAsia="Times New Roman" w:hAnsi="Times New Roman" w:cs="Times New Roman"/>
          <w:sz w:val="28"/>
          <w:szCs w:val="28"/>
          <w:lang w:eastAsia="ru-RU"/>
        </w:rPr>
      </w:pPr>
      <w:r w:rsidRPr="00D10539">
        <w:rPr>
          <w:noProof/>
          <w:sz w:val="28"/>
          <w:szCs w:val="28"/>
        </w:rPr>
        <w:lastRenderedPageBreak/>
        <w:drawing>
          <wp:anchor distT="0" distB="0" distL="114300" distR="114300" simplePos="0" relativeHeight="251667968" behindDoc="1" locked="0" layoutInCell="1" allowOverlap="1" wp14:anchorId="2869ED8D" wp14:editId="0DAB9D9C">
            <wp:simplePos x="0" y="0"/>
            <wp:positionH relativeFrom="column">
              <wp:posOffset>4645</wp:posOffset>
            </wp:positionH>
            <wp:positionV relativeFrom="paragraph">
              <wp:posOffset>126866</wp:posOffset>
            </wp:positionV>
            <wp:extent cx="5974080" cy="5273040"/>
            <wp:effectExtent l="0" t="0" r="0" b="0"/>
            <wp:wrapTight wrapText="bothSides">
              <wp:wrapPolygon edited="0">
                <wp:start x="0" y="0"/>
                <wp:lineTo x="0" y="21538"/>
                <wp:lineTo x="21559" y="21538"/>
                <wp:lineTo x="21559" y="0"/>
                <wp:lineTo x="0" y="0"/>
              </wp:wrapPolygon>
            </wp:wrapTight>
            <wp:docPr id="311827766"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BB5BA5" w:rsidRPr="00D10539">
        <w:rPr>
          <w:rFonts w:ascii="Times New Roman" w:eastAsia="Times New Roman" w:hAnsi="Times New Roman" w:cs="Times New Roman"/>
          <w:sz w:val="28"/>
          <w:szCs w:val="28"/>
          <w:lang w:eastAsia="ru-RU"/>
        </w:rPr>
        <w:t>- в обласних конкурсах: «</w:t>
      </w:r>
      <w:proofErr w:type="spellStart"/>
      <w:r w:rsidR="00BB5BA5" w:rsidRPr="00D10539">
        <w:rPr>
          <w:rFonts w:ascii="Times New Roman" w:eastAsia="Times New Roman" w:hAnsi="Times New Roman" w:cs="Times New Roman"/>
          <w:sz w:val="28"/>
          <w:szCs w:val="28"/>
          <w:lang w:eastAsia="ru-RU"/>
        </w:rPr>
        <w:t>Ракетомодельний</w:t>
      </w:r>
      <w:proofErr w:type="spellEnd"/>
      <w:r w:rsidR="00BB5BA5" w:rsidRPr="00D10539">
        <w:rPr>
          <w:rFonts w:ascii="Times New Roman" w:eastAsia="Times New Roman" w:hAnsi="Times New Roman" w:cs="Times New Roman"/>
          <w:sz w:val="28"/>
          <w:szCs w:val="28"/>
          <w:lang w:eastAsia="ru-RU"/>
        </w:rPr>
        <w:t xml:space="preserve">», «Повітряні змії» (керівник Микола </w:t>
      </w:r>
      <w:proofErr w:type="spellStart"/>
      <w:r w:rsidR="00BB5BA5" w:rsidRPr="00D10539">
        <w:rPr>
          <w:rFonts w:ascii="Times New Roman" w:eastAsia="Times New Roman" w:hAnsi="Times New Roman" w:cs="Times New Roman"/>
          <w:sz w:val="28"/>
          <w:szCs w:val="28"/>
          <w:lang w:eastAsia="ru-RU"/>
        </w:rPr>
        <w:t>Кривонос</w:t>
      </w:r>
      <w:proofErr w:type="spellEnd"/>
      <w:r w:rsidR="00BB5BA5" w:rsidRPr="00D10539">
        <w:rPr>
          <w:rFonts w:ascii="Times New Roman" w:eastAsia="Times New Roman" w:hAnsi="Times New Roman" w:cs="Times New Roman"/>
          <w:sz w:val="28"/>
          <w:szCs w:val="28"/>
          <w:lang w:eastAsia="ru-RU"/>
        </w:rPr>
        <w:t xml:space="preserve">), «Юні екологи» (керівниця Олена </w:t>
      </w:r>
      <w:proofErr w:type="spellStart"/>
      <w:r w:rsidR="00BB5BA5" w:rsidRPr="00D10539">
        <w:rPr>
          <w:rFonts w:ascii="Times New Roman" w:eastAsia="Times New Roman" w:hAnsi="Times New Roman" w:cs="Times New Roman"/>
          <w:sz w:val="28"/>
          <w:szCs w:val="28"/>
          <w:lang w:eastAsia="ru-RU"/>
        </w:rPr>
        <w:t>Федоряцька</w:t>
      </w:r>
      <w:proofErr w:type="spellEnd"/>
      <w:r w:rsidR="00BB5BA5" w:rsidRPr="00D10539">
        <w:rPr>
          <w:rFonts w:ascii="Times New Roman" w:eastAsia="Times New Roman" w:hAnsi="Times New Roman" w:cs="Times New Roman"/>
          <w:sz w:val="28"/>
          <w:szCs w:val="28"/>
          <w:lang w:eastAsia="ru-RU"/>
        </w:rPr>
        <w:t xml:space="preserve">),  екологічний гурток (керівниця </w:t>
      </w:r>
      <w:proofErr w:type="spellStart"/>
      <w:r w:rsidR="00BB5BA5" w:rsidRPr="00D10539">
        <w:rPr>
          <w:rFonts w:ascii="Times New Roman" w:eastAsia="Times New Roman" w:hAnsi="Times New Roman" w:cs="Times New Roman"/>
          <w:sz w:val="28"/>
          <w:szCs w:val="28"/>
          <w:lang w:eastAsia="ru-RU"/>
        </w:rPr>
        <w:t>Кристина</w:t>
      </w:r>
      <w:proofErr w:type="spellEnd"/>
      <w:r w:rsidR="00BB5BA5" w:rsidRPr="00D10539">
        <w:rPr>
          <w:rFonts w:ascii="Times New Roman" w:eastAsia="Times New Roman" w:hAnsi="Times New Roman" w:cs="Times New Roman"/>
          <w:sz w:val="28"/>
          <w:szCs w:val="28"/>
          <w:lang w:eastAsia="ru-RU"/>
        </w:rPr>
        <w:t xml:space="preserve"> Машкова), «Юний розумник» (керівниця Катерина </w:t>
      </w:r>
      <w:proofErr w:type="spellStart"/>
      <w:r w:rsidR="00BB5BA5" w:rsidRPr="00D10539">
        <w:rPr>
          <w:rFonts w:ascii="Times New Roman" w:eastAsia="Times New Roman" w:hAnsi="Times New Roman" w:cs="Times New Roman"/>
          <w:sz w:val="28"/>
          <w:szCs w:val="28"/>
          <w:lang w:eastAsia="ru-RU"/>
        </w:rPr>
        <w:t>Єровенко</w:t>
      </w:r>
      <w:proofErr w:type="spellEnd"/>
      <w:r w:rsidR="00BB5BA5" w:rsidRPr="00D10539">
        <w:rPr>
          <w:rFonts w:ascii="Times New Roman" w:eastAsia="Times New Roman" w:hAnsi="Times New Roman" w:cs="Times New Roman"/>
          <w:sz w:val="28"/>
          <w:szCs w:val="28"/>
          <w:lang w:eastAsia="ru-RU"/>
        </w:rPr>
        <w:t xml:space="preserve">), «Образотворче мистецтво» (керівниця Мар’яна  </w:t>
      </w:r>
      <w:proofErr w:type="spellStart"/>
      <w:r w:rsidR="00BB5BA5" w:rsidRPr="00D10539">
        <w:rPr>
          <w:rFonts w:ascii="Times New Roman" w:eastAsia="Times New Roman" w:hAnsi="Times New Roman" w:cs="Times New Roman"/>
          <w:sz w:val="28"/>
          <w:szCs w:val="28"/>
          <w:lang w:eastAsia="ru-RU"/>
        </w:rPr>
        <w:t>Стрюченко</w:t>
      </w:r>
      <w:proofErr w:type="spellEnd"/>
      <w:r w:rsidR="00BB5BA5" w:rsidRPr="00D10539">
        <w:rPr>
          <w:rFonts w:ascii="Times New Roman" w:eastAsia="Times New Roman" w:hAnsi="Times New Roman" w:cs="Times New Roman"/>
          <w:sz w:val="28"/>
          <w:szCs w:val="28"/>
          <w:lang w:eastAsia="ru-RU"/>
        </w:rPr>
        <w:t>), «Петриківський розпис». «Миколаївський розпис» (керівниця Анастасія Нікітіна)</w:t>
      </w:r>
    </w:p>
    <w:p w14:paraId="7DD9569F" w14:textId="77777777" w:rsidR="00BB5BA5" w:rsidRPr="00D10539" w:rsidRDefault="00BB5BA5" w:rsidP="00D10539">
      <w:pPr>
        <w:spacing w:after="0" w:line="240" w:lineRule="auto"/>
        <w:ind w:left="-142" w:firstLine="426"/>
        <w:jc w:val="both"/>
        <w:rPr>
          <w:rFonts w:ascii="Times New Roman" w:eastAsia="Times New Roman" w:hAnsi="Times New Roman" w:cs="Times New Roman"/>
          <w:sz w:val="28"/>
          <w:szCs w:val="28"/>
          <w:lang w:eastAsia="ru-RU"/>
        </w:rPr>
      </w:pPr>
      <w:r w:rsidRPr="00D10539">
        <w:rPr>
          <w:rFonts w:ascii="Times New Roman" w:eastAsia="Times New Roman" w:hAnsi="Times New Roman" w:cs="Times New Roman"/>
          <w:sz w:val="28"/>
          <w:szCs w:val="28"/>
          <w:lang w:eastAsia="ru-RU"/>
        </w:rPr>
        <w:t xml:space="preserve">- у Всеукраїнських конкурсах:  «Образотворче мистецтво» (керівниця Мар’яна  </w:t>
      </w:r>
      <w:proofErr w:type="spellStart"/>
      <w:r w:rsidRPr="00D10539">
        <w:rPr>
          <w:rFonts w:ascii="Times New Roman" w:eastAsia="Times New Roman" w:hAnsi="Times New Roman" w:cs="Times New Roman"/>
          <w:sz w:val="28"/>
          <w:szCs w:val="28"/>
          <w:lang w:eastAsia="ru-RU"/>
        </w:rPr>
        <w:t>Стрюченко</w:t>
      </w:r>
      <w:proofErr w:type="spellEnd"/>
      <w:r w:rsidRPr="00D10539">
        <w:rPr>
          <w:rFonts w:ascii="Times New Roman" w:eastAsia="Times New Roman" w:hAnsi="Times New Roman" w:cs="Times New Roman"/>
          <w:sz w:val="28"/>
          <w:szCs w:val="28"/>
          <w:lang w:eastAsia="ru-RU"/>
        </w:rPr>
        <w:t xml:space="preserve">), «Лялькова анімація» (керівниця Наталія </w:t>
      </w:r>
      <w:proofErr w:type="spellStart"/>
      <w:r w:rsidRPr="00D10539">
        <w:rPr>
          <w:rFonts w:ascii="Times New Roman" w:eastAsia="Times New Roman" w:hAnsi="Times New Roman" w:cs="Times New Roman"/>
          <w:sz w:val="28"/>
          <w:szCs w:val="28"/>
          <w:lang w:eastAsia="ru-RU"/>
        </w:rPr>
        <w:t>Горбулицька</w:t>
      </w:r>
      <w:proofErr w:type="spellEnd"/>
      <w:r w:rsidRPr="00D10539">
        <w:rPr>
          <w:rFonts w:ascii="Times New Roman" w:eastAsia="Times New Roman" w:hAnsi="Times New Roman" w:cs="Times New Roman"/>
          <w:sz w:val="28"/>
          <w:szCs w:val="28"/>
          <w:lang w:eastAsia="ru-RU"/>
        </w:rPr>
        <w:t xml:space="preserve">), театральний (керівниця Олеся </w:t>
      </w:r>
      <w:proofErr w:type="spellStart"/>
      <w:r w:rsidRPr="00D10539">
        <w:rPr>
          <w:rFonts w:ascii="Times New Roman" w:eastAsia="Times New Roman" w:hAnsi="Times New Roman" w:cs="Times New Roman"/>
          <w:sz w:val="28"/>
          <w:szCs w:val="28"/>
          <w:lang w:eastAsia="ru-RU"/>
        </w:rPr>
        <w:t>Калітієвська</w:t>
      </w:r>
      <w:proofErr w:type="spellEnd"/>
      <w:r w:rsidRPr="00D10539">
        <w:rPr>
          <w:rFonts w:ascii="Times New Roman" w:eastAsia="Times New Roman" w:hAnsi="Times New Roman" w:cs="Times New Roman"/>
          <w:sz w:val="28"/>
          <w:szCs w:val="28"/>
          <w:lang w:eastAsia="ru-RU"/>
        </w:rPr>
        <w:t xml:space="preserve">), «Художнє слово» (керівниця Тетяна Тарасенко), бальний танок (керівник Олександр Бугайов), вокальний (керівниця Альона </w:t>
      </w:r>
      <w:proofErr w:type="spellStart"/>
      <w:r w:rsidRPr="00D10539">
        <w:rPr>
          <w:rFonts w:ascii="Times New Roman" w:eastAsia="Times New Roman" w:hAnsi="Times New Roman" w:cs="Times New Roman"/>
          <w:sz w:val="28"/>
          <w:szCs w:val="28"/>
          <w:lang w:eastAsia="ru-RU"/>
        </w:rPr>
        <w:t>Сагура</w:t>
      </w:r>
      <w:proofErr w:type="spellEnd"/>
      <w:r w:rsidRPr="00D10539">
        <w:rPr>
          <w:rFonts w:ascii="Times New Roman" w:eastAsia="Times New Roman" w:hAnsi="Times New Roman" w:cs="Times New Roman"/>
          <w:sz w:val="28"/>
          <w:szCs w:val="28"/>
          <w:lang w:eastAsia="ru-RU"/>
        </w:rPr>
        <w:t>);</w:t>
      </w:r>
    </w:p>
    <w:p w14:paraId="65134E7A" w14:textId="15DD150A" w:rsidR="00862D89" w:rsidRPr="00D10539" w:rsidRDefault="00BB5BA5" w:rsidP="00D10539">
      <w:pPr>
        <w:spacing w:after="0" w:line="240" w:lineRule="auto"/>
        <w:ind w:left="-142" w:firstLine="426"/>
        <w:jc w:val="both"/>
        <w:rPr>
          <w:rFonts w:ascii="Times New Roman" w:hAnsi="Times New Roman" w:cs="Times New Roman"/>
          <w:b/>
          <w:bCs/>
          <w:sz w:val="28"/>
          <w:szCs w:val="28"/>
        </w:rPr>
      </w:pPr>
      <w:r w:rsidRPr="00D10539">
        <w:rPr>
          <w:rFonts w:ascii="Times New Roman" w:eastAsia="Times New Roman" w:hAnsi="Times New Roman" w:cs="Times New Roman"/>
          <w:sz w:val="28"/>
          <w:szCs w:val="28"/>
          <w:lang w:eastAsia="ru-RU"/>
        </w:rPr>
        <w:t xml:space="preserve">- у міжнародних конкурсах: «Лялькова анімація», «Художнє валяння» (керівниця Наталія </w:t>
      </w:r>
      <w:proofErr w:type="spellStart"/>
      <w:r w:rsidRPr="00D10539">
        <w:rPr>
          <w:rFonts w:ascii="Times New Roman" w:eastAsia="Times New Roman" w:hAnsi="Times New Roman" w:cs="Times New Roman"/>
          <w:sz w:val="28"/>
          <w:szCs w:val="28"/>
          <w:lang w:eastAsia="ru-RU"/>
        </w:rPr>
        <w:t>Горбулицька</w:t>
      </w:r>
      <w:proofErr w:type="spellEnd"/>
      <w:r w:rsidRPr="00D10539">
        <w:rPr>
          <w:rFonts w:ascii="Times New Roman" w:eastAsia="Times New Roman" w:hAnsi="Times New Roman" w:cs="Times New Roman"/>
          <w:sz w:val="28"/>
          <w:szCs w:val="28"/>
          <w:lang w:eastAsia="ru-RU"/>
        </w:rPr>
        <w:t xml:space="preserve">), «Образотворче мистецтво» (керівниця Мар’яна </w:t>
      </w:r>
      <w:proofErr w:type="spellStart"/>
      <w:r w:rsidRPr="00D10539">
        <w:rPr>
          <w:rFonts w:ascii="Times New Roman" w:eastAsia="Times New Roman" w:hAnsi="Times New Roman" w:cs="Times New Roman"/>
          <w:sz w:val="28"/>
          <w:szCs w:val="28"/>
          <w:lang w:eastAsia="ru-RU"/>
        </w:rPr>
        <w:t>Стрюченко</w:t>
      </w:r>
      <w:proofErr w:type="spellEnd"/>
      <w:r w:rsidRPr="00D10539">
        <w:rPr>
          <w:rFonts w:ascii="Times New Roman" w:eastAsia="Times New Roman" w:hAnsi="Times New Roman" w:cs="Times New Roman"/>
          <w:sz w:val="28"/>
          <w:szCs w:val="28"/>
          <w:lang w:eastAsia="ru-RU"/>
        </w:rPr>
        <w:t xml:space="preserve">), вокальний (керівниця Альона </w:t>
      </w:r>
      <w:proofErr w:type="spellStart"/>
      <w:r w:rsidRPr="00D10539">
        <w:rPr>
          <w:rFonts w:ascii="Times New Roman" w:eastAsia="Times New Roman" w:hAnsi="Times New Roman" w:cs="Times New Roman"/>
          <w:sz w:val="28"/>
          <w:szCs w:val="28"/>
          <w:lang w:eastAsia="ru-RU"/>
        </w:rPr>
        <w:t>Сагура</w:t>
      </w:r>
      <w:proofErr w:type="spellEnd"/>
      <w:r w:rsidRPr="00D10539">
        <w:rPr>
          <w:rFonts w:ascii="Times New Roman" w:eastAsia="Times New Roman" w:hAnsi="Times New Roman" w:cs="Times New Roman"/>
          <w:sz w:val="28"/>
          <w:szCs w:val="28"/>
          <w:lang w:eastAsia="ru-RU"/>
        </w:rPr>
        <w:t xml:space="preserve">), східний танок (керівниця Алевтина </w:t>
      </w:r>
      <w:proofErr w:type="spellStart"/>
      <w:r w:rsidRPr="00D10539">
        <w:rPr>
          <w:rFonts w:ascii="Times New Roman" w:eastAsia="Times New Roman" w:hAnsi="Times New Roman" w:cs="Times New Roman"/>
          <w:sz w:val="28"/>
          <w:szCs w:val="28"/>
          <w:lang w:eastAsia="ru-RU"/>
        </w:rPr>
        <w:t>Кароян</w:t>
      </w:r>
      <w:proofErr w:type="spellEnd"/>
      <w:r w:rsidRPr="00D10539">
        <w:rPr>
          <w:rFonts w:ascii="Times New Roman" w:eastAsia="Times New Roman" w:hAnsi="Times New Roman" w:cs="Times New Roman"/>
          <w:sz w:val="28"/>
          <w:szCs w:val="28"/>
          <w:lang w:eastAsia="ru-RU"/>
        </w:rPr>
        <w:t xml:space="preserve">), «Радіоаматор» (керівник Микола </w:t>
      </w:r>
      <w:proofErr w:type="spellStart"/>
      <w:r w:rsidRPr="00D10539">
        <w:rPr>
          <w:rFonts w:ascii="Times New Roman" w:eastAsia="Times New Roman" w:hAnsi="Times New Roman" w:cs="Times New Roman"/>
          <w:sz w:val="28"/>
          <w:szCs w:val="28"/>
          <w:lang w:eastAsia="ru-RU"/>
        </w:rPr>
        <w:t>Поденежний</w:t>
      </w:r>
      <w:proofErr w:type="spellEnd"/>
      <w:r w:rsidRPr="00D10539">
        <w:rPr>
          <w:rFonts w:ascii="Times New Roman" w:eastAsia="Times New Roman" w:hAnsi="Times New Roman" w:cs="Times New Roman"/>
          <w:sz w:val="28"/>
          <w:szCs w:val="28"/>
          <w:lang w:eastAsia="ru-RU"/>
        </w:rPr>
        <w:t xml:space="preserve">), «Комп’ютерна грамотність» (керівниця Ангеліна </w:t>
      </w:r>
      <w:proofErr w:type="spellStart"/>
      <w:r w:rsidRPr="00D10539">
        <w:rPr>
          <w:rFonts w:ascii="Times New Roman" w:eastAsia="Times New Roman" w:hAnsi="Times New Roman" w:cs="Times New Roman"/>
          <w:sz w:val="28"/>
          <w:szCs w:val="28"/>
          <w:lang w:eastAsia="ru-RU"/>
        </w:rPr>
        <w:t>Нечта</w:t>
      </w:r>
      <w:proofErr w:type="spellEnd"/>
      <w:r w:rsidRPr="00D10539">
        <w:rPr>
          <w:rFonts w:ascii="Times New Roman" w:eastAsia="Times New Roman" w:hAnsi="Times New Roman" w:cs="Times New Roman"/>
          <w:sz w:val="28"/>
          <w:szCs w:val="28"/>
          <w:lang w:eastAsia="ru-RU"/>
        </w:rPr>
        <w:t>).</w:t>
      </w:r>
    </w:p>
    <w:p w14:paraId="635A8C7F" w14:textId="77777777" w:rsidR="00862D89" w:rsidRPr="00D10539" w:rsidRDefault="00862D89" w:rsidP="00D10539">
      <w:pPr>
        <w:spacing w:after="0" w:line="240" w:lineRule="auto"/>
        <w:ind w:left="-142" w:firstLine="426"/>
        <w:jc w:val="both"/>
        <w:rPr>
          <w:rFonts w:ascii="Times New Roman" w:hAnsi="Times New Roman" w:cs="Times New Roman"/>
          <w:b/>
          <w:bCs/>
          <w:sz w:val="28"/>
          <w:szCs w:val="28"/>
        </w:rPr>
      </w:pPr>
    </w:p>
    <w:p w14:paraId="1B334110" w14:textId="77777777" w:rsidR="00707D16" w:rsidRPr="00D10539" w:rsidRDefault="00707D16" w:rsidP="00D10539">
      <w:pPr>
        <w:spacing w:after="0" w:line="240" w:lineRule="auto"/>
        <w:ind w:left="-142" w:firstLine="426"/>
        <w:jc w:val="both"/>
        <w:rPr>
          <w:rFonts w:ascii="Times New Roman" w:hAnsi="Times New Roman" w:cs="Times New Roman"/>
          <w:b/>
          <w:bCs/>
          <w:sz w:val="28"/>
          <w:szCs w:val="28"/>
        </w:rPr>
      </w:pPr>
    </w:p>
    <w:p w14:paraId="20660024" w14:textId="60DCAC42" w:rsidR="00642A12" w:rsidRPr="00D10539" w:rsidRDefault="00EE4AC9" w:rsidP="00D10539">
      <w:pPr>
        <w:spacing w:after="0" w:line="240" w:lineRule="auto"/>
        <w:ind w:left="-142" w:firstLine="426"/>
        <w:jc w:val="both"/>
        <w:rPr>
          <w:rFonts w:ascii="Times New Roman" w:hAnsi="Times New Roman" w:cs="Times New Roman"/>
          <w:b/>
          <w:bCs/>
          <w:sz w:val="28"/>
          <w:szCs w:val="28"/>
        </w:rPr>
      </w:pPr>
      <w:r w:rsidRPr="00D10539">
        <w:rPr>
          <w:rFonts w:ascii="Times New Roman" w:hAnsi="Times New Roman" w:cs="Times New Roman"/>
          <w:b/>
          <w:bCs/>
          <w:sz w:val="28"/>
          <w:szCs w:val="28"/>
        </w:rPr>
        <w:t>Психологічний супровід освітнього процесу.</w:t>
      </w:r>
    </w:p>
    <w:p w14:paraId="616389E8" w14:textId="39C46C5A" w:rsidR="00E96A2C" w:rsidRPr="00D10539" w:rsidRDefault="00C85ED3" w:rsidP="00D10539">
      <w:pPr>
        <w:spacing w:after="0"/>
        <w:jc w:val="both"/>
        <w:rPr>
          <w:rFonts w:ascii="Times New Roman" w:hAnsi="Times New Roman" w:cs="Times New Roman"/>
          <w:bCs/>
          <w:sz w:val="28"/>
          <w:szCs w:val="28"/>
        </w:rPr>
      </w:pPr>
      <w:r w:rsidRPr="00D10539">
        <w:rPr>
          <w:rFonts w:ascii="Times New Roman" w:eastAsia="Times New Roman" w:hAnsi="Times New Roman" w:cs="Times New Roman"/>
          <w:bCs/>
          <w:sz w:val="28"/>
          <w:szCs w:val="28"/>
          <w:lang w:eastAsia="ru-RU"/>
        </w:rPr>
        <w:lastRenderedPageBreak/>
        <w:t xml:space="preserve">   </w:t>
      </w:r>
      <w:r w:rsidR="00E96A2C" w:rsidRPr="00D10539">
        <w:rPr>
          <w:rFonts w:ascii="Times New Roman" w:eastAsia="Times New Roman" w:hAnsi="Times New Roman" w:cs="Times New Roman"/>
          <w:bCs/>
          <w:sz w:val="28"/>
          <w:szCs w:val="28"/>
          <w:lang w:eastAsia="ru-RU"/>
        </w:rPr>
        <w:t xml:space="preserve">В </w:t>
      </w:r>
      <w:r w:rsidR="00E96A2C" w:rsidRPr="00D10539">
        <w:rPr>
          <w:rFonts w:ascii="Times New Roman" w:hAnsi="Times New Roman" w:cs="Times New Roman"/>
          <w:bCs/>
          <w:sz w:val="28"/>
          <w:szCs w:val="28"/>
        </w:rPr>
        <w:t> умовах дистанційного навчання 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впливало на освітній процес та призвело до низки ускладнень для здобувачів освіти: послаблення  контролю за виконанням  завдань; складнощі в  самоорганізації  і плануванні режиму навчальної роботи і відпочинку; обмежених соціальних контактів, застосування телекомунікаційних технологій у освітньому процесі, потребі змінювати усталений ритм життя, - тому  важливим завданням було та залишається надання психологічної підтримки всім учасникам освітнього процесу відповідно до цілей та завдань системи</w:t>
      </w:r>
      <w:r w:rsidR="00707D16" w:rsidRPr="00D10539">
        <w:rPr>
          <w:rFonts w:ascii="Times New Roman" w:hAnsi="Times New Roman" w:cs="Times New Roman"/>
          <w:bCs/>
          <w:sz w:val="28"/>
          <w:szCs w:val="28"/>
        </w:rPr>
        <w:t xml:space="preserve"> позашкільної </w:t>
      </w:r>
      <w:r w:rsidR="00E96A2C" w:rsidRPr="00D10539">
        <w:rPr>
          <w:rFonts w:ascii="Times New Roman" w:hAnsi="Times New Roman" w:cs="Times New Roman"/>
          <w:bCs/>
          <w:sz w:val="28"/>
          <w:szCs w:val="28"/>
        </w:rPr>
        <w:t xml:space="preserve"> освіти.  </w:t>
      </w:r>
    </w:p>
    <w:p w14:paraId="10224E6B" w14:textId="16EFDD6A" w:rsidR="00642A12" w:rsidRPr="00D10539" w:rsidRDefault="00E96A2C" w:rsidP="00D10539">
      <w:pPr>
        <w:spacing w:after="0" w:line="240" w:lineRule="auto"/>
        <w:ind w:firstLine="708"/>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Діяльність </w:t>
      </w:r>
      <w:r w:rsidR="0046650E" w:rsidRPr="00D10539">
        <w:rPr>
          <w:rFonts w:ascii="Times New Roman" w:eastAsia="Times New Roman" w:hAnsi="Times New Roman" w:cs="Times New Roman"/>
          <w:bCs/>
          <w:sz w:val="28"/>
          <w:szCs w:val="28"/>
          <w:lang w:eastAsia="ru-RU"/>
        </w:rPr>
        <w:t>педагогічних працівників</w:t>
      </w:r>
      <w:r w:rsidRPr="00D10539">
        <w:rPr>
          <w:rFonts w:ascii="Times New Roman" w:eastAsia="Times New Roman" w:hAnsi="Times New Roman" w:cs="Times New Roman"/>
          <w:bCs/>
          <w:sz w:val="28"/>
          <w:szCs w:val="28"/>
          <w:lang w:eastAsia="ru-RU"/>
        </w:rPr>
        <w:t xml:space="preserve"> закладу була зосереджена на оптимізації освітнього процесу, збереженні психічного здоров'я дітей, сприянні їх особистісному розвиткові .  </w:t>
      </w:r>
    </w:p>
    <w:p w14:paraId="3BF8C0F4" w14:textId="77777777" w:rsidR="00642A12" w:rsidRPr="00D10539" w:rsidRDefault="00E96A2C" w:rsidP="00D10539">
      <w:pPr>
        <w:spacing w:after="0" w:line="240" w:lineRule="auto"/>
        <w:ind w:firstLine="708"/>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Одним із важливих  напрямків психологічної підтримки є попередження конфліктів, розвиток мотивації до самовдосконалення та творчості. Для вихованців були проведені заняття з елементами тренінгу з метою відпрацювання навичок конструктивної взаємодії, неконфліктних способів вирішення проблемних ситуацій.    </w:t>
      </w:r>
    </w:p>
    <w:p w14:paraId="6D9C1F38" w14:textId="77777777" w:rsidR="00642A12" w:rsidRPr="00D10539" w:rsidRDefault="00E96A2C" w:rsidP="00D10539">
      <w:pPr>
        <w:spacing w:after="0" w:line="240" w:lineRule="auto"/>
        <w:ind w:firstLine="708"/>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Не менш актуальним напрямком роботи є профілактика негативних явищ в дитячому середовищі, вивчення факторів ризику, впровадження нових підходів до організації </w:t>
      </w:r>
      <w:proofErr w:type="spellStart"/>
      <w:r w:rsidRPr="00D10539">
        <w:rPr>
          <w:rFonts w:ascii="Times New Roman" w:eastAsia="Times New Roman" w:hAnsi="Times New Roman" w:cs="Times New Roman"/>
          <w:bCs/>
          <w:sz w:val="28"/>
          <w:szCs w:val="28"/>
          <w:lang w:eastAsia="ru-RU"/>
        </w:rPr>
        <w:t>просвітницько</w:t>
      </w:r>
      <w:proofErr w:type="spellEnd"/>
      <w:r w:rsidRPr="00D10539">
        <w:rPr>
          <w:rFonts w:ascii="Times New Roman" w:eastAsia="Times New Roman" w:hAnsi="Times New Roman" w:cs="Times New Roman"/>
          <w:bCs/>
          <w:sz w:val="28"/>
          <w:szCs w:val="28"/>
          <w:lang w:eastAsia="ru-RU"/>
        </w:rPr>
        <w:t xml:space="preserve">-профілактичної діяльності, в тому числі попередження </w:t>
      </w:r>
      <w:proofErr w:type="spellStart"/>
      <w:r w:rsidRPr="00D10539">
        <w:rPr>
          <w:rFonts w:ascii="Times New Roman" w:eastAsia="Times New Roman" w:hAnsi="Times New Roman" w:cs="Times New Roman"/>
          <w:bCs/>
          <w:sz w:val="28"/>
          <w:szCs w:val="28"/>
          <w:lang w:eastAsia="ru-RU"/>
        </w:rPr>
        <w:t>булінгу</w:t>
      </w:r>
      <w:proofErr w:type="spellEnd"/>
      <w:r w:rsidRPr="00D10539">
        <w:rPr>
          <w:rFonts w:ascii="Times New Roman" w:eastAsia="Times New Roman" w:hAnsi="Times New Roman" w:cs="Times New Roman"/>
          <w:bCs/>
          <w:sz w:val="28"/>
          <w:szCs w:val="28"/>
          <w:lang w:eastAsia="ru-RU"/>
        </w:rPr>
        <w:t xml:space="preserve">, конфліктів, </w:t>
      </w:r>
      <w:proofErr w:type="spellStart"/>
      <w:r w:rsidRPr="00D10539">
        <w:rPr>
          <w:rFonts w:ascii="Times New Roman" w:eastAsia="Times New Roman" w:hAnsi="Times New Roman" w:cs="Times New Roman"/>
          <w:bCs/>
          <w:sz w:val="28"/>
          <w:szCs w:val="28"/>
          <w:lang w:eastAsia="ru-RU"/>
        </w:rPr>
        <w:t>узалежнень</w:t>
      </w:r>
      <w:proofErr w:type="spellEnd"/>
      <w:r w:rsidRPr="00D10539">
        <w:rPr>
          <w:rFonts w:ascii="Times New Roman" w:eastAsia="Times New Roman" w:hAnsi="Times New Roman" w:cs="Times New Roman"/>
          <w:bCs/>
          <w:sz w:val="28"/>
          <w:szCs w:val="28"/>
          <w:lang w:eastAsia="ru-RU"/>
        </w:rPr>
        <w:t xml:space="preserve">. Для вихованців проведені виховні бесіди «Електронні сигарети -  </w:t>
      </w:r>
      <w:proofErr w:type="spellStart"/>
      <w:r w:rsidRPr="00D10539">
        <w:rPr>
          <w:rFonts w:ascii="Times New Roman" w:eastAsia="Times New Roman" w:hAnsi="Times New Roman" w:cs="Times New Roman"/>
          <w:bCs/>
          <w:sz w:val="28"/>
          <w:szCs w:val="28"/>
          <w:lang w:eastAsia="ru-RU"/>
        </w:rPr>
        <w:t>мінімалізація</w:t>
      </w:r>
      <w:proofErr w:type="spellEnd"/>
      <w:r w:rsidRPr="00D10539">
        <w:rPr>
          <w:rFonts w:ascii="Times New Roman" w:eastAsia="Times New Roman" w:hAnsi="Times New Roman" w:cs="Times New Roman"/>
          <w:bCs/>
          <w:sz w:val="28"/>
          <w:szCs w:val="28"/>
          <w:lang w:eastAsia="ru-RU"/>
        </w:rPr>
        <w:t xml:space="preserve"> шкоди здоров’ю чи маркетинговий хід?»,  гра «Рожеві окуляри», - щоб підвищити рівень знать, уявлень та розуміння проблем, пов’язаних із торгівлею людьми. </w:t>
      </w:r>
    </w:p>
    <w:p w14:paraId="08B661BA" w14:textId="77777777" w:rsidR="00642A12" w:rsidRPr="00D10539" w:rsidRDefault="00E96A2C" w:rsidP="00D10539">
      <w:pPr>
        <w:spacing w:after="0" w:line="240" w:lineRule="auto"/>
        <w:ind w:firstLine="708"/>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Психологічна допомога та емоційна підтримка учасників освітнього процесу,  була спрямована на   збереження і зміцнення психічного здоров’я в умовах військового стану.   </w:t>
      </w:r>
    </w:p>
    <w:p w14:paraId="52838845" w14:textId="77777777" w:rsidR="008B2D0F" w:rsidRPr="00D10539" w:rsidRDefault="00E96A2C" w:rsidP="00D10539">
      <w:pPr>
        <w:spacing w:after="0" w:line="240" w:lineRule="auto"/>
        <w:ind w:firstLine="708"/>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Для учасників освітнього процесу підготовлено ряд рекомендацій з актуальних проблем: « </w:t>
      </w:r>
      <w:hyperlink r:id="rId17" w:history="1">
        <w:r w:rsidRPr="00D10539">
          <w:rPr>
            <w:rStyle w:val="a5"/>
            <w:rFonts w:ascii="Times New Roman" w:eastAsia="Times New Roman" w:hAnsi="Times New Roman" w:cs="Times New Roman"/>
            <w:bCs/>
            <w:color w:val="auto"/>
            <w:sz w:val="28"/>
            <w:szCs w:val="28"/>
            <w:u w:val="none"/>
            <w:lang w:eastAsia="ru-RU"/>
          </w:rPr>
          <w:t>Підлітковий вік – вік можливостей і ризиків</w:t>
        </w:r>
      </w:hyperlink>
      <w:r w:rsidRPr="00D10539">
        <w:rPr>
          <w:rFonts w:ascii="Times New Roman" w:eastAsia="Times New Roman" w:hAnsi="Times New Roman" w:cs="Times New Roman"/>
          <w:bCs/>
          <w:sz w:val="28"/>
          <w:szCs w:val="28"/>
          <w:lang w:eastAsia="ru-RU"/>
        </w:rPr>
        <w:t>»,  «</w:t>
      </w:r>
      <w:hyperlink r:id="rId18" w:history="1">
        <w:r w:rsidRPr="00D10539">
          <w:rPr>
            <w:rStyle w:val="a5"/>
            <w:rFonts w:ascii="Times New Roman" w:eastAsia="Times New Roman" w:hAnsi="Times New Roman" w:cs="Times New Roman"/>
            <w:bCs/>
            <w:color w:val="auto"/>
            <w:sz w:val="28"/>
            <w:szCs w:val="28"/>
            <w:u w:val="none"/>
            <w:lang w:eastAsia="ru-RU"/>
          </w:rPr>
          <w:t>Дітям про стрес, емоції, стійкість … і не тільки</w:t>
        </w:r>
      </w:hyperlink>
      <w:r w:rsidRPr="00D10539">
        <w:rPr>
          <w:rFonts w:ascii="Times New Roman" w:eastAsia="Times New Roman" w:hAnsi="Times New Roman" w:cs="Times New Roman"/>
          <w:bCs/>
          <w:sz w:val="28"/>
          <w:szCs w:val="28"/>
          <w:lang w:eastAsia="ru-RU"/>
        </w:rPr>
        <w:t>», «</w:t>
      </w:r>
      <w:hyperlink r:id="rId19" w:history="1">
        <w:r w:rsidRPr="00D10539">
          <w:rPr>
            <w:rStyle w:val="a5"/>
            <w:rFonts w:ascii="Times New Roman" w:eastAsia="Times New Roman" w:hAnsi="Times New Roman" w:cs="Times New Roman"/>
            <w:bCs/>
            <w:color w:val="auto"/>
            <w:sz w:val="28"/>
            <w:szCs w:val="28"/>
            <w:u w:val="none"/>
            <w:lang w:eastAsia="ru-RU"/>
          </w:rPr>
          <w:t>Як батькам підтримати дітей під час війни</w:t>
        </w:r>
      </w:hyperlink>
      <w:r w:rsidRPr="00D10539">
        <w:rPr>
          <w:rFonts w:ascii="Times New Roman" w:eastAsia="Times New Roman" w:hAnsi="Times New Roman" w:cs="Times New Roman"/>
          <w:bCs/>
          <w:sz w:val="28"/>
          <w:szCs w:val="28"/>
          <w:lang w:eastAsia="ru-RU"/>
        </w:rPr>
        <w:t xml:space="preserve">», «Попереджений – значить озброєний».   Психологічна просвіта була спрямована не лише на учасників освітнього процесу, але й на широке коло громадськості, - на сайті закладі на </w:t>
      </w:r>
      <w:proofErr w:type="spellStart"/>
      <w:r w:rsidRPr="00D10539">
        <w:rPr>
          <w:rFonts w:ascii="Times New Roman" w:eastAsia="Times New Roman" w:hAnsi="Times New Roman" w:cs="Times New Roman"/>
          <w:bCs/>
          <w:sz w:val="28"/>
          <w:szCs w:val="28"/>
          <w:lang w:eastAsia="ru-RU"/>
        </w:rPr>
        <w:t>соцмережах</w:t>
      </w:r>
      <w:proofErr w:type="spellEnd"/>
      <w:r w:rsidRPr="00D10539">
        <w:rPr>
          <w:rFonts w:ascii="Times New Roman" w:eastAsia="Times New Roman" w:hAnsi="Times New Roman" w:cs="Times New Roman"/>
          <w:bCs/>
          <w:sz w:val="28"/>
          <w:szCs w:val="28"/>
          <w:lang w:eastAsia="ru-RU"/>
        </w:rPr>
        <w:t xml:space="preserve"> висвітлювались м</w:t>
      </w:r>
      <w:r w:rsidR="008B2D0F" w:rsidRPr="00D10539">
        <w:rPr>
          <w:rFonts w:ascii="Times New Roman" w:eastAsia="Times New Roman" w:hAnsi="Times New Roman" w:cs="Times New Roman"/>
          <w:bCs/>
          <w:sz w:val="28"/>
          <w:szCs w:val="28"/>
          <w:lang w:eastAsia="ru-RU"/>
        </w:rPr>
        <w:t>а</w:t>
      </w:r>
      <w:r w:rsidRPr="00D10539">
        <w:rPr>
          <w:rFonts w:ascii="Times New Roman" w:eastAsia="Times New Roman" w:hAnsi="Times New Roman" w:cs="Times New Roman"/>
          <w:bCs/>
          <w:sz w:val="28"/>
          <w:szCs w:val="28"/>
          <w:lang w:eastAsia="ru-RU"/>
        </w:rPr>
        <w:t>т</w:t>
      </w:r>
      <w:r w:rsidR="008B2D0F" w:rsidRPr="00D10539">
        <w:rPr>
          <w:rFonts w:ascii="Times New Roman" w:eastAsia="Times New Roman" w:hAnsi="Times New Roman" w:cs="Times New Roman"/>
          <w:bCs/>
          <w:sz w:val="28"/>
          <w:szCs w:val="28"/>
          <w:lang w:eastAsia="ru-RU"/>
        </w:rPr>
        <w:t>е</w:t>
      </w:r>
      <w:r w:rsidRPr="00D10539">
        <w:rPr>
          <w:rFonts w:ascii="Times New Roman" w:eastAsia="Times New Roman" w:hAnsi="Times New Roman" w:cs="Times New Roman"/>
          <w:bCs/>
          <w:sz w:val="28"/>
          <w:szCs w:val="28"/>
          <w:lang w:eastAsia="ru-RU"/>
        </w:rPr>
        <w:t>ріали з актуальних тем підтримки психологічного здоров’я в умовах війни:</w:t>
      </w:r>
    </w:p>
    <w:p w14:paraId="3FE873C6" w14:textId="77777777" w:rsidR="008B2D0F" w:rsidRPr="00D10539" w:rsidRDefault="00E96A2C"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 «Обійми – інвестиція у стосунки», </w:t>
      </w:r>
    </w:p>
    <w:p w14:paraId="5FBE5F01" w14:textId="77777777" w:rsidR="008B2D0F" w:rsidRPr="00D10539" w:rsidRDefault="00E96A2C"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«Як зберегти психологічне здоров’я під час війни», </w:t>
      </w:r>
    </w:p>
    <w:p w14:paraId="7EC9A9F1" w14:textId="77777777" w:rsidR="008B2D0F" w:rsidRPr="00D10539" w:rsidRDefault="00E96A2C"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«Конфлікти – скандал чи потреба змін?».  </w:t>
      </w:r>
    </w:p>
    <w:p w14:paraId="4754B55F" w14:textId="1AB72315" w:rsidR="00E96A2C" w:rsidRPr="00D10539" w:rsidRDefault="00E96A2C"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Актуальними напрямками психологічної  роботи на 20223 - 2024 </w:t>
      </w:r>
      <w:proofErr w:type="spellStart"/>
      <w:r w:rsidRPr="00D10539">
        <w:rPr>
          <w:rFonts w:ascii="Times New Roman" w:eastAsia="Times New Roman" w:hAnsi="Times New Roman" w:cs="Times New Roman"/>
          <w:bCs/>
          <w:sz w:val="28"/>
          <w:szCs w:val="28"/>
          <w:lang w:eastAsia="ru-RU"/>
        </w:rPr>
        <w:t>н.р</w:t>
      </w:r>
      <w:proofErr w:type="spellEnd"/>
      <w:r w:rsidRPr="00D10539">
        <w:rPr>
          <w:rFonts w:ascii="Times New Roman" w:eastAsia="Times New Roman" w:hAnsi="Times New Roman" w:cs="Times New Roman"/>
          <w:bCs/>
          <w:sz w:val="28"/>
          <w:szCs w:val="28"/>
          <w:lang w:eastAsia="ru-RU"/>
        </w:rPr>
        <w:t>. були:  </w:t>
      </w:r>
    </w:p>
    <w:p w14:paraId="17BEEA63" w14:textId="5FCF7E79" w:rsidR="00E96A2C" w:rsidRPr="00D10539" w:rsidRDefault="00E96A2C"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1.Збереження і зміцнення психічного здоров’я, підвищення стійкості до переживання наслідків стресу, розвиток механізмів </w:t>
      </w:r>
      <w:proofErr w:type="spellStart"/>
      <w:r w:rsidRPr="00D10539">
        <w:rPr>
          <w:rFonts w:ascii="Times New Roman" w:eastAsia="Times New Roman" w:hAnsi="Times New Roman" w:cs="Times New Roman"/>
          <w:bCs/>
          <w:sz w:val="28"/>
          <w:szCs w:val="28"/>
          <w:lang w:eastAsia="ru-RU"/>
        </w:rPr>
        <w:t>стресостійкості</w:t>
      </w:r>
      <w:proofErr w:type="spellEnd"/>
      <w:r w:rsidRPr="00D10539">
        <w:rPr>
          <w:rFonts w:ascii="Times New Roman" w:eastAsia="Times New Roman" w:hAnsi="Times New Roman" w:cs="Times New Roman"/>
          <w:bCs/>
          <w:sz w:val="28"/>
          <w:szCs w:val="28"/>
          <w:lang w:eastAsia="ru-RU"/>
        </w:rPr>
        <w:t>, опанування технік стабілізації емоційного стану.  </w:t>
      </w:r>
    </w:p>
    <w:p w14:paraId="12328886" w14:textId="650A4CF3" w:rsidR="00E96A2C" w:rsidRPr="00D10539" w:rsidRDefault="00E96A2C"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2.Профілактика негативних явищ в </w:t>
      </w:r>
      <w:r w:rsidR="00642A12" w:rsidRPr="00D10539">
        <w:rPr>
          <w:rFonts w:ascii="Times New Roman" w:eastAsia="Times New Roman" w:hAnsi="Times New Roman" w:cs="Times New Roman"/>
          <w:bCs/>
          <w:sz w:val="28"/>
          <w:szCs w:val="28"/>
          <w:lang w:eastAsia="ru-RU"/>
        </w:rPr>
        <w:t>дитяч</w:t>
      </w:r>
      <w:r w:rsidRPr="00D10539">
        <w:rPr>
          <w:rFonts w:ascii="Times New Roman" w:eastAsia="Times New Roman" w:hAnsi="Times New Roman" w:cs="Times New Roman"/>
          <w:bCs/>
          <w:sz w:val="28"/>
          <w:szCs w:val="28"/>
          <w:lang w:eastAsia="ru-RU"/>
        </w:rPr>
        <w:t xml:space="preserve">ому середовищі, вивчення соціальної ситуації та факторів ризику; здійснення профілактичних заходів щодо зниження </w:t>
      </w:r>
      <w:r w:rsidRPr="00D10539">
        <w:rPr>
          <w:rFonts w:ascii="Times New Roman" w:eastAsia="Times New Roman" w:hAnsi="Times New Roman" w:cs="Times New Roman"/>
          <w:bCs/>
          <w:sz w:val="28"/>
          <w:szCs w:val="28"/>
          <w:lang w:eastAsia="ru-RU"/>
        </w:rPr>
        <w:lastRenderedPageBreak/>
        <w:t xml:space="preserve">рівня вживання алкоголю та </w:t>
      </w:r>
      <w:proofErr w:type="spellStart"/>
      <w:r w:rsidRPr="00D10539">
        <w:rPr>
          <w:rFonts w:ascii="Times New Roman" w:eastAsia="Times New Roman" w:hAnsi="Times New Roman" w:cs="Times New Roman"/>
          <w:bCs/>
          <w:sz w:val="28"/>
          <w:szCs w:val="28"/>
          <w:lang w:eastAsia="ru-RU"/>
        </w:rPr>
        <w:t>психоактивних</w:t>
      </w:r>
      <w:proofErr w:type="spellEnd"/>
      <w:r w:rsidRPr="00D10539">
        <w:rPr>
          <w:rFonts w:ascii="Times New Roman" w:eastAsia="Times New Roman" w:hAnsi="Times New Roman" w:cs="Times New Roman"/>
          <w:bCs/>
          <w:sz w:val="28"/>
          <w:szCs w:val="28"/>
          <w:lang w:eastAsia="ru-RU"/>
        </w:rPr>
        <w:t>, наркотичних речовин підлітками; сприяння створенню безпечного освітнього середовища;  </w:t>
      </w:r>
    </w:p>
    <w:p w14:paraId="37AC24C4" w14:textId="77777777" w:rsidR="00E96A2C" w:rsidRPr="00D10539" w:rsidRDefault="00E96A2C"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3.Проведення психологічної просвітницької діяльності, надання інформації всім учасникам освітнього процесу щодо збереження їхнього соціального благополуччя і психічного здоров’я; психологічної компетентності, зокрема,  навички спілкування з однолітками і дорослими; уміння розв’язувати чи уникати конфліктних ситуацій; долати шкідливі звички; протидіяти насильству; тощо.</w:t>
      </w:r>
    </w:p>
    <w:p w14:paraId="620B53DC" w14:textId="58502A3E" w:rsidR="00E96A2C" w:rsidRPr="00D10539" w:rsidRDefault="00E96A2C"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4. </w:t>
      </w:r>
      <w:r w:rsidR="00642A12" w:rsidRPr="00D10539">
        <w:rPr>
          <w:rFonts w:ascii="Times New Roman" w:eastAsia="Times New Roman" w:hAnsi="Times New Roman" w:cs="Times New Roman"/>
          <w:bCs/>
          <w:sz w:val="28"/>
          <w:szCs w:val="28"/>
          <w:lang w:eastAsia="ru-RU"/>
        </w:rPr>
        <w:t>Р</w:t>
      </w:r>
      <w:r w:rsidRPr="00D10539">
        <w:rPr>
          <w:rFonts w:ascii="Times New Roman" w:eastAsia="Times New Roman" w:hAnsi="Times New Roman" w:cs="Times New Roman"/>
          <w:bCs/>
          <w:sz w:val="28"/>
          <w:szCs w:val="28"/>
          <w:lang w:eastAsia="ru-RU"/>
        </w:rPr>
        <w:t xml:space="preserve">озвиток психологічної компетентності та професійної рефлексії </w:t>
      </w:r>
      <w:r w:rsidR="00642A12" w:rsidRPr="00D10539">
        <w:rPr>
          <w:rFonts w:ascii="Times New Roman" w:eastAsia="Times New Roman" w:hAnsi="Times New Roman" w:cs="Times New Roman"/>
          <w:bCs/>
          <w:sz w:val="28"/>
          <w:szCs w:val="28"/>
          <w:lang w:eastAsia="ru-RU"/>
        </w:rPr>
        <w:t>керівників гуртків</w:t>
      </w:r>
      <w:r w:rsidRPr="00D10539">
        <w:rPr>
          <w:rFonts w:ascii="Times New Roman" w:eastAsia="Times New Roman" w:hAnsi="Times New Roman" w:cs="Times New Roman"/>
          <w:bCs/>
          <w:sz w:val="28"/>
          <w:szCs w:val="28"/>
          <w:lang w:eastAsia="ru-RU"/>
        </w:rPr>
        <w:t>, профілактика емоційного вигорання педагогічних працівників. </w:t>
      </w:r>
    </w:p>
    <w:p w14:paraId="4C47620A" w14:textId="57CFE420" w:rsidR="00C85ED3" w:rsidRPr="00D10539" w:rsidRDefault="00E96A2C" w:rsidP="00D10539">
      <w:pPr>
        <w:spacing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5.Сприяння розвитку психологічної культури батьків. </w:t>
      </w:r>
    </w:p>
    <w:p w14:paraId="63C607F5" w14:textId="77777777" w:rsidR="00F7715B" w:rsidRPr="00D10539" w:rsidRDefault="00C85ED3" w:rsidP="00D10539">
      <w:pPr>
        <w:spacing w:before="100" w:beforeAutospacing="1" w:after="0" w:line="240" w:lineRule="auto"/>
        <w:jc w:val="both"/>
        <w:rPr>
          <w:rFonts w:ascii="Times New Roman" w:eastAsia="Times New Roman" w:hAnsi="Times New Roman" w:cs="Times New Roman"/>
          <w:bCs/>
          <w:sz w:val="28"/>
          <w:szCs w:val="28"/>
          <w:lang w:eastAsia="ru-RU"/>
        </w:rPr>
      </w:pPr>
      <w:r w:rsidRPr="00D10539">
        <w:rPr>
          <w:rFonts w:ascii="Times New Roman" w:eastAsia="Times New Roman" w:hAnsi="Times New Roman" w:cs="Times New Roman"/>
          <w:bCs/>
          <w:sz w:val="28"/>
          <w:szCs w:val="28"/>
          <w:lang w:eastAsia="ru-RU"/>
        </w:rPr>
        <w:t xml:space="preserve">   В закладі складено план з реалізації впровадження Всеукраїнської програми ментального здоров’я «Ти як?»</w:t>
      </w:r>
      <w:r w:rsidR="00F7715B" w:rsidRPr="00D10539">
        <w:rPr>
          <w:rFonts w:ascii="Times New Roman" w:eastAsia="Times New Roman" w:hAnsi="Times New Roman" w:cs="Times New Roman"/>
          <w:bCs/>
          <w:sz w:val="28"/>
          <w:szCs w:val="28"/>
          <w:lang w:eastAsia="ru-RU"/>
        </w:rPr>
        <w:t xml:space="preserve"> та проведено наступні заходи:</w:t>
      </w:r>
      <w:r w:rsidRPr="00D10539">
        <w:rPr>
          <w:rFonts w:ascii="Times New Roman" w:eastAsia="Times New Roman" w:hAnsi="Times New Roman" w:cs="Times New Roman"/>
          <w:bCs/>
          <w:sz w:val="28"/>
          <w:szCs w:val="28"/>
          <w:lang w:eastAsia="ru-RU"/>
        </w:rPr>
        <w:t xml:space="preserve">   </w:t>
      </w:r>
    </w:p>
    <w:p w14:paraId="5D0EC4C8" w14:textId="77777777" w:rsidR="0046650E" w:rsidRPr="00D10539" w:rsidRDefault="00F7715B" w:rsidP="00D10539">
      <w:pPr>
        <w:pStyle w:val="a4"/>
        <w:numPr>
          <w:ilvl w:val="0"/>
          <w:numId w:val="45"/>
        </w:numPr>
        <w:spacing w:after="0" w:line="240" w:lineRule="auto"/>
        <w:jc w:val="both"/>
        <w:rPr>
          <w:rFonts w:ascii="Times New Roman" w:eastAsia="Times New Roman" w:hAnsi="Times New Roman"/>
          <w:bCs/>
          <w:sz w:val="28"/>
          <w:szCs w:val="28"/>
          <w:lang w:eastAsia="ru-RU"/>
        </w:rPr>
      </w:pPr>
      <w:r w:rsidRPr="00D10539">
        <w:rPr>
          <w:rFonts w:ascii="Times New Roman" w:eastAsia="Times New Roman" w:hAnsi="Times New Roman"/>
          <w:bCs/>
          <w:sz w:val="28"/>
          <w:szCs w:val="28"/>
          <w:lang w:eastAsia="ru-RU"/>
        </w:rPr>
        <w:t xml:space="preserve">Розробка Плану заходів впровадження Всеукраїнської   програми ментального здоров’я «Ти як?» на 2023-2024 </w:t>
      </w:r>
      <w:proofErr w:type="spellStart"/>
      <w:r w:rsidRPr="00D10539">
        <w:rPr>
          <w:rFonts w:ascii="Times New Roman" w:eastAsia="Times New Roman" w:hAnsi="Times New Roman"/>
          <w:bCs/>
          <w:sz w:val="28"/>
          <w:szCs w:val="28"/>
          <w:lang w:eastAsia="ru-RU"/>
        </w:rPr>
        <w:t>н.р</w:t>
      </w:r>
      <w:proofErr w:type="spellEnd"/>
      <w:r w:rsidRPr="00D10539">
        <w:rPr>
          <w:rFonts w:ascii="Times New Roman" w:eastAsia="Times New Roman" w:hAnsi="Times New Roman"/>
          <w:bCs/>
          <w:sz w:val="28"/>
          <w:szCs w:val="28"/>
          <w:lang w:eastAsia="ru-RU"/>
        </w:rPr>
        <w:t>.</w:t>
      </w:r>
    </w:p>
    <w:p w14:paraId="5DA962C5" w14:textId="77777777" w:rsidR="0046650E" w:rsidRPr="00D10539" w:rsidRDefault="00F7715B" w:rsidP="00D10539">
      <w:pPr>
        <w:pStyle w:val="a4"/>
        <w:numPr>
          <w:ilvl w:val="0"/>
          <w:numId w:val="45"/>
        </w:numPr>
        <w:spacing w:after="0" w:line="240" w:lineRule="auto"/>
        <w:jc w:val="both"/>
        <w:rPr>
          <w:rFonts w:ascii="Times New Roman" w:eastAsia="Times New Roman" w:hAnsi="Times New Roman"/>
          <w:bCs/>
          <w:sz w:val="28"/>
          <w:szCs w:val="28"/>
          <w:lang w:eastAsia="ru-RU"/>
        </w:rPr>
      </w:pPr>
      <w:r w:rsidRPr="00D10539">
        <w:rPr>
          <w:rFonts w:ascii="Times New Roman" w:eastAsia="Times New Roman" w:hAnsi="Times New Roman"/>
          <w:bCs/>
          <w:sz w:val="28"/>
          <w:szCs w:val="28"/>
          <w:lang w:eastAsia="ru-RU"/>
        </w:rPr>
        <w:t>Психологічні ігри за Всеукраїнською програмою ментального здоров’я «Ти як?» (дистанційно): дихальна практика «Долонька», колаж зі шматків паперу.</w:t>
      </w:r>
    </w:p>
    <w:p w14:paraId="129F5D95" w14:textId="77777777" w:rsidR="0046650E" w:rsidRPr="00D10539" w:rsidRDefault="00F7715B" w:rsidP="00D10539">
      <w:pPr>
        <w:pStyle w:val="a4"/>
        <w:numPr>
          <w:ilvl w:val="0"/>
          <w:numId w:val="45"/>
        </w:numPr>
        <w:spacing w:after="0" w:line="240" w:lineRule="auto"/>
        <w:jc w:val="both"/>
        <w:rPr>
          <w:rFonts w:ascii="Times New Roman" w:eastAsia="Times New Roman" w:hAnsi="Times New Roman"/>
          <w:bCs/>
          <w:sz w:val="28"/>
          <w:szCs w:val="28"/>
          <w:lang w:eastAsia="ru-RU"/>
        </w:rPr>
      </w:pPr>
      <w:r w:rsidRPr="00D10539">
        <w:rPr>
          <w:rFonts w:ascii="Times New Roman" w:eastAsia="Times New Roman" w:hAnsi="Times New Roman"/>
          <w:bCs/>
          <w:sz w:val="28"/>
          <w:szCs w:val="28"/>
          <w:lang w:eastAsia="ru-RU"/>
        </w:rPr>
        <w:t>Тренінг для керівників гуртків «Промоція ментального здоров’я. Аптечка самодопомоги»</w:t>
      </w:r>
    </w:p>
    <w:p w14:paraId="2B43DC04" w14:textId="77777777" w:rsidR="0046650E" w:rsidRPr="00D10539" w:rsidRDefault="00F7715B" w:rsidP="00D10539">
      <w:pPr>
        <w:pStyle w:val="a4"/>
        <w:numPr>
          <w:ilvl w:val="0"/>
          <w:numId w:val="45"/>
        </w:numPr>
        <w:spacing w:after="0" w:line="240" w:lineRule="auto"/>
        <w:jc w:val="both"/>
        <w:rPr>
          <w:rFonts w:ascii="Times New Roman" w:eastAsia="Times New Roman" w:hAnsi="Times New Roman"/>
          <w:bCs/>
          <w:sz w:val="28"/>
          <w:szCs w:val="28"/>
          <w:lang w:eastAsia="ru-RU"/>
        </w:rPr>
      </w:pPr>
      <w:r w:rsidRPr="00D10539">
        <w:rPr>
          <w:rFonts w:ascii="Times New Roman" w:eastAsia="Times New Roman" w:hAnsi="Times New Roman"/>
          <w:bCs/>
          <w:sz w:val="28"/>
          <w:szCs w:val="28"/>
          <w:lang w:eastAsia="ru-RU"/>
        </w:rPr>
        <w:t>Психологічні ігри - «Коло допомоги» (дистанційно)</w:t>
      </w:r>
    </w:p>
    <w:p w14:paraId="69777E4A" w14:textId="77777777" w:rsidR="0046650E" w:rsidRPr="00D10539" w:rsidRDefault="00F7715B" w:rsidP="00D10539">
      <w:pPr>
        <w:pStyle w:val="a4"/>
        <w:numPr>
          <w:ilvl w:val="0"/>
          <w:numId w:val="45"/>
        </w:numPr>
        <w:spacing w:after="0" w:line="240" w:lineRule="auto"/>
        <w:jc w:val="both"/>
        <w:rPr>
          <w:rFonts w:ascii="Times New Roman" w:eastAsia="Times New Roman" w:hAnsi="Times New Roman"/>
          <w:bCs/>
          <w:sz w:val="28"/>
          <w:szCs w:val="28"/>
          <w:lang w:eastAsia="ru-RU"/>
        </w:rPr>
      </w:pPr>
      <w:r w:rsidRPr="00D10539">
        <w:rPr>
          <w:rFonts w:ascii="Times New Roman" w:eastAsia="Times New Roman" w:hAnsi="Times New Roman"/>
          <w:bCs/>
          <w:sz w:val="28"/>
          <w:szCs w:val="28"/>
          <w:lang w:eastAsia="ru-RU"/>
        </w:rPr>
        <w:t xml:space="preserve">Тренінг для </w:t>
      </w:r>
      <w:r w:rsidR="0046650E" w:rsidRPr="00D10539">
        <w:rPr>
          <w:rFonts w:ascii="Times New Roman" w:eastAsia="Times New Roman" w:hAnsi="Times New Roman"/>
          <w:bCs/>
          <w:sz w:val="28"/>
          <w:szCs w:val="28"/>
          <w:lang w:eastAsia="ru-RU"/>
        </w:rPr>
        <w:t xml:space="preserve"> педагогічних працівників</w:t>
      </w:r>
      <w:r w:rsidRPr="00D10539">
        <w:rPr>
          <w:rFonts w:ascii="Times New Roman" w:eastAsia="Times New Roman" w:hAnsi="Times New Roman"/>
          <w:bCs/>
          <w:sz w:val="28"/>
          <w:szCs w:val="28"/>
          <w:lang w:eastAsia="ru-RU"/>
        </w:rPr>
        <w:t xml:space="preserve"> «Перша допомога людям, що мають складнощі із психічним здоров’ям: 5 простих кроків, які можуть змінити якість життя»</w:t>
      </w:r>
    </w:p>
    <w:p w14:paraId="10E846DA" w14:textId="77777777" w:rsidR="0046650E" w:rsidRPr="00D10539" w:rsidRDefault="00F7715B" w:rsidP="00D10539">
      <w:pPr>
        <w:pStyle w:val="a4"/>
        <w:numPr>
          <w:ilvl w:val="0"/>
          <w:numId w:val="45"/>
        </w:numPr>
        <w:spacing w:after="0" w:line="240" w:lineRule="auto"/>
        <w:jc w:val="both"/>
        <w:rPr>
          <w:rFonts w:ascii="Times New Roman" w:eastAsia="Times New Roman" w:hAnsi="Times New Roman"/>
          <w:bCs/>
          <w:sz w:val="28"/>
          <w:szCs w:val="28"/>
          <w:lang w:eastAsia="ru-RU"/>
        </w:rPr>
      </w:pPr>
      <w:r w:rsidRPr="00D10539">
        <w:rPr>
          <w:rFonts w:ascii="Times New Roman" w:eastAsia="Times New Roman" w:hAnsi="Times New Roman"/>
          <w:bCs/>
          <w:sz w:val="28"/>
          <w:szCs w:val="28"/>
          <w:lang w:eastAsia="ru-RU"/>
        </w:rPr>
        <w:t>Психологічні ігри  «Спуск ескалатором за допомогою «Я-повідомлень», «Живи, дихай, відчувай» (Принципи самодопомоги під час військових дій) (дистанційно), «Збереження та зміцнення психологічного здоров’я». Заняття з елементами тренінгу.</w:t>
      </w:r>
    </w:p>
    <w:p w14:paraId="3725B1B1" w14:textId="052C55E8" w:rsidR="00E80D76" w:rsidRPr="00D10539" w:rsidRDefault="00F7715B" w:rsidP="00D10539">
      <w:pPr>
        <w:pStyle w:val="a4"/>
        <w:numPr>
          <w:ilvl w:val="0"/>
          <w:numId w:val="45"/>
        </w:numPr>
        <w:spacing w:after="0" w:line="240" w:lineRule="auto"/>
        <w:jc w:val="both"/>
        <w:rPr>
          <w:rFonts w:ascii="Times New Roman" w:eastAsia="Times New Roman" w:hAnsi="Times New Roman"/>
          <w:bCs/>
          <w:sz w:val="28"/>
          <w:szCs w:val="28"/>
          <w:lang w:eastAsia="ru-RU"/>
        </w:rPr>
      </w:pPr>
      <w:proofErr w:type="spellStart"/>
      <w:r w:rsidRPr="00D10539">
        <w:rPr>
          <w:rFonts w:ascii="Times New Roman" w:eastAsia="Times New Roman" w:hAnsi="Times New Roman"/>
          <w:bCs/>
          <w:sz w:val="28"/>
          <w:szCs w:val="28"/>
          <w:lang w:eastAsia="ru-RU"/>
        </w:rPr>
        <w:t>Квест</w:t>
      </w:r>
      <w:proofErr w:type="spellEnd"/>
      <w:r w:rsidRPr="00D10539">
        <w:rPr>
          <w:rFonts w:ascii="Times New Roman" w:eastAsia="Times New Roman" w:hAnsi="Times New Roman"/>
          <w:bCs/>
          <w:sz w:val="28"/>
          <w:szCs w:val="28"/>
          <w:lang w:eastAsia="ru-RU"/>
        </w:rPr>
        <w:t xml:space="preserve"> «Моє ментальне здоров’я», «Що треба знати про посттравматичний стресовий розлад» за Всеукраїнською програмою ментального здоров’я «Ти як?». Публікація статті на сайті закладу. Проходження курсів «Важливі навички в періоди стресу», «Сміливі навчати».</w:t>
      </w:r>
      <w:r w:rsidR="00C85ED3" w:rsidRPr="00D10539">
        <w:rPr>
          <w:rFonts w:ascii="Times New Roman" w:eastAsia="Times New Roman" w:hAnsi="Times New Roman"/>
          <w:bCs/>
          <w:sz w:val="28"/>
          <w:szCs w:val="28"/>
          <w:lang w:eastAsia="ru-RU"/>
        </w:rPr>
        <w:t xml:space="preserve"> </w:t>
      </w:r>
    </w:p>
    <w:p w14:paraId="194746E7" w14:textId="4BBBE423" w:rsidR="00E80D76" w:rsidRPr="00D10539" w:rsidRDefault="00DA063F" w:rsidP="00D10539">
      <w:pPr>
        <w:spacing w:before="100" w:beforeAutospacing="1" w:after="0" w:line="240" w:lineRule="auto"/>
        <w:jc w:val="both"/>
        <w:rPr>
          <w:rFonts w:ascii="Times New Roman" w:hAnsi="Times New Roman"/>
          <w:sz w:val="28"/>
          <w:szCs w:val="28"/>
        </w:rPr>
      </w:pPr>
      <w:bookmarkStart w:id="32" w:name="_Hlk143111223"/>
      <w:r w:rsidRPr="00D10539">
        <w:rPr>
          <w:rFonts w:ascii="Times New Roman" w:hAnsi="Times New Roman"/>
          <w:b/>
          <w:bCs/>
          <w:sz w:val="28"/>
          <w:szCs w:val="28"/>
        </w:rPr>
        <w:t>Аналі</w:t>
      </w:r>
      <w:r w:rsidR="003E0D60" w:rsidRPr="00D10539">
        <w:rPr>
          <w:rFonts w:ascii="Times New Roman" w:hAnsi="Times New Roman"/>
          <w:b/>
          <w:bCs/>
          <w:sz w:val="28"/>
          <w:szCs w:val="28"/>
        </w:rPr>
        <w:t xml:space="preserve">з </w:t>
      </w:r>
      <w:r w:rsidRPr="00D10539">
        <w:rPr>
          <w:rFonts w:ascii="Times New Roman" w:hAnsi="Times New Roman"/>
          <w:b/>
          <w:bCs/>
          <w:sz w:val="28"/>
          <w:szCs w:val="28"/>
        </w:rPr>
        <w:t xml:space="preserve"> м</w:t>
      </w:r>
      <w:r w:rsidR="001575C7" w:rsidRPr="00D10539">
        <w:rPr>
          <w:rFonts w:ascii="Times New Roman" w:hAnsi="Times New Roman"/>
          <w:b/>
          <w:bCs/>
          <w:sz w:val="28"/>
          <w:szCs w:val="28"/>
        </w:rPr>
        <w:t>етодичн</w:t>
      </w:r>
      <w:r w:rsidRPr="00D10539">
        <w:rPr>
          <w:rFonts w:ascii="Times New Roman" w:hAnsi="Times New Roman"/>
          <w:b/>
          <w:bCs/>
          <w:sz w:val="28"/>
          <w:szCs w:val="28"/>
        </w:rPr>
        <w:t xml:space="preserve">ої </w:t>
      </w:r>
      <w:r w:rsidR="001575C7" w:rsidRPr="00D10539">
        <w:rPr>
          <w:rFonts w:ascii="Times New Roman" w:hAnsi="Times New Roman"/>
          <w:b/>
          <w:bCs/>
          <w:sz w:val="28"/>
          <w:szCs w:val="28"/>
        </w:rPr>
        <w:t xml:space="preserve"> робот</w:t>
      </w:r>
      <w:r w:rsidRPr="00D10539">
        <w:rPr>
          <w:rFonts w:ascii="Times New Roman" w:hAnsi="Times New Roman"/>
          <w:b/>
          <w:bCs/>
          <w:sz w:val="28"/>
          <w:szCs w:val="28"/>
        </w:rPr>
        <w:t>и закладу за 202</w:t>
      </w:r>
      <w:r w:rsidR="00E80D76" w:rsidRPr="00D10539">
        <w:rPr>
          <w:rFonts w:ascii="Times New Roman" w:hAnsi="Times New Roman"/>
          <w:b/>
          <w:bCs/>
          <w:sz w:val="28"/>
          <w:szCs w:val="28"/>
        </w:rPr>
        <w:t>3</w:t>
      </w:r>
      <w:r w:rsidRPr="00D10539">
        <w:rPr>
          <w:rFonts w:ascii="Times New Roman" w:hAnsi="Times New Roman"/>
          <w:b/>
          <w:bCs/>
          <w:sz w:val="28"/>
          <w:szCs w:val="28"/>
        </w:rPr>
        <w:t>-202</w:t>
      </w:r>
      <w:r w:rsidR="00E80D76" w:rsidRPr="00D10539">
        <w:rPr>
          <w:rFonts w:ascii="Times New Roman" w:hAnsi="Times New Roman"/>
          <w:b/>
          <w:bCs/>
          <w:sz w:val="28"/>
          <w:szCs w:val="28"/>
        </w:rPr>
        <w:t>4</w:t>
      </w:r>
      <w:r w:rsidRPr="00D10539">
        <w:rPr>
          <w:rFonts w:ascii="Times New Roman" w:hAnsi="Times New Roman"/>
          <w:b/>
          <w:bCs/>
          <w:sz w:val="28"/>
          <w:szCs w:val="28"/>
        </w:rPr>
        <w:t xml:space="preserve"> </w:t>
      </w:r>
      <w:proofErr w:type="spellStart"/>
      <w:r w:rsidRPr="00D10539">
        <w:rPr>
          <w:rFonts w:ascii="Times New Roman" w:hAnsi="Times New Roman"/>
          <w:b/>
          <w:bCs/>
          <w:sz w:val="28"/>
          <w:szCs w:val="28"/>
        </w:rPr>
        <w:t>н.р</w:t>
      </w:r>
      <w:proofErr w:type="spellEnd"/>
      <w:r w:rsidRPr="00D10539">
        <w:rPr>
          <w:rFonts w:ascii="Times New Roman" w:hAnsi="Times New Roman"/>
          <w:b/>
          <w:bCs/>
          <w:sz w:val="28"/>
          <w:szCs w:val="28"/>
        </w:rPr>
        <w:t>.</w:t>
      </w:r>
    </w:p>
    <w:p w14:paraId="5E77C829" w14:textId="637B1FA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Методична робота Центру позашкільної роботи – цілісна система дій та заходів, спрямованих на розвиток ініціативи і творчості педколективу в процесі вирішення проблеми особистісно-орієнтованого освітнього процесу, на покращення та вдосконалення системи знань, умінь і навичок вихованців через впровадження інноваційних технологій. Головні зусилля методи</w:t>
      </w:r>
      <w:r w:rsidR="0046650E" w:rsidRPr="00D10539">
        <w:rPr>
          <w:rFonts w:ascii="Times New Roman" w:hAnsi="Times New Roman"/>
          <w:sz w:val="28"/>
          <w:szCs w:val="28"/>
        </w:rPr>
        <w:t>ста закладу</w:t>
      </w:r>
      <w:r w:rsidRPr="00D10539">
        <w:rPr>
          <w:rFonts w:ascii="Times New Roman" w:hAnsi="Times New Roman"/>
          <w:sz w:val="28"/>
          <w:szCs w:val="28"/>
        </w:rPr>
        <w:t xml:space="preserve"> було зосереджено на розбудові соціально-орієнтовного освітнього процесу, наданні реальної, дієвої допомоги педагогічним працівникам у підвищенні їхньої професійної майстерності, створенні творчої атмосфери, такого морально-психологічного клімату, який сприяв пошуку кращих технологій педагогічної праці, ефективному втіленню інновацій</w:t>
      </w:r>
      <w:r w:rsidR="004B6857" w:rsidRPr="00D10539">
        <w:rPr>
          <w:rFonts w:ascii="Times New Roman" w:hAnsi="Times New Roman"/>
          <w:sz w:val="28"/>
          <w:szCs w:val="28"/>
        </w:rPr>
        <w:t>.</w:t>
      </w:r>
    </w:p>
    <w:p w14:paraId="3446B69A" w14:textId="7A58763E" w:rsidR="00E80D76" w:rsidRPr="00D10539" w:rsidRDefault="00E80D76"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lastRenderedPageBreak/>
        <w:t xml:space="preserve">У 2023/2024 </w:t>
      </w:r>
      <w:proofErr w:type="spellStart"/>
      <w:r w:rsidRPr="00D10539">
        <w:rPr>
          <w:rFonts w:ascii="Times New Roman" w:hAnsi="Times New Roman"/>
          <w:sz w:val="28"/>
          <w:szCs w:val="28"/>
        </w:rPr>
        <w:t>н.р</w:t>
      </w:r>
      <w:proofErr w:type="spellEnd"/>
      <w:r w:rsidRPr="00D10539">
        <w:rPr>
          <w:rFonts w:ascii="Times New Roman" w:hAnsi="Times New Roman"/>
          <w:sz w:val="28"/>
          <w:szCs w:val="28"/>
        </w:rPr>
        <w:t>. методично</w:t>
      </w:r>
      <w:r w:rsidR="004B6857" w:rsidRPr="00D10539">
        <w:rPr>
          <w:rFonts w:ascii="Times New Roman" w:hAnsi="Times New Roman"/>
          <w:sz w:val="28"/>
          <w:szCs w:val="28"/>
        </w:rPr>
        <w:t>ю</w:t>
      </w:r>
      <w:r w:rsidRPr="00D10539">
        <w:rPr>
          <w:rFonts w:ascii="Times New Roman" w:hAnsi="Times New Roman"/>
          <w:sz w:val="28"/>
          <w:szCs w:val="28"/>
        </w:rPr>
        <w:t xml:space="preserve"> проблем</w:t>
      </w:r>
      <w:r w:rsidR="004B6857" w:rsidRPr="00D10539">
        <w:rPr>
          <w:rFonts w:ascii="Times New Roman" w:hAnsi="Times New Roman"/>
          <w:sz w:val="28"/>
          <w:szCs w:val="28"/>
        </w:rPr>
        <w:t>ою</w:t>
      </w:r>
      <w:r w:rsidRPr="00D10539">
        <w:rPr>
          <w:rFonts w:ascii="Times New Roman" w:hAnsi="Times New Roman"/>
          <w:sz w:val="28"/>
          <w:szCs w:val="28"/>
        </w:rPr>
        <w:t xml:space="preserve"> закладу</w:t>
      </w:r>
      <w:r w:rsidR="004B6857" w:rsidRPr="00D10539">
        <w:rPr>
          <w:rFonts w:ascii="Times New Roman" w:hAnsi="Times New Roman"/>
          <w:sz w:val="28"/>
          <w:szCs w:val="28"/>
        </w:rPr>
        <w:t xml:space="preserve"> було зазначено </w:t>
      </w:r>
      <w:r w:rsidRPr="00D10539">
        <w:rPr>
          <w:rFonts w:ascii="Times New Roman" w:hAnsi="Times New Roman"/>
          <w:sz w:val="28"/>
          <w:szCs w:val="28"/>
        </w:rPr>
        <w:t xml:space="preserve"> «Розвиток </w:t>
      </w:r>
      <w:proofErr w:type="spellStart"/>
      <w:r w:rsidRPr="00D10539">
        <w:rPr>
          <w:rFonts w:ascii="Times New Roman" w:hAnsi="Times New Roman"/>
          <w:sz w:val="28"/>
          <w:szCs w:val="28"/>
        </w:rPr>
        <w:t>професійно</w:t>
      </w:r>
      <w:proofErr w:type="spellEnd"/>
      <w:r w:rsidRPr="00D10539">
        <w:rPr>
          <w:rFonts w:ascii="Times New Roman" w:hAnsi="Times New Roman"/>
          <w:sz w:val="28"/>
          <w:szCs w:val="28"/>
        </w:rPr>
        <w:t xml:space="preserve">-розвиваючого середовища та </w:t>
      </w:r>
      <w:r w:rsidR="004B6857" w:rsidRPr="00D10539">
        <w:rPr>
          <w:rFonts w:ascii="Times New Roman" w:hAnsi="Times New Roman"/>
          <w:sz w:val="28"/>
          <w:szCs w:val="28"/>
        </w:rPr>
        <w:t xml:space="preserve"> збереження </w:t>
      </w:r>
      <w:r w:rsidRPr="00D10539">
        <w:rPr>
          <w:rFonts w:ascii="Times New Roman" w:hAnsi="Times New Roman"/>
          <w:sz w:val="28"/>
          <w:szCs w:val="28"/>
        </w:rPr>
        <w:t xml:space="preserve">психологічного здоров’я </w:t>
      </w:r>
      <w:r w:rsidR="004B6857" w:rsidRPr="00D10539">
        <w:rPr>
          <w:rFonts w:ascii="Times New Roman" w:hAnsi="Times New Roman"/>
          <w:sz w:val="28"/>
          <w:szCs w:val="28"/>
        </w:rPr>
        <w:t xml:space="preserve">вихованців </w:t>
      </w:r>
      <w:r w:rsidRPr="00D10539">
        <w:rPr>
          <w:rFonts w:ascii="Times New Roman" w:hAnsi="Times New Roman"/>
          <w:sz w:val="28"/>
          <w:szCs w:val="28"/>
        </w:rPr>
        <w:t xml:space="preserve"> Центр</w:t>
      </w:r>
      <w:r w:rsidR="004B6857" w:rsidRPr="00D10539">
        <w:rPr>
          <w:rFonts w:ascii="Times New Roman" w:hAnsi="Times New Roman"/>
          <w:sz w:val="28"/>
          <w:szCs w:val="28"/>
        </w:rPr>
        <w:t>у</w:t>
      </w:r>
      <w:r w:rsidRPr="00D10539">
        <w:rPr>
          <w:rFonts w:ascii="Times New Roman" w:hAnsi="Times New Roman"/>
          <w:sz w:val="28"/>
          <w:szCs w:val="28"/>
        </w:rPr>
        <w:t xml:space="preserve"> позашкільної роботи».</w:t>
      </w:r>
    </w:p>
    <w:p w14:paraId="17D7F89B" w14:textId="71CEF3B2"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Методична робота у Центрі позашкільної роботи в 2023/2024 </w:t>
      </w:r>
      <w:proofErr w:type="spellStart"/>
      <w:r w:rsidRPr="00D10539">
        <w:rPr>
          <w:rFonts w:ascii="Times New Roman" w:hAnsi="Times New Roman"/>
          <w:sz w:val="28"/>
          <w:szCs w:val="28"/>
        </w:rPr>
        <w:t>н.р</w:t>
      </w:r>
      <w:proofErr w:type="spellEnd"/>
      <w:r w:rsidRPr="00D10539">
        <w:rPr>
          <w:rFonts w:ascii="Times New Roman" w:hAnsi="Times New Roman"/>
          <w:sz w:val="28"/>
          <w:szCs w:val="28"/>
        </w:rPr>
        <w:t>. була спрямована на:</w:t>
      </w:r>
    </w:p>
    <w:p w14:paraId="536910CC" w14:textId="1D7F53C8"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1.</w:t>
      </w:r>
      <w:r w:rsidRPr="00D10539">
        <w:rPr>
          <w:rFonts w:ascii="Times New Roman" w:hAnsi="Times New Roman"/>
          <w:sz w:val="28"/>
          <w:szCs w:val="28"/>
        </w:rPr>
        <w:tab/>
        <w:t>Вдосконаленн</w:t>
      </w:r>
      <w:r w:rsidR="001A4DEF" w:rsidRPr="00D10539">
        <w:rPr>
          <w:rFonts w:ascii="Times New Roman" w:hAnsi="Times New Roman"/>
          <w:sz w:val="28"/>
          <w:szCs w:val="28"/>
        </w:rPr>
        <w:t>я</w:t>
      </w:r>
      <w:r w:rsidRPr="00D10539">
        <w:rPr>
          <w:rFonts w:ascii="Times New Roman" w:hAnsi="Times New Roman"/>
          <w:sz w:val="28"/>
          <w:szCs w:val="28"/>
        </w:rPr>
        <w:t xml:space="preserve"> організаційно-методичних умов формування </w:t>
      </w:r>
      <w:proofErr w:type="spellStart"/>
      <w:r w:rsidRPr="00D10539">
        <w:rPr>
          <w:rFonts w:ascii="Times New Roman" w:hAnsi="Times New Roman"/>
          <w:sz w:val="28"/>
          <w:szCs w:val="28"/>
        </w:rPr>
        <w:t>професійно</w:t>
      </w:r>
      <w:proofErr w:type="spellEnd"/>
      <w:r w:rsidRPr="00D10539">
        <w:rPr>
          <w:rFonts w:ascii="Times New Roman" w:hAnsi="Times New Roman"/>
          <w:sz w:val="28"/>
          <w:szCs w:val="28"/>
        </w:rPr>
        <w:t>-розвиваючого середовища закладу та професійної компетентності педагога в умовах сьогодення.</w:t>
      </w:r>
    </w:p>
    <w:p w14:paraId="7B0FCE75" w14:textId="7777777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2.</w:t>
      </w:r>
      <w:r w:rsidRPr="00D10539">
        <w:rPr>
          <w:rFonts w:ascii="Times New Roman" w:hAnsi="Times New Roman"/>
          <w:sz w:val="28"/>
          <w:szCs w:val="28"/>
        </w:rPr>
        <w:tab/>
        <w:t xml:space="preserve">Розв’язання методичної проблеми: «Впровадження </w:t>
      </w:r>
      <w:proofErr w:type="spellStart"/>
      <w:r w:rsidRPr="00D10539">
        <w:rPr>
          <w:rFonts w:ascii="Times New Roman" w:hAnsi="Times New Roman"/>
          <w:sz w:val="28"/>
          <w:szCs w:val="28"/>
        </w:rPr>
        <w:t>акмеологічного</w:t>
      </w:r>
      <w:proofErr w:type="spellEnd"/>
      <w:r w:rsidRPr="00D10539">
        <w:rPr>
          <w:rFonts w:ascii="Times New Roman" w:hAnsi="Times New Roman"/>
          <w:sz w:val="28"/>
          <w:szCs w:val="28"/>
        </w:rPr>
        <w:t xml:space="preserve"> підходу в освітню діяльність закладу  шляхом </w:t>
      </w:r>
      <w:proofErr w:type="spellStart"/>
      <w:r w:rsidRPr="00D10539">
        <w:rPr>
          <w:rFonts w:ascii="Times New Roman" w:hAnsi="Times New Roman"/>
          <w:sz w:val="28"/>
          <w:szCs w:val="28"/>
        </w:rPr>
        <w:t>проєктних</w:t>
      </w:r>
      <w:proofErr w:type="spellEnd"/>
      <w:r w:rsidRPr="00D10539">
        <w:rPr>
          <w:rFonts w:ascii="Times New Roman" w:hAnsi="Times New Roman"/>
          <w:sz w:val="28"/>
          <w:szCs w:val="28"/>
        </w:rPr>
        <w:t xml:space="preserve"> технологій» ( термін реалізації –  2020-2025 </w:t>
      </w:r>
      <w:proofErr w:type="spellStart"/>
      <w:r w:rsidRPr="00D10539">
        <w:rPr>
          <w:rFonts w:ascii="Times New Roman" w:hAnsi="Times New Roman"/>
          <w:sz w:val="28"/>
          <w:szCs w:val="28"/>
        </w:rPr>
        <w:t>р.р</w:t>
      </w:r>
      <w:proofErr w:type="spellEnd"/>
      <w:r w:rsidRPr="00D10539">
        <w:rPr>
          <w:rFonts w:ascii="Times New Roman" w:hAnsi="Times New Roman"/>
          <w:sz w:val="28"/>
          <w:szCs w:val="28"/>
        </w:rPr>
        <w:t>.)</w:t>
      </w:r>
    </w:p>
    <w:p w14:paraId="193C6E56" w14:textId="50C7B4B4"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3. Популяризацію педагогічних здобутків, впровадження в практику роботи нових ефективних методів, розвит</w:t>
      </w:r>
      <w:r w:rsidR="009A06FB" w:rsidRPr="00D10539">
        <w:rPr>
          <w:rFonts w:ascii="Times New Roman" w:hAnsi="Times New Roman"/>
          <w:sz w:val="28"/>
          <w:szCs w:val="28"/>
        </w:rPr>
        <w:t>ок</w:t>
      </w:r>
      <w:r w:rsidRPr="00D10539">
        <w:rPr>
          <w:rFonts w:ascii="Times New Roman" w:hAnsi="Times New Roman"/>
          <w:sz w:val="28"/>
          <w:szCs w:val="28"/>
        </w:rPr>
        <w:t xml:space="preserve"> творчого потенціалу колективу. </w:t>
      </w:r>
    </w:p>
    <w:p w14:paraId="3E619DA7" w14:textId="0AB6F2A9"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w:t>
      </w:r>
      <w:r w:rsidR="009A06FB" w:rsidRPr="00D10539">
        <w:rPr>
          <w:rFonts w:ascii="Times New Roman" w:hAnsi="Times New Roman"/>
          <w:sz w:val="28"/>
          <w:szCs w:val="28"/>
        </w:rPr>
        <w:t>М</w:t>
      </w:r>
      <w:r w:rsidRPr="00D10539">
        <w:rPr>
          <w:rFonts w:ascii="Times New Roman" w:hAnsi="Times New Roman"/>
          <w:sz w:val="28"/>
          <w:szCs w:val="28"/>
        </w:rPr>
        <w:t>етодист</w:t>
      </w:r>
      <w:r w:rsidR="009A06FB" w:rsidRPr="00D10539">
        <w:rPr>
          <w:rFonts w:ascii="Times New Roman" w:hAnsi="Times New Roman"/>
          <w:sz w:val="28"/>
          <w:szCs w:val="28"/>
        </w:rPr>
        <w:t xml:space="preserve"> закладу </w:t>
      </w:r>
      <w:r w:rsidRPr="00D10539">
        <w:rPr>
          <w:rFonts w:ascii="Times New Roman" w:hAnsi="Times New Roman"/>
          <w:sz w:val="28"/>
          <w:szCs w:val="28"/>
        </w:rPr>
        <w:t>забезпеч</w:t>
      </w:r>
      <w:r w:rsidR="009A06FB" w:rsidRPr="00D10539">
        <w:rPr>
          <w:rFonts w:ascii="Times New Roman" w:hAnsi="Times New Roman"/>
          <w:sz w:val="28"/>
          <w:szCs w:val="28"/>
        </w:rPr>
        <w:t>увала</w:t>
      </w:r>
      <w:r w:rsidRPr="00D10539">
        <w:rPr>
          <w:rFonts w:ascii="Times New Roman" w:hAnsi="Times New Roman"/>
          <w:sz w:val="28"/>
          <w:szCs w:val="28"/>
        </w:rPr>
        <w:t xml:space="preserve"> безперервний, системний характер науково-методичної роботи, безпосередньо пов’язаної з проблемами, над якими працюють педагоги, здійснюва</w:t>
      </w:r>
      <w:r w:rsidR="009A06FB" w:rsidRPr="00D10539">
        <w:rPr>
          <w:rFonts w:ascii="Times New Roman" w:hAnsi="Times New Roman"/>
          <w:sz w:val="28"/>
          <w:szCs w:val="28"/>
        </w:rPr>
        <w:t>ла</w:t>
      </w:r>
      <w:r w:rsidRPr="00D10539">
        <w:rPr>
          <w:rFonts w:ascii="Times New Roman" w:hAnsi="Times New Roman"/>
          <w:sz w:val="28"/>
          <w:szCs w:val="28"/>
        </w:rPr>
        <w:t xml:space="preserve"> пошук шляхів ефективної реалізації завдань позашкільної освіти, визначених відповідними нормативно-правовими документами, упровадження інтерактивних технологій та організаці</w:t>
      </w:r>
      <w:r w:rsidR="004B6857" w:rsidRPr="00D10539">
        <w:rPr>
          <w:rFonts w:ascii="Times New Roman" w:hAnsi="Times New Roman"/>
          <w:sz w:val="28"/>
          <w:szCs w:val="28"/>
        </w:rPr>
        <w:t>ю</w:t>
      </w:r>
      <w:r w:rsidRPr="00D10539">
        <w:rPr>
          <w:rFonts w:ascii="Times New Roman" w:hAnsi="Times New Roman"/>
          <w:sz w:val="28"/>
          <w:szCs w:val="28"/>
        </w:rPr>
        <w:t xml:space="preserve"> інноваційного процесу навчання.</w:t>
      </w:r>
    </w:p>
    <w:p w14:paraId="41E9E34A" w14:textId="0B813AB2"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Упродовж 2023-2024 навчального року відбулося 4 засідання пед</w:t>
      </w:r>
      <w:r w:rsidR="004B6857" w:rsidRPr="00D10539">
        <w:rPr>
          <w:rFonts w:ascii="Times New Roman" w:hAnsi="Times New Roman"/>
          <w:sz w:val="28"/>
          <w:szCs w:val="28"/>
        </w:rPr>
        <w:t xml:space="preserve">агогічної </w:t>
      </w:r>
      <w:r w:rsidRPr="00D10539">
        <w:rPr>
          <w:rFonts w:ascii="Times New Roman" w:hAnsi="Times New Roman"/>
          <w:sz w:val="28"/>
          <w:szCs w:val="28"/>
        </w:rPr>
        <w:t xml:space="preserve"> ради, на яких  розглядалися наступні питання:</w:t>
      </w:r>
    </w:p>
    <w:p w14:paraId="4E2A7927" w14:textId="4E769FD0" w:rsidR="009A06FB" w:rsidRPr="00D10539" w:rsidRDefault="00E80D76" w:rsidP="00D10539">
      <w:pPr>
        <w:pStyle w:val="a4"/>
        <w:numPr>
          <w:ilvl w:val="1"/>
          <w:numId w:val="22"/>
        </w:numPr>
        <w:spacing w:after="0" w:line="240" w:lineRule="auto"/>
        <w:jc w:val="both"/>
        <w:rPr>
          <w:rFonts w:ascii="Times New Roman" w:hAnsi="Times New Roman"/>
          <w:sz w:val="28"/>
          <w:szCs w:val="28"/>
        </w:rPr>
      </w:pPr>
      <w:r w:rsidRPr="00D10539">
        <w:rPr>
          <w:rFonts w:ascii="Times New Roman" w:hAnsi="Times New Roman"/>
          <w:sz w:val="28"/>
          <w:szCs w:val="28"/>
        </w:rPr>
        <w:t xml:space="preserve">Організація інформаційно-методичного супроводу керівників гуртків, які атестуються. </w:t>
      </w:r>
    </w:p>
    <w:p w14:paraId="6EF755AC" w14:textId="6EF18C77" w:rsidR="009A06FB" w:rsidRPr="00D10539" w:rsidRDefault="00E80D76" w:rsidP="00D10539">
      <w:pPr>
        <w:pStyle w:val="a4"/>
        <w:numPr>
          <w:ilvl w:val="1"/>
          <w:numId w:val="22"/>
        </w:numPr>
        <w:spacing w:after="0" w:line="240" w:lineRule="auto"/>
        <w:jc w:val="both"/>
        <w:rPr>
          <w:rFonts w:ascii="Times New Roman" w:hAnsi="Times New Roman"/>
          <w:sz w:val="28"/>
          <w:szCs w:val="28"/>
        </w:rPr>
      </w:pPr>
      <w:r w:rsidRPr="00D10539">
        <w:rPr>
          <w:rFonts w:ascii="Times New Roman" w:hAnsi="Times New Roman"/>
          <w:sz w:val="28"/>
          <w:szCs w:val="28"/>
        </w:rPr>
        <w:t>Про підготовку до проведення педагогічної ради ЦПР.</w:t>
      </w:r>
    </w:p>
    <w:p w14:paraId="53C17086" w14:textId="77777777" w:rsidR="009A06FB" w:rsidRPr="00D10539" w:rsidRDefault="00E80D76" w:rsidP="00D10539">
      <w:pPr>
        <w:pStyle w:val="a4"/>
        <w:numPr>
          <w:ilvl w:val="1"/>
          <w:numId w:val="22"/>
        </w:numPr>
        <w:spacing w:after="0" w:line="240" w:lineRule="auto"/>
        <w:jc w:val="both"/>
        <w:rPr>
          <w:rFonts w:ascii="Times New Roman" w:hAnsi="Times New Roman"/>
          <w:sz w:val="28"/>
          <w:szCs w:val="28"/>
        </w:rPr>
      </w:pPr>
      <w:r w:rsidRPr="00D10539">
        <w:rPr>
          <w:rFonts w:ascii="Times New Roman" w:hAnsi="Times New Roman"/>
          <w:sz w:val="28"/>
          <w:szCs w:val="28"/>
        </w:rPr>
        <w:t>Про участь у Всеукраїнському конкурсі педагогічної майстерності «Джерело творчості»</w:t>
      </w:r>
    </w:p>
    <w:p w14:paraId="72B3ED9F" w14:textId="6796095C" w:rsidR="009A06FB" w:rsidRPr="00D10539" w:rsidRDefault="00E80D76" w:rsidP="00D10539">
      <w:pPr>
        <w:pStyle w:val="a4"/>
        <w:numPr>
          <w:ilvl w:val="1"/>
          <w:numId w:val="22"/>
        </w:numPr>
        <w:spacing w:after="0" w:line="240" w:lineRule="auto"/>
        <w:jc w:val="both"/>
        <w:rPr>
          <w:rFonts w:ascii="Times New Roman" w:hAnsi="Times New Roman"/>
          <w:sz w:val="28"/>
          <w:szCs w:val="28"/>
        </w:rPr>
      </w:pPr>
      <w:r w:rsidRPr="00D10539">
        <w:rPr>
          <w:rFonts w:ascii="Times New Roman" w:hAnsi="Times New Roman"/>
          <w:sz w:val="28"/>
          <w:szCs w:val="28"/>
        </w:rPr>
        <w:t>Про підсумки методичної роботи за I семестр 202</w:t>
      </w:r>
      <w:r w:rsidR="004B6857" w:rsidRPr="00D10539">
        <w:rPr>
          <w:rFonts w:ascii="Times New Roman" w:hAnsi="Times New Roman"/>
          <w:sz w:val="28"/>
          <w:szCs w:val="28"/>
        </w:rPr>
        <w:t>3</w:t>
      </w:r>
      <w:r w:rsidRPr="00D10539">
        <w:rPr>
          <w:rFonts w:ascii="Times New Roman" w:hAnsi="Times New Roman"/>
          <w:sz w:val="28"/>
          <w:szCs w:val="28"/>
        </w:rPr>
        <w:t>/202</w:t>
      </w:r>
      <w:r w:rsidR="004B6857" w:rsidRPr="00D10539">
        <w:rPr>
          <w:rFonts w:ascii="Times New Roman" w:hAnsi="Times New Roman"/>
          <w:sz w:val="28"/>
          <w:szCs w:val="28"/>
        </w:rPr>
        <w:t>4</w:t>
      </w:r>
      <w:r w:rsidRPr="00D10539">
        <w:rPr>
          <w:rFonts w:ascii="Times New Roman" w:hAnsi="Times New Roman"/>
          <w:sz w:val="28"/>
          <w:szCs w:val="28"/>
        </w:rPr>
        <w:t xml:space="preserve"> </w:t>
      </w:r>
      <w:proofErr w:type="spellStart"/>
      <w:r w:rsidRPr="00D10539">
        <w:rPr>
          <w:rFonts w:ascii="Times New Roman" w:hAnsi="Times New Roman"/>
          <w:sz w:val="28"/>
          <w:szCs w:val="28"/>
        </w:rPr>
        <w:t>н.р</w:t>
      </w:r>
      <w:proofErr w:type="spellEnd"/>
      <w:r w:rsidRPr="00D10539">
        <w:rPr>
          <w:rFonts w:ascii="Times New Roman" w:hAnsi="Times New Roman"/>
          <w:sz w:val="28"/>
          <w:szCs w:val="28"/>
        </w:rPr>
        <w:t>.</w:t>
      </w:r>
    </w:p>
    <w:p w14:paraId="08EBB758" w14:textId="77777777" w:rsidR="009A06FB" w:rsidRPr="00D10539" w:rsidRDefault="00E80D76" w:rsidP="00D10539">
      <w:pPr>
        <w:pStyle w:val="a4"/>
        <w:numPr>
          <w:ilvl w:val="1"/>
          <w:numId w:val="22"/>
        </w:numPr>
        <w:spacing w:after="0" w:line="240" w:lineRule="auto"/>
        <w:jc w:val="both"/>
        <w:rPr>
          <w:rFonts w:ascii="Times New Roman" w:hAnsi="Times New Roman"/>
          <w:sz w:val="28"/>
          <w:szCs w:val="28"/>
        </w:rPr>
      </w:pPr>
      <w:r w:rsidRPr="00D10539">
        <w:rPr>
          <w:rFonts w:ascii="Times New Roman" w:hAnsi="Times New Roman"/>
          <w:sz w:val="28"/>
          <w:szCs w:val="28"/>
        </w:rPr>
        <w:t>Про підготовку до проведення звітних концертів, підсумкових занять</w:t>
      </w:r>
    </w:p>
    <w:p w14:paraId="5960A7E4" w14:textId="7A6C8E51" w:rsidR="009A06FB" w:rsidRPr="00D10539" w:rsidRDefault="00E80D76" w:rsidP="00D10539">
      <w:pPr>
        <w:pStyle w:val="a4"/>
        <w:numPr>
          <w:ilvl w:val="1"/>
          <w:numId w:val="22"/>
        </w:numPr>
        <w:spacing w:after="0" w:line="240" w:lineRule="auto"/>
        <w:jc w:val="both"/>
        <w:rPr>
          <w:rFonts w:ascii="Times New Roman" w:hAnsi="Times New Roman"/>
          <w:sz w:val="28"/>
          <w:szCs w:val="28"/>
        </w:rPr>
      </w:pPr>
      <w:r w:rsidRPr="00D10539">
        <w:rPr>
          <w:rFonts w:ascii="Times New Roman" w:hAnsi="Times New Roman"/>
          <w:sz w:val="28"/>
          <w:szCs w:val="28"/>
        </w:rPr>
        <w:t>Про ефективне завершення навчального року</w:t>
      </w:r>
      <w:r w:rsidR="004B6857" w:rsidRPr="00D10539">
        <w:rPr>
          <w:rFonts w:ascii="Times New Roman" w:hAnsi="Times New Roman"/>
          <w:sz w:val="28"/>
          <w:szCs w:val="28"/>
        </w:rPr>
        <w:t xml:space="preserve"> та </w:t>
      </w:r>
      <w:r w:rsidRPr="00D10539">
        <w:rPr>
          <w:rFonts w:ascii="Times New Roman" w:hAnsi="Times New Roman"/>
          <w:sz w:val="28"/>
          <w:szCs w:val="28"/>
        </w:rPr>
        <w:t xml:space="preserve"> підготовк</w:t>
      </w:r>
      <w:r w:rsidR="004B6857" w:rsidRPr="00D10539">
        <w:rPr>
          <w:rFonts w:ascii="Times New Roman" w:hAnsi="Times New Roman"/>
          <w:sz w:val="28"/>
          <w:szCs w:val="28"/>
        </w:rPr>
        <w:t>у</w:t>
      </w:r>
      <w:r w:rsidR="009A06FB" w:rsidRPr="00D10539">
        <w:rPr>
          <w:rFonts w:ascii="Times New Roman" w:hAnsi="Times New Roman"/>
          <w:sz w:val="28"/>
          <w:szCs w:val="28"/>
        </w:rPr>
        <w:t xml:space="preserve"> </w:t>
      </w:r>
      <w:r w:rsidRPr="00D10539">
        <w:rPr>
          <w:rFonts w:ascii="Times New Roman" w:hAnsi="Times New Roman"/>
          <w:sz w:val="28"/>
          <w:szCs w:val="28"/>
        </w:rPr>
        <w:t>тестових контрольних завдань.</w:t>
      </w:r>
    </w:p>
    <w:p w14:paraId="2E1A6274" w14:textId="7AE5B514" w:rsidR="00E80D76" w:rsidRPr="00D10539" w:rsidRDefault="00E80D76" w:rsidP="00D10539">
      <w:pPr>
        <w:pStyle w:val="a4"/>
        <w:numPr>
          <w:ilvl w:val="1"/>
          <w:numId w:val="22"/>
        </w:numPr>
        <w:spacing w:after="0" w:line="240" w:lineRule="auto"/>
        <w:jc w:val="both"/>
        <w:rPr>
          <w:rFonts w:ascii="Times New Roman" w:hAnsi="Times New Roman"/>
          <w:sz w:val="28"/>
          <w:szCs w:val="28"/>
        </w:rPr>
      </w:pPr>
      <w:r w:rsidRPr="00D10539">
        <w:rPr>
          <w:rFonts w:ascii="Times New Roman" w:hAnsi="Times New Roman"/>
          <w:sz w:val="28"/>
          <w:szCs w:val="28"/>
        </w:rPr>
        <w:t>Про підготовку до проведення підсумкової атестації випускників.</w:t>
      </w:r>
    </w:p>
    <w:p w14:paraId="3BCD3DB2" w14:textId="4A6B62BC"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Методист </w:t>
      </w:r>
      <w:proofErr w:type="spellStart"/>
      <w:r w:rsidRPr="00D10539">
        <w:rPr>
          <w:rFonts w:ascii="Times New Roman" w:hAnsi="Times New Roman"/>
          <w:sz w:val="28"/>
          <w:szCs w:val="28"/>
        </w:rPr>
        <w:t>Нечта</w:t>
      </w:r>
      <w:proofErr w:type="spellEnd"/>
      <w:r w:rsidRPr="00D10539">
        <w:rPr>
          <w:rFonts w:ascii="Times New Roman" w:hAnsi="Times New Roman"/>
          <w:sz w:val="28"/>
          <w:szCs w:val="28"/>
        </w:rPr>
        <w:t xml:space="preserve"> А.І.  акцентувала увагу педагогів на запровадженні  в освітній процес інноваційних технологій навчання: </w:t>
      </w:r>
      <w:proofErr w:type="spellStart"/>
      <w:r w:rsidRPr="00D10539">
        <w:rPr>
          <w:rFonts w:ascii="Times New Roman" w:hAnsi="Times New Roman"/>
          <w:sz w:val="28"/>
          <w:szCs w:val="28"/>
        </w:rPr>
        <w:t>проєктних</w:t>
      </w:r>
      <w:proofErr w:type="spellEnd"/>
      <w:r w:rsidRPr="00D10539">
        <w:rPr>
          <w:rFonts w:ascii="Times New Roman" w:hAnsi="Times New Roman"/>
          <w:sz w:val="28"/>
          <w:szCs w:val="28"/>
        </w:rPr>
        <w:t>, елементів «</w:t>
      </w:r>
      <w:proofErr w:type="spellStart"/>
      <w:r w:rsidRPr="00D10539">
        <w:rPr>
          <w:rFonts w:ascii="Times New Roman" w:hAnsi="Times New Roman"/>
          <w:sz w:val="28"/>
          <w:szCs w:val="28"/>
        </w:rPr>
        <w:t>stem</w:t>
      </w:r>
      <w:proofErr w:type="spellEnd"/>
      <w:r w:rsidRPr="00D10539">
        <w:rPr>
          <w:rFonts w:ascii="Times New Roman" w:hAnsi="Times New Roman"/>
          <w:sz w:val="28"/>
          <w:szCs w:val="28"/>
        </w:rPr>
        <w:t xml:space="preserve">-технологій», використання різноманітних цифрових ресурсів (особливо під час навчання у змішаному форматі), впровадження інноваційних </w:t>
      </w:r>
      <w:proofErr w:type="spellStart"/>
      <w:r w:rsidRPr="00D10539">
        <w:rPr>
          <w:rFonts w:ascii="Times New Roman" w:hAnsi="Times New Roman"/>
          <w:sz w:val="28"/>
          <w:szCs w:val="28"/>
        </w:rPr>
        <w:t>методик</w:t>
      </w:r>
      <w:proofErr w:type="spellEnd"/>
      <w:r w:rsidRPr="00D10539">
        <w:rPr>
          <w:rFonts w:ascii="Times New Roman" w:hAnsi="Times New Roman"/>
          <w:sz w:val="28"/>
          <w:szCs w:val="28"/>
        </w:rPr>
        <w:t xml:space="preserve"> дослідницької роботи, які мотивують до навчання, розвивають базові компетентності сучасних дітей; акцентувала увагу на практичній та дослідницькій роботі вихованців гуртків.</w:t>
      </w:r>
    </w:p>
    <w:p w14:paraId="4BC49BA6" w14:textId="7777777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Були проведенні наступні методичні заходи:</w:t>
      </w:r>
    </w:p>
    <w:p w14:paraId="5093FBCE" w14:textId="319CB0DD"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1.</w:t>
      </w:r>
      <w:r w:rsidRPr="00D10539">
        <w:rPr>
          <w:rFonts w:ascii="Times New Roman" w:hAnsi="Times New Roman"/>
          <w:sz w:val="28"/>
          <w:szCs w:val="28"/>
        </w:rPr>
        <w:tab/>
        <w:t>Семінар  «</w:t>
      </w:r>
      <w:proofErr w:type="spellStart"/>
      <w:r w:rsidRPr="00D10539">
        <w:rPr>
          <w:rFonts w:ascii="Times New Roman" w:hAnsi="Times New Roman"/>
          <w:sz w:val="28"/>
          <w:szCs w:val="28"/>
        </w:rPr>
        <w:t>Інстументи</w:t>
      </w:r>
      <w:proofErr w:type="spellEnd"/>
      <w:r w:rsidRPr="00D10539">
        <w:rPr>
          <w:rFonts w:ascii="Times New Roman" w:hAnsi="Times New Roman"/>
          <w:sz w:val="28"/>
          <w:szCs w:val="28"/>
        </w:rPr>
        <w:t xml:space="preserve"> формування інформаційної та медіа</w:t>
      </w:r>
      <w:r w:rsidR="004B6857" w:rsidRPr="00D10539">
        <w:rPr>
          <w:rFonts w:ascii="Times New Roman" w:hAnsi="Times New Roman"/>
          <w:sz w:val="28"/>
          <w:szCs w:val="28"/>
        </w:rPr>
        <w:t xml:space="preserve"> </w:t>
      </w:r>
      <w:r w:rsidRPr="00D10539">
        <w:rPr>
          <w:rFonts w:ascii="Times New Roman" w:hAnsi="Times New Roman"/>
          <w:sz w:val="28"/>
          <w:szCs w:val="28"/>
        </w:rPr>
        <w:t>культури у учасників освітнього процесу в позашкільному закладі».</w:t>
      </w:r>
    </w:p>
    <w:p w14:paraId="582FF922" w14:textId="7777777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2.</w:t>
      </w:r>
      <w:r w:rsidRPr="00D10539">
        <w:rPr>
          <w:rFonts w:ascii="Times New Roman" w:hAnsi="Times New Roman"/>
          <w:sz w:val="28"/>
          <w:szCs w:val="28"/>
        </w:rPr>
        <w:tab/>
      </w:r>
      <w:proofErr w:type="spellStart"/>
      <w:r w:rsidRPr="00D10539">
        <w:rPr>
          <w:rFonts w:ascii="Times New Roman" w:hAnsi="Times New Roman"/>
          <w:sz w:val="28"/>
          <w:szCs w:val="28"/>
        </w:rPr>
        <w:t>Інструктивно</w:t>
      </w:r>
      <w:proofErr w:type="spellEnd"/>
      <w:r w:rsidRPr="00D10539">
        <w:rPr>
          <w:rFonts w:ascii="Times New Roman" w:hAnsi="Times New Roman"/>
          <w:sz w:val="28"/>
          <w:szCs w:val="28"/>
        </w:rPr>
        <w:t xml:space="preserve"> - методична нарада  «Ознайомлення з новими Програмами та освітніми </w:t>
      </w:r>
      <w:proofErr w:type="spellStart"/>
      <w:r w:rsidRPr="00D10539">
        <w:rPr>
          <w:rFonts w:ascii="Times New Roman" w:hAnsi="Times New Roman"/>
          <w:sz w:val="28"/>
          <w:szCs w:val="28"/>
        </w:rPr>
        <w:t>проєктами</w:t>
      </w:r>
      <w:proofErr w:type="spellEnd"/>
      <w:r w:rsidRPr="00D10539">
        <w:rPr>
          <w:rFonts w:ascii="Times New Roman" w:hAnsi="Times New Roman"/>
          <w:sz w:val="28"/>
          <w:szCs w:val="28"/>
        </w:rPr>
        <w:t xml:space="preserve"> МОН України на 2023-2024 </w:t>
      </w:r>
      <w:proofErr w:type="spellStart"/>
      <w:r w:rsidRPr="00D10539">
        <w:rPr>
          <w:rFonts w:ascii="Times New Roman" w:hAnsi="Times New Roman"/>
          <w:sz w:val="28"/>
          <w:szCs w:val="28"/>
        </w:rPr>
        <w:t>н.р</w:t>
      </w:r>
      <w:proofErr w:type="spellEnd"/>
      <w:r w:rsidRPr="00D10539">
        <w:rPr>
          <w:rFonts w:ascii="Times New Roman" w:hAnsi="Times New Roman"/>
          <w:sz w:val="28"/>
          <w:szCs w:val="28"/>
        </w:rPr>
        <w:t xml:space="preserve">.». </w:t>
      </w:r>
    </w:p>
    <w:p w14:paraId="43756B63" w14:textId="7777777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3.</w:t>
      </w:r>
      <w:r w:rsidRPr="00D10539">
        <w:rPr>
          <w:rFonts w:ascii="Times New Roman" w:hAnsi="Times New Roman"/>
          <w:sz w:val="28"/>
          <w:szCs w:val="28"/>
        </w:rPr>
        <w:tab/>
        <w:t xml:space="preserve">Проведення семінару - практикуму «Застосування гібридних моделей навчання ( поєднання у синхронному та асинхронному режимі платформ та </w:t>
      </w:r>
      <w:r w:rsidRPr="00D10539">
        <w:rPr>
          <w:rFonts w:ascii="Times New Roman" w:hAnsi="Times New Roman"/>
          <w:sz w:val="28"/>
          <w:szCs w:val="28"/>
        </w:rPr>
        <w:lastRenderedPageBreak/>
        <w:t xml:space="preserve">сервісів  ZOOM, </w:t>
      </w:r>
      <w:proofErr w:type="spellStart"/>
      <w:r w:rsidRPr="00D10539">
        <w:rPr>
          <w:rFonts w:ascii="Times New Roman" w:hAnsi="Times New Roman"/>
          <w:sz w:val="28"/>
          <w:szCs w:val="28"/>
        </w:rPr>
        <w:t>Google</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Meet,Skype</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Moodle</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Google</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Classroom,Loom,Canva</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EdPuzzle</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Buncee</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Kaltura</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Quizlet</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Wizer</w:t>
      </w:r>
      <w:proofErr w:type="spellEnd"/>
      <w:r w:rsidRPr="00D10539">
        <w:rPr>
          <w:rFonts w:ascii="Times New Roman" w:hAnsi="Times New Roman"/>
          <w:sz w:val="28"/>
          <w:szCs w:val="28"/>
        </w:rPr>
        <w:t>».</w:t>
      </w:r>
    </w:p>
    <w:p w14:paraId="0AA58D3C" w14:textId="4902B6DC"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4.</w:t>
      </w:r>
      <w:r w:rsidRPr="00D10539">
        <w:rPr>
          <w:rFonts w:ascii="Times New Roman" w:hAnsi="Times New Roman"/>
          <w:sz w:val="28"/>
          <w:szCs w:val="28"/>
        </w:rPr>
        <w:tab/>
      </w:r>
      <w:proofErr w:type="spellStart"/>
      <w:r w:rsidRPr="00D10539">
        <w:rPr>
          <w:rFonts w:ascii="Times New Roman" w:hAnsi="Times New Roman"/>
          <w:sz w:val="28"/>
          <w:szCs w:val="28"/>
        </w:rPr>
        <w:t>Інструктивно</w:t>
      </w:r>
      <w:proofErr w:type="spellEnd"/>
      <w:r w:rsidRPr="00D10539">
        <w:rPr>
          <w:rFonts w:ascii="Times New Roman" w:hAnsi="Times New Roman"/>
          <w:sz w:val="28"/>
          <w:szCs w:val="28"/>
        </w:rPr>
        <w:t>-методична нарада «Розширення інструментарію дистанційного навчання у позашкільному закладі».</w:t>
      </w:r>
    </w:p>
    <w:p w14:paraId="0C27E93A" w14:textId="7777777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5.</w:t>
      </w:r>
      <w:r w:rsidRPr="00D10539">
        <w:rPr>
          <w:rFonts w:ascii="Times New Roman" w:hAnsi="Times New Roman"/>
          <w:sz w:val="28"/>
          <w:szCs w:val="28"/>
        </w:rPr>
        <w:tab/>
        <w:t xml:space="preserve">Педагогічно-методичні читання та обговорення «Розвиток </w:t>
      </w:r>
      <w:proofErr w:type="spellStart"/>
      <w:r w:rsidRPr="00D10539">
        <w:rPr>
          <w:rFonts w:ascii="Times New Roman" w:hAnsi="Times New Roman"/>
          <w:sz w:val="28"/>
          <w:szCs w:val="28"/>
        </w:rPr>
        <w:t>софтскилл</w:t>
      </w:r>
      <w:proofErr w:type="spellEnd"/>
      <w:r w:rsidRPr="00D10539">
        <w:rPr>
          <w:rFonts w:ascii="Times New Roman" w:hAnsi="Times New Roman"/>
          <w:sz w:val="28"/>
          <w:szCs w:val="28"/>
        </w:rPr>
        <w:t xml:space="preserve"> у вихованців в умовах позашкільного закладу під час воєнного стану"</w:t>
      </w:r>
    </w:p>
    <w:p w14:paraId="722B12E9" w14:textId="7777777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6.</w:t>
      </w:r>
      <w:r w:rsidRPr="00D10539">
        <w:rPr>
          <w:rFonts w:ascii="Times New Roman" w:hAnsi="Times New Roman"/>
          <w:sz w:val="28"/>
          <w:szCs w:val="28"/>
        </w:rPr>
        <w:tab/>
        <w:t xml:space="preserve">Проведення педагогічної ради «Євроінтеграція як пріоритетний напрям розвитку </w:t>
      </w:r>
      <w:proofErr w:type="spellStart"/>
      <w:r w:rsidRPr="00D10539">
        <w:rPr>
          <w:rFonts w:ascii="Times New Roman" w:hAnsi="Times New Roman"/>
          <w:sz w:val="28"/>
          <w:szCs w:val="28"/>
        </w:rPr>
        <w:t>супільства</w:t>
      </w:r>
      <w:proofErr w:type="spellEnd"/>
      <w:r w:rsidRPr="00D10539">
        <w:rPr>
          <w:rFonts w:ascii="Times New Roman" w:hAnsi="Times New Roman"/>
          <w:sz w:val="28"/>
          <w:szCs w:val="28"/>
        </w:rPr>
        <w:t>».</w:t>
      </w:r>
    </w:p>
    <w:p w14:paraId="7981615D" w14:textId="7777777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7.</w:t>
      </w:r>
      <w:r w:rsidRPr="00D10539">
        <w:rPr>
          <w:rFonts w:ascii="Times New Roman" w:hAnsi="Times New Roman"/>
          <w:sz w:val="28"/>
          <w:szCs w:val="28"/>
        </w:rPr>
        <w:tab/>
        <w:t>Семінар-практикум  «Національна стратегія розбудови безпечного і здорового освітнього середовища».</w:t>
      </w:r>
    </w:p>
    <w:p w14:paraId="73811C33" w14:textId="7777777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8.</w:t>
      </w:r>
      <w:r w:rsidRPr="00D10539">
        <w:rPr>
          <w:rFonts w:ascii="Times New Roman" w:hAnsi="Times New Roman"/>
          <w:sz w:val="28"/>
          <w:szCs w:val="28"/>
        </w:rPr>
        <w:tab/>
        <w:t>Методичні  рекомендації для керівників  «Популяризація європейських цінностей та гендерна політика»</w:t>
      </w:r>
    </w:p>
    <w:p w14:paraId="3B23D4A0" w14:textId="7777777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9.</w:t>
      </w:r>
      <w:r w:rsidRPr="00D10539">
        <w:rPr>
          <w:rFonts w:ascii="Times New Roman" w:hAnsi="Times New Roman"/>
          <w:sz w:val="28"/>
          <w:szCs w:val="28"/>
        </w:rPr>
        <w:tab/>
        <w:t xml:space="preserve">Педагогічна  дискусія   «Інформаційна культура учасників освітнього процесу. </w:t>
      </w:r>
      <w:proofErr w:type="spellStart"/>
      <w:r w:rsidRPr="00D10539">
        <w:rPr>
          <w:rFonts w:ascii="Times New Roman" w:hAnsi="Times New Roman"/>
          <w:sz w:val="28"/>
          <w:szCs w:val="28"/>
        </w:rPr>
        <w:t>Медіаманіпуляції</w:t>
      </w:r>
      <w:proofErr w:type="spellEnd"/>
      <w:r w:rsidRPr="00D10539">
        <w:rPr>
          <w:rFonts w:ascii="Times New Roman" w:hAnsi="Times New Roman"/>
          <w:sz w:val="28"/>
          <w:szCs w:val="28"/>
        </w:rPr>
        <w:t xml:space="preserve">. </w:t>
      </w:r>
      <w:proofErr w:type="spellStart"/>
      <w:r w:rsidRPr="00D10539">
        <w:rPr>
          <w:rFonts w:ascii="Times New Roman" w:hAnsi="Times New Roman"/>
          <w:sz w:val="28"/>
          <w:szCs w:val="28"/>
        </w:rPr>
        <w:t>Фейки</w:t>
      </w:r>
      <w:proofErr w:type="spellEnd"/>
      <w:r w:rsidRPr="00D10539">
        <w:rPr>
          <w:rFonts w:ascii="Times New Roman" w:hAnsi="Times New Roman"/>
          <w:sz w:val="28"/>
          <w:szCs w:val="28"/>
        </w:rPr>
        <w:t>»</w:t>
      </w:r>
    </w:p>
    <w:p w14:paraId="3A67766A" w14:textId="57599A5B"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10.</w:t>
      </w:r>
      <w:r w:rsidRPr="00D10539">
        <w:rPr>
          <w:rFonts w:ascii="Times New Roman" w:hAnsi="Times New Roman"/>
          <w:sz w:val="28"/>
          <w:szCs w:val="28"/>
        </w:rPr>
        <w:tab/>
        <w:t>Педагогічна рада  «Моніторинг». Аналіз та обговорення результатів.</w:t>
      </w:r>
    </w:p>
    <w:p w14:paraId="3CC8F740" w14:textId="25F72C1B"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Функціонування системи освіти</w:t>
      </w:r>
      <w:r w:rsidR="009A06FB" w:rsidRPr="00D10539">
        <w:rPr>
          <w:rFonts w:ascii="Times New Roman" w:hAnsi="Times New Roman"/>
          <w:sz w:val="28"/>
          <w:szCs w:val="28"/>
        </w:rPr>
        <w:t xml:space="preserve"> України </w:t>
      </w:r>
      <w:r w:rsidRPr="00D10539">
        <w:rPr>
          <w:rFonts w:ascii="Times New Roman" w:hAnsi="Times New Roman"/>
          <w:sz w:val="28"/>
          <w:szCs w:val="28"/>
        </w:rPr>
        <w:t xml:space="preserve"> у 2023/2024 </w:t>
      </w:r>
      <w:proofErr w:type="spellStart"/>
      <w:r w:rsidRPr="00D10539">
        <w:rPr>
          <w:rFonts w:ascii="Times New Roman" w:hAnsi="Times New Roman"/>
          <w:sz w:val="28"/>
          <w:szCs w:val="28"/>
        </w:rPr>
        <w:t>н.р</w:t>
      </w:r>
      <w:proofErr w:type="spellEnd"/>
      <w:r w:rsidRPr="00D10539">
        <w:rPr>
          <w:rFonts w:ascii="Times New Roman" w:hAnsi="Times New Roman"/>
          <w:sz w:val="28"/>
          <w:szCs w:val="28"/>
        </w:rPr>
        <w:t>. в умовах воєнного стану характеризується інтенсивним пошуком нових підходів до навчання, інноваційних форм організації освітнього процесу, ефективних педагогічних та інформаційних технологій, саме тому підтримка активного упровадження інновацій в освітню галузь під час війни є одним із ключових</w:t>
      </w:r>
      <w:r w:rsidR="003A5D37" w:rsidRPr="00D10539">
        <w:rPr>
          <w:rFonts w:ascii="Times New Roman" w:hAnsi="Times New Roman"/>
          <w:sz w:val="28"/>
          <w:szCs w:val="28"/>
        </w:rPr>
        <w:t xml:space="preserve"> напрямів</w:t>
      </w:r>
      <w:r w:rsidRPr="00D10539">
        <w:rPr>
          <w:rFonts w:ascii="Times New Roman" w:hAnsi="Times New Roman"/>
          <w:sz w:val="28"/>
          <w:szCs w:val="28"/>
        </w:rPr>
        <w:t>. Варто зазначити, що в цей складний час і самі педагоги стали більш активно вести пошук шляхів вирішення проблем в організації освітнього процесу.</w:t>
      </w:r>
    </w:p>
    <w:p w14:paraId="04C21C6F" w14:textId="61640EFA"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Відповідно на 2023-2024 </w:t>
      </w:r>
      <w:proofErr w:type="spellStart"/>
      <w:r w:rsidRPr="00D10539">
        <w:rPr>
          <w:rFonts w:ascii="Times New Roman" w:hAnsi="Times New Roman"/>
          <w:sz w:val="28"/>
          <w:szCs w:val="28"/>
        </w:rPr>
        <w:t>н.р</w:t>
      </w:r>
      <w:proofErr w:type="spellEnd"/>
      <w:r w:rsidRPr="00D10539">
        <w:rPr>
          <w:rFonts w:ascii="Times New Roman" w:hAnsi="Times New Roman"/>
          <w:sz w:val="28"/>
          <w:szCs w:val="28"/>
        </w:rPr>
        <w:t xml:space="preserve">. методистом </w:t>
      </w:r>
      <w:r w:rsidR="004B6857" w:rsidRPr="00D10539">
        <w:rPr>
          <w:rFonts w:ascii="Times New Roman" w:hAnsi="Times New Roman"/>
          <w:sz w:val="28"/>
          <w:szCs w:val="28"/>
        </w:rPr>
        <w:t>закладу</w:t>
      </w:r>
      <w:r w:rsidRPr="00D10539">
        <w:rPr>
          <w:rFonts w:ascii="Times New Roman" w:hAnsi="Times New Roman"/>
          <w:sz w:val="28"/>
          <w:szCs w:val="28"/>
        </w:rPr>
        <w:t>. вивчались наступні питання:</w:t>
      </w:r>
    </w:p>
    <w:p w14:paraId="25C97B0F" w14:textId="6ED4B527"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1.</w:t>
      </w:r>
      <w:r w:rsidRPr="00D10539">
        <w:rPr>
          <w:rFonts w:ascii="Times New Roman" w:hAnsi="Times New Roman"/>
          <w:sz w:val="28"/>
          <w:szCs w:val="28"/>
        </w:rPr>
        <w:tab/>
        <w:t>«</w:t>
      </w:r>
      <w:r w:rsidR="0046650E" w:rsidRPr="00D10539">
        <w:rPr>
          <w:rFonts w:ascii="Times New Roman" w:hAnsi="Times New Roman"/>
          <w:sz w:val="28"/>
          <w:szCs w:val="28"/>
        </w:rPr>
        <w:t>С</w:t>
      </w:r>
      <w:r w:rsidRPr="00D10539">
        <w:rPr>
          <w:rFonts w:ascii="Times New Roman" w:hAnsi="Times New Roman"/>
          <w:sz w:val="28"/>
          <w:szCs w:val="28"/>
        </w:rPr>
        <w:t>творення  електронних ресурсів для оптимізації та підвищення ефективності освітнього процесу</w:t>
      </w:r>
      <w:r w:rsidR="004B6857" w:rsidRPr="00D10539">
        <w:rPr>
          <w:rFonts w:ascii="Times New Roman" w:hAnsi="Times New Roman"/>
          <w:sz w:val="28"/>
          <w:szCs w:val="28"/>
        </w:rPr>
        <w:t xml:space="preserve"> позашкільного </w:t>
      </w:r>
      <w:r w:rsidRPr="00D10539">
        <w:rPr>
          <w:rFonts w:ascii="Times New Roman" w:hAnsi="Times New Roman"/>
          <w:sz w:val="28"/>
          <w:szCs w:val="28"/>
        </w:rPr>
        <w:t xml:space="preserve"> закладу»</w:t>
      </w:r>
    </w:p>
    <w:p w14:paraId="5A1195AB" w14:textId="50EA805C"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2.</w:t>
      </w:r>
      <w:r w:rsidRPr="00D10539">
        <w:rPr>
          <w:rFonts w:ascii="Times New Roman" w:hAnsi="Times New Roman"/>
          <w:sz w:val="28"/>
          <w:szCs w:val="28"/>
        </w:rPr>
        <w:tab/>
        <w:t>«Ключові компетентності вихованців ЦПР»</w:t>
      </w:r>
    </w:p>
    <w:p w14:paraId="6FA7BA5A" w14:textId="53688E29"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Вивчення та узагальнення перспективного педагогічного досвіду</w:t>
      </w:r>
      <w:r w:rsidR="003A5D37" w:rsidRPr="00D10539">
        <w:rPr>
          <w:rFonts w:ascii="Times New Roman" w:hAnsi="Times New Roman"/>
          <w:sz w:val="28"/>
          <w:szCs w:val="28"/>
        </w:rPr>
        <w:t>.</w:t>
      </w:r>
    </w:p>
    <w:p w14:paraId="269E2649" w14:textId="5897CA05"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Перспективний педагогічний досвід – це оптимальна діяльність педагога, що є результатом творчого пошуку, несе в собі елементи новизни, спрямована на вирішення актуальних завдань навчання і виховання, забезпечує стійку ефективність освітньої діяльності</w:t>
      </w:r>
      <w:r w:rsidR="003A5D37" w:rsidRPr="00D10539">
        <w:rPr>
          <w:rFonts w:ascii="Times New Roman" w:hAnsi="Times New Roman"/>
          <w:sz w:val="28"/>
          <w:szCs w:val="28"/>
        </w:rPr>
        <w:t>.</w:t>
      </w:r>
    </w:p>
    <w:p w14:paraId="1C2F973D" w14:textId="016D40BF" w:rsidR="003A5D37"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w:t>
      </w:r>
      <w:r w:rsidR="003A5D37" w:rsidRPr="00D10539">
        <w:rPr>
          <w:rFonts w:ascii="Times New Roman" w:hAnsi="Times New Roman"/>
          <w:sz w:val="28"/>
          <w:szCs w:val="28"/>
        </w:rPr>
        <w:t xml:space="preserve">Упродовж року керівники гуртків брали активну участь у різноманітних  методичних семінарах, практикумах, методичних радах. </w:t>
      </w:r>
      <w:r w:rsidR="0046650E" w:rsidRPr="00D10539">
        <w:rPr>
          <w:rFonts w:ascii="Times New Roman" w:hAnsi="Times New Roman"/>
          <w:sz w:val="28"/>
          <w:szCs w:val="28"/>
        </w:rPr>
        <w:t>Це</w:t>
      </w:r>
      <w:r w:rsidR="003A5D37" w:rsidRPr="00D10539">
        <w:rPr>
          <w:rFonts w:ascii="Times New Roman" w:hAnsi="Times New Roman"/>
          <w:sz w:val="28"/>
          <w:szCs w:val="28"/>
        </w:rPr>
        <w:t xml:space="preserve"> свідчить про стійке прагнення </w:t>
      </w:r>
      <w:r w:rsidRPr="00D10539">
        <w:rPr>
          <w:rFonts w:ascii="Times New Roman" w:hAnsi="Times New Roman"/>
          <w:sz w:val="28"/>
          <w:szCs w:val="28"/>
        </w:rPr>
        <w:t>підвищувати свій професійний рівень, удосконалювати педагогічну майстерність</w:t>
      </w:r>
      <w:r w:rsidR="003A5D37" w:rsidRPr="00D10539">
        <w:rPr>
          <w:rFonts w:ascii="Times New Roman" w:hAnsi="Times New Roman"/>
          <w:sz w:val="28"/>
          <w:szCs w:val="28"/>
        </w:rPr>
        <w:t>.</w:t>
      </w:r>
      <w:r w:rsidRPr="00D10539">
        <w:rPr>
          <w:rFonts w:ascii="Times New Roman" w:hAnsi="Times New Roman"/>
          <w:sz w:val="28"/>
          <w:szCs w:val="28"/>
        </w:rPr>
        <w:t xml:space="preserve"> </w:t>
      </w:r>
    </w:p>
    <w:p w14:paraId="48D03B60" w14:textId="77777777" w:rsidR="003A5D37" w:rsidRPr="00D10539" w:rsidRDefault="00E80D76" w:rsidP="00D10539">
      <w:pPr>
        <w:pStyle w:val="a4"/>
        <w:numPr>
          <w:ilvl w:val="0"/>
          <w:numId w:val="41"/>
        </w:numPr>
        <w:spacing w:after="0" w:line="240" w:lineRule="auto"/>
        <w:jc w:val="both"/>
        <w:rPr>
          <w:rFonts w:ascii="Times New Roman" w:hAnsi="Times New Roman"/>
          <w:sz w:val="28"/>
          <w:szCs w:val="28"/>
        </w:rPr>
      </w:pPr>
      <w:r w:rsidRPr="00D10539">
        <w:rPr>
          <w:rFonts w:ascii="Times New Roman" w:hAnsi="Times New Roman"/>
          <w:sz w:val="28"/>
          <w:szCs w:val="28"/>
        </w:rPr>
        <w:t xml:space="preserve">Проведено 41 курсів підвищення </w:t>
      </w:r>
      <w:proofErr w:type="spellStart"/>
      <w:r w:rsidRPr="00D10539">
        <w:rPr>
          <w:rFonts w:ascii="Times New Roman" w:hAnsi="Times New Roman"/>
          <w:sz w:val="28"/>
          <w:szCs w:val="28"/>
        </w:rPr>
        <w:t>квалифікації</w:t>
      </w:r>
      <w:proofErr w:type="spellEnd"/>
      <w:r w:rsidRPr="00D10539">
        <w:rPr>
          <w:rFonts w:ascii="Times New Roman" w:hAnsi="Times New Roman"/>
          <w:sz w:val="28"/>
          <w:szCs w:val="28"/>
        </w:rPr>
        <w:t xml:space="preserve">, 4 семінарів та 3 </w:t>
      </w:r>
      <w:proofErr w:type="spellStart"/>
      <w:r w:rsidRPr="00D10539">
        <w:rPr>
          <w:rFonts w:ascii="Times New Roman" w:hAnsi="Times New Roman"/>
          <w:sz w:val="28"/>
          <w:szCs w:val="28"/>
        </w:rPr>
        <w:t>вебінарів</w:t>
      </w:r>
      <w:proofErr w:type="spellEnd"/>
      <w:r w:rsidRPr="00D10539">
        <w:rPr>
          <w:rFonts w:ascii="Times New Roman" w:hAnsi="Times New Roman"/>
          <w:sz w:val="28"/>
          <w:szCs w:val="28"/>
        </w:rPr>
        <w:t xml:space="preserve"> для педагогічного складу.</w:t>
      </w:r>
    </w:p>
    <w:p w14:paraId="3FAA605B" w14:textId="77777777" w:rsidR="003A5D37" w:rsidRPr="00D10539" w:rsidRDefault="00E80D76" w:rsidP="00D10539">
      <w:pPr>
        <w:pStyle w:val="a4"/>
        <w:numPr>
          <w:ilvl w:val="0"/>
          <w:numId w:val="41"/>
        </w:numPr>
        <w:spacing w:after="0" w:line="240" w:lineRule="auto"/>
        <w:jc w:val="both"/>
        <w:rPr>
          <w:rFonts w:ascii="Times New Roman" w:hAnsi="Times New Roman"/>
          <w:sz w:val="28"/>
          <w:szCs w:val="28"/>
        </w:rPr>
      </w:pPr>
      <w:r w:rsidRPr="00D10539">
        <w:rPr>
          <w:rFonts w:ascii="Times New Roman" w:hAnsi="Times New Roman"/>
          <w:sz w:val="28"/>
          <w:szCs w:val="28"/>
        </w:rPr>
        <w:t>Участь у зовнішніх тренінгах та конференціях (онлайн) взяли 25 педагогів.</w:t>
      </w:r>
    </w:p>
    <w:p w14:paraId="7F11BF50" w14:textId="0DE5B055" w:rsidR="00E80D76" w:rsidRPr="00D10539" w:rsidRDefault="00E80D76" w:rsidP="00D10539">
      <w:pPr>
        <w:pStyle w:val="a4"/>
        <w:numPr>
          <w:ilvl w:val="0"/>
          <w:numId w:val="41"/>
        </w:numPr>
        <w:spacing w:after="0" w:line="240" w:lineRule="auto"/>
        <w:jc w:val="both"/>
        <w:rPr>
          <w:rFonts w:ascii="Times New Roman" w:hAnsi="Times New Roman"/>
          <w:sz w:val="28"/>
          <w:szCs w:val="28"/>
        </w:rPr>
      </w:pPr>
      <w:r w:rsidRPr="00D10539">
        <w:rPr>
          <w:rFonts w:ascii="Times New Roman" w:hAnsi="Times New Roman"/>
          <w:sz w:val="28"/>
          <w:szCs w:val="28"/>
        </w:rPr>
        <w:t>Проводились групові та індивідуальні консультації для молодих педагогічних працівників з метою надання їм допомоги у розв’язанні складних  питань.</w:t>
      </w:r>
    </w:p>
    <w:p w14:paraId="66E55E77" w14:textId="46A26353"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•Розроблено та впроваджено 4  нових методичних рекомендацій щодо проведення дистанційних занять.</w:t>
      </w:r>
    </w:p>
    <w:p w14:paraId="0865E58F" w14:textId="65076121" w:rsidR="00E80D7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w:t>
      </w:r>
      <w:r w:rsidR="003A5D37" w:rsidRPr="00D10539">
        <w:rPr>
          <w:rFonts w:ascii="Times New Roman" w:hAnsi="Times New Roman"/>
          <w:sz w:val="28"/>
          <w:szCs w:val="28"/>
        </w:rPr>
        <w:t xml:space="preserve"> П</w:t>
      </w:r>
      <w:r w:rsidRPr="00D10539">
        <w:rPr>
          <w:rFonts w:ascii="Times New Roman" w:hAnsi="Times New Roman"/>
          <w:sz w:val="28"/>
          <w:szCs w:val="28"/>
        </w:rPr>
        <w:t>ідготовлено 2 методичних посібника для педагогів.</w:t>
      </w:r>
    </w:p>
    <w:p w14:paraId="4E97EDF8" w14:textId="03FA6DED" w:rsidR="00562296" w:rsidRPr="00D10539" w:rsidRDefault="00E80D76" w:rsidP="00D10539">
      <w:pPr>
        <w:spacing w:after="0" w:line="240" w:lineRule="auto"/>
        <w:jc w:val="both"/>
        <w:rPr>
          <w:rFonts w:ascii="Times New Roman" w:hAnsi="Times New Roman"/>
          <w:sz w:val="28"/>
          <w:szCs w:val="28"/>
        </w:rPr>
      </w:pPr>
      <w:r w:rsidRPr="00D10539">
        <w:rPr>
          <w:rFonts w:ascii="Times New Roman" w:hAnsi="Times New Roman"/>
          <w:sz w:val="28"/>
          <w:szCs w:val="28"/>
        </w:rPr>
        <w:t xml:space="preserve">        </w:t>
      </w:r>
      <w:r w:rsidR="00562296" w:rsidRPr="00D10539">
        <w:rPr>
          <w:rFonts w:ascii="Times New Roman" w:hAnsi="Times New Roman"/>
          <w:b/>
          <w:bCs/>
          <w:sz w:val="28"/>
          <w:szCs w:val="28"/>
        </w:rPr>
        <w:t>Аналіз проходження атестації</w:t>
      </w:r>
    </w:p>
    <w:p w14:paraId="7A3C91F6" w14:textId="37A0001A" w:rsidR="009A06FB" w:rsidRPr="00174412" w:rsidRDefault="009A06FB" w:rsidP="00D10539">
      <w:pPr>
        <w:spacing w:after="0" w:line="240" w:lineRule="auto"/>
        <w:jc w:val="both"/>
        <w:rPr>
          <w:rFonts w:ascii="Times New Roman" w:hAnsi="Times New Roman"/>
          <w:sz w:val="28"/>
          <w:szCs w:val="28"/>
        </w:rPr>
      </w:pPr>
      <w:r w:rsidRPr="00D10539">
        <w:rPr>
          <w:rFonts w:ascii="Times New Roman" w:hAnsi="Times New Roman"/>
          <w:sz w:val="28"/>
          <w:szCs w:val="28"/>
        </w:rPr>
        <w:lastRenderedPageBreak/>
        <w:t xml:space="preserve">     </w:t>
      </w:r>
      <w:r w:rsidR="00AD055B" w:rsidRPr="00D10539">
        <w:rPr>
          <w:rFonts w:ascii="Times New Roman" w:hAnsi="Times New Roman"/>
          <w:sz w:val="28"/>
          <w:szCs w:val="28"/>
        </w:rPr>
        <w:t xml:space="preserve">Рівень професійної підготовки педагогів є основою якісного освітнього процесу. У закладі проводилась системна  робота щодо підвищення рівня професійної компетентності, у тому числі через систему курсів підвищення кваліфікації та атестацію педагогічних працівників, проведення семінарів, практикумів, майстер-класів, індивідуальних консультацій. За результатами якісного аналізу педагогічних кадрів складено графіки проходження курсів підвищення кваліфікації та атестації   </w:t>
      </w:r>
      <w:r w:rsidRPr="00D10539">
        <w:rPr>
          <w:rFonts w:ascii="Times New Roman" w:hAnsi="Times New Roman"/>
          <w:sz w:val="28"/>
          <w:szCs w:val="28"/>
        </w:rPr>
        <w:t xml:space="preserve"> Участь в атестаційних заходах сприяє фаховому зростанню педагогічних працівників, розвитку їх творчого потенціалу, досягненню більш високих показників якості особистісного розвитку вихованців гуртків, а також надає можливість здійснювати </w:t>
      </w:r>
      <w:r w:rsidRPr="00174412">
        <w:rPr>
          <w:rFonts w:ascii="Times New Roman" w:hAnsi="Times New Roman"/>
          <w:sz w:val="28"/>
          <w:szCs w:val="28"/>
        </w:rPr>
        <w:t>порівняльний аналіз своєї роботи з роботою своїх колег.</w:t>
      </w:r>
    </w:p>
    <w:p w14:paraId="00B87F8F" w14:textId="7F909A0C" w:rsidR="009A06FB" w:rsidRPr="00174412" w:rsidRDefault="009A06FB" w:rsidP="00D10539">
      <w:pPr>
        <w:spacing w:after="0" w:line="240" w:lineRule="auto"/>
        <w:jc w:val="both"/>
        <w:rPr>
          <w:rFonts w:ascii="Times New Roman" w:hAnsi="Times New Roman"/>
          <w:sz w:val="28"/>
          <w:szCs w:val="28"/>
        </w:rPr>
      </w:pPr>
      <w:r w:rsidRPr="00174412">
        <w:rPr>
          <w:rFonts w:ascii="Times New Roman" w:hAnsi="Times New Roman"/>
          <w:sz w:val="28"/>
          <w:szCs w:val="28"/>
        </w:rPr>
        <w:t>У поточному навчальному році атестувалися</w:t>
      </w:r>
      <w:r w:rsidR="00AD055B" w:rsidRPr="00174412">
        <w:rPr>
          <w:rFonts w:ascii="Times New Roman" w:hAnsi="Times New Roman"/>
          <w:sz w:val="28"/>
          <w:szCs w:val="28"/>
        </w:rPr>
        <w:t xml:space="preserve"> 4 </w:t>
      </w:r>
      <w:r w:rsidRPr="00174412">
        <w:rPr>
          <w:rFonts w:ascii="Times New Roman" w:hAnsi="Times New Roman"/>
          <w:sz w:val="28"/>
          <w:szCs w:val="28"/>
        </w:rPr>
        <w:t xml:space="preserve"> педагогів:</w:t>
      </w:r>
    </w:p>
    <w:p w14:paraId="410247B9" w14:textId="74D017BB" w:rsidR="009A06FB" w:rsidRPr="00174412" w:rsidRDefault="009A06FB" w:rsidP="00D10539">
      <w:pPr>
        <w:spacing w:after="0" w:line="240" w:lineRule="auto"/>
        <w:jc w:val="both"/>
        <w:rPr>
          <w:rFonts w:ascii="Times New Roman" w:hAnsi="Times New Roman"/>
          <w:sz w:val="28"/>
          <w:szCs w:val="28"/>
        </w:rPr>
      </w:pPr>
      <w:r w:rsidRPr="00174412">
        <w:rPr>
          <w:rFonts w:ascii="Times New Roman" w:hAnsi="Times New Roman"/>
          <w:sz w:val="28"/>
          <w:szCs w:val="28"/>
        </w:rPr>
        <w:t xml:space="preserve">      Методист ЦПР організувала супровід проведення атестаційних заходів: консультації, підготовку, корекцію та аналіз відкритих занять.</w:t>
      </w:r>
    </w:p>
    <w:p w14:paraId="1B4CFE18" w14:textId="77777777" w:rsidR="00E838C8" w:rsidRPr="00174412" w:rsidRDefault="009A06FB" w:rsidP="00D10539">
      <w:pPr>
        <w:spacing w:after="0" w:line="240" w:lineRule="auto"/>
        <w:jc w:val="both"/>
        <w:rPr>
          <w:rFonts w:ascii="Times New Roman" w:hAnsi="Times New Roman"/>
          <w:sz w:val="28"/>
          <w:szCs w:val="28"/>
        </w:rPr>
      </w:pPr>
      <w:r w:rsidRPr="00174412">
        <w:rPr>
          <w:rFonts w:ascii="Times New Roman" w:hAnsi="Times New Roman"/>
          <w:sz w:val="28"/>
          <w:szCs w:val="28"/>
        </w:rPr>
        <w:t xml:space="preserve">        У 2023/2024 </w:t>
      </w:r>
      <w:proofErr w:type="spellStart"/>
      <w:r w:rsidRPr="00174412">
        <w:rPr>
          <w:rFonts w:ascii="Times New Roman" w:hAnsi="Times New Roman"/>
          <w:sz w:val="28"/>
          <w:szCs w:val="28"/>
        </w:rPr>
        <w:t>н.р</w:t>
      </w:r>
      <w:proofErr w:type="spellEnd"/>
      <w:r w:rsidRPr="00174412">
        <w:rPr>
          <w:rFonts w:ascii="Times New Roman" w:hAnsi="Times New Roman"/>
          <w:sz w:val="28"/>
          <w:szCs w:val="28"/>
        </w:rPr>
        <w:t xml:space="preserve">. з метою забезпечення якісного та професійного рівня діяльності педпрацівників, згідно графіка та перспективного планування атестувалися : Герман Л. М. (підтвердила 12 тарифний розряд), </w:t>
      </w:r>
      <w:proofErr w:type="spellStart"/>
      <w:r w:rsidRPr="00174412">
        <w:rPr>
          <w:rFonts w:ascii="Times New Roman" w:hAnsi="Times New Roman"/>
          <w:sz w:val="28"/>
          <w:szCs w:val="28"/>
        </w:rPr>
        <w:t>Стрюченко</w:t>
      </w:r>
      <w:proofErr w:type="spellEnd"/>
      <w:r w:rsidRPr="00174412">
        <w:rPr>
          <w:rFonts w:ascii="Times New Roman" w:hAnsi="Times New Roman"/>
          <w:sz w:val="28"/>
          <w:szCs w:val="28"/>
        </w:rPr>
        <w:t xml:space="preserve"> М.Ю. (підтвердила 12 тарифний розряд),Гречаний В.Д. (підтвердив 12 тарифний розряд),</w:t>
      </w:r>
      <w:r w:rsidR="003A5D37" w:rsidRPr="00174412">
        <w:rPr>
          <w:rFonts w:ascii="Times New Roman" w:hAnsi="Times New Roman"/>
          <w:sz w:val="28"/>
          <w:szCs w:val="28"/>
        </w:rPr>
        <w:t xml:space="preserve"> </w:t>
      </w:r>
      <w:proofErr w:type="spellStart"/>
      <w:r w:rsidRPr="00174412">
        <w:rPr>
          <w:rFonts w:ascii="Times New Roman" w:hAnsi="Times New Roman"/>
          <w:sz w:val="28"/>
          <w:szCs w:val="28"/>
        </w:rPr>
        <w:t>Ралдугін</w:t>
      </w:r>
      <w:proofErr w:type="spellEnd"/>
      <w:r w:rsidRPr="00174412">
        <w:rPr>
          <w:rFonts w:ascii="Times New Roman" w:hAnsi="Times New Roman"/>
          <w:sz w:val="28"/>
          <w:szCs w:val="28"/>
        </w:rPr>
        <w:t xml:space="preserve"> Е. Б.(підтвердив 10 тарифний розряд).</w:t>
      </w:r>
    </w:p>
    <w:p w14:paraId="39B0D06F" w14:textId="77777777" w:rsidR="00E838C8" w:rsidRPr="00174412" w:rsidRDefault="00E838C8" w:rsidP="00D10539">
      <w:pPr>
        <w:spacing w:after="0" w:line="240" w:lineRule="auto"/>
        <w:jc w:val="both"/>
        <w:rPr>
          <w:rFonts w:ascii="Times New Roman" w:hAnsi="Times New Roman"/>
          <w:sz w:val="28"/>
          <w:szCs w:val="28"/>
        </w:rPr>
      </w:pPr>
    </w:p>
    <w:p w14:paraId="388B3D2D" w14:textId="6C0FEAD5" w:rsidR="0046650E" w:rsidRPr="00E838C8" w:rsidRDefault="00562296" w:rsidP="00D10539">
      <w:pPr>
        <w:spacing w:after="0" w:line="240" w:lineRule="auto"/>
        <w:jc w:val="both"/>
        <w:rPr>
          <w:rFonts w:ascii="Times New Roman" w:hAnsi="Times New Roman"/>
          <w:sz w:val="28"/>
          <w:szCs w:val="28"/>
        </w:rPr>
      </w:pPr>
      <w:r w:rsidRPr="00174412">
        <w:rPr>
          <w:rFonts w:ascii="Times New Roman" w:hAnsi="Times New Roman"/>
          <w:sz w:val="28"/>
          <w:szCs w:val="28"/>
        </w:rPr>
        <w:t>З метою підвищення педагогічної кваліфікації і фахової майстерності в 202</w:t>
      </w:r>
      <w:r w:rsidR="0046650E" w:rsidRPr="00174412">
        <w:rPr>
          <w:rFonts w:ascii="Times New Roman" w:hAnsi="Times New Roman"/>
          <w:sz w:val="28"/>
          <w:szCs w:val="28"/>
        </w:rPr>
        <w:t>3</w:t>
      </w:r>
      <w:r w:rsidRPr="00174412">
        <w:rPr>
          <w:rFonts w:ascii="Times New Roman" w:hAnsi="Times New Roman"/>
          <w:sz w:val="28"/>
          <w:szCs w:val="28"/>
        </w:rPr>
        <w:t>-202</w:t>
      </w:r>
      <w:r w:rsidR="0046650E" w:rsidRPr="00174412">
        <w:rPr>
          <w:rFonts w:ascii="Times New Roman" w:hAnsi="Times New Roman"/>
          <w:sz w:val="28"/>
          <w:szCs w:val="28"/>
        </w:rPr>
        <w:t>4</w:t>
      </w:r>
      <w:r w:rsidRPr="00174412">
        <w:rPr>
          <w:rFonts w:ascii="Times New Roman" w:hAnsi="Times New Roman"/>
          <w:sz w:val="28"/>
          <w:szCs w:val="28"/>
        </w:rPr>
        <w:t xml:space="preserve"> </w:t>
      </w:r>
      <w:proofErr w:type="spellStart"/>
      <w:r w:rsidRPr="00174412">
        <w:rPr>
          <w:rFonts w:ascii="Times New Roman" w:hAnsi="Times New Roman"/>
          <w:sz w:val="28"/>
          <w:szCs w:val="28"/>
        </w:rPr>
        <w:t>н.р</w:t>
      </w:r>
      <w:proofErr w:type="spellEnd"/>
      <w:r w:rsidRPr="00174412">
        <w:rPr>
          <w:rFonts w:ascii="Times New Roman" w:hAnsi="Times New Roman"/>
          <w:sz w:val="28"/>
          <w:szCs w:val="28"/>
        </w:rPr>
        <w:t>: пройшли навчання на курсах у КЗ «</w:t>
      </w:r>
      <w:proofErr w:type="spellStart"/>
      <w:r w:rsidRPr="00174412">
        <w:rPr>
          <w:rFonts w:ascii="Times New Roman" w:hAnsi="Times New Roman"/>
          <w:sz w:val="28"/>
          <w:szCs w:val="28"/>
        </w:rPr>
        <w:t>Дніпропетроській</w:t>
      </w:r>
      <w:proofErr w:type="spellEnd"/>
      <w:r w:rsidRPr="00174412">
        <w:rPr>
          <w:rFonts w:ascii="Times New Roman" w:hAnsi="Times New Roman"/>
          <w:sz w:val="28"/>
          <w:szCs w:val="28"/>
        </w:rPr>
        <w:t xml:space="preserve"> академії неперервної освіти» Дніпропетровської обласної адміністрації» педагоги: </w:t>
      </w:r>
      <w:proofErr w:type="spellStart"/>
      <w:r w:rsidR="00E838C8" w:rsidRPr="00174412">
        <w:rPr>
          <w:rFonts w:ascii="Times New Roman" w:hAnsi="Times New Roman"/>
          <w:sz w:val="28"/>
          <w:szCs w:val="28"/>
        </w:rPr>
        <w:t>Стюченко</w:t>
      </w:r>
      <w:proofErr w:type="spellEnd"/>
      <w:r w:rsidR="00E838C8" w:rsidRPr="00174412">
        <w:rPr>
          <w:rFonts w:ascii="Times New Roman" w:hAnsi="Times New Roman"/>
          <w:sz w:val="28"/>
          <w:szCs w:val="28"/>
        </w:rPr>
        <w:t xml:space="preserve"> М. Ю., Тарасенко Т. Д., Гречаний В. Д., Демченко А. В., </w:t>
      </w:r>
      <w:proofErr w:type="spellStart"/>
      <w:r w:rsidR="00E838C8" w:rsidRPr="00174412">
        <w:rPr>
          <w:rFonts w:ascii="Times New Roman" w:hAnsi="Times New Roman"/>
          <w:sz w:val="28"/>
          <w:szCs w:val="28"/>
        </w:rPr>
        <w:t>Сагура</w:t>
      </w:r>
      <w:proofErr w:type="spellEnd"/>
      <w:r w:rsidR="00E838C8" w:rsidRPr="00E838C8">
        <w:rPr>
          <w:rFonts w:ascii="Times New Roman" w:hAnsi="Times New Roman"/>
          <w:sz w:val="28"/>
          <w:szCs w:val="28"/>
        </w:rPr>
        <w:t xml:space="preserve"> А. О., Бугайова Т. П., </w:t>
      </w:r>
      <w:proofErr w:type="spellStart"/>
      <w:r w:rsidR="00E838C8" w:rsidRPr="00E838C8">
        <w:rPr>
          <w:rFonts w:ascii="Times New Roman" w:hAnsi="Times New Roman"/>
          <w:sz w:val="28"/>
          <w:szCs w:val="28"/>
        </w:rPr>
        <w:t>Кароян</w:t>
      </w:r>
      <w:proofErr w:type="spellEnd"/>
      <w:r w:rsidR="00E838C8" w:rsidRPr="00E838C8">
        <w:rPr>
          <w:rFonts w:ascii="Times New Roman" w:hAnsi="Times New Roman"/>
          <w:sz w:val="28"/>
          <w:szCs w:val="28"/>
        </w:rPr>
        <w:t xml:space="preserve"> А. Ю., </w:t>
      </w:r>
      <w:proofErr w:type="spellStart"/>
      <w:r w:rsidR="00E838C8" w:rsidRPr="00E838C8">
        <w:rPr>
          <w:rFonts w:ascii="Times New Roman" w:hAnsi="Times New Roman"/>
          <w:sz w:val="28"/>
          <w:szCs w:val="28"/>
        </w:rPr>
        <w:t>Ралдугин</w:t>
      </w:r>
      <w:proofErr w:type="spellEnd"/>
      <w:r w:rsidR="00E838C8" w:rsidRPr="00E838C8">
        <w:rPr>
          <w:rFonts w:ascii="Times New Roman" w:hAnsi="Times New Roman"/>
          <w:sz w:val="28"/>
          <w:szCs w:val="28"/>
        </w:rPr>
        <w:t xml:space="preserve"> Е. Б., </w:t>
      </w:r>
      <w:proofErr w:type="spellStart"/>
      <w:r w:rsidR="00E838C8" w:rsidRPr="00E838C8">
        <w:rPr>
          <w:rFonts w:ascii="Times New Roman" w:hAnsi="Times New Roman"/>
          <w:sz w:val="28"/>
          <w:szCs w:val="28"/>
        </w:rPr>
        <w:t>Горбулицька</w:t>
      </w:r>
      <w:proofErr w:type="spellEnd"/>
      <w:r w:rsidR="00E838C8" w:rsidRPr="00E838C8">
        <w:rPr>
          <w:rFonts w:ascii="Times New Roman" w:hAnsi="Times New Roman"/>
          <w:sz w:val="28"/>
          <w:szCs w:val="28"/>
        </w:rPr>
        <w:t xml:space="preserve"> Н. П., Нікітіна А. А., Ніколаєва Н. М., Балда О. Г., </w:t>
      </w:r>
      <w:proofErr w:type="spellStart"/>
      <w:r w:rsidR="00E838C8" w:rsidRPr="00E838C8">
        <w:rPr>
          <w:rFonts w:ascii="Times New Roman" w:hAnsi="Times New Roman"/>
          <w:sz w:val="28"/>
          <w:szCs w:val="28"/>
        </w:rPr>
        <w:t>Калітієвська</w:t>
      </w:r>
      <w:proofErr w:type="spellEnd"/>
      <w:r w:rsidR="00E838C8" w:rsidRPr="00E838C8">
        <w:rPr>
          <w:rFonts w:ascii="Times New Roman" w:hAnsi="Times New Roman"/>
          <w:sz w:val="28"/>
          <w:szCs w:val="28"/>
        </w:rPr>
        <w:t xml:space="preserve"> О. Ю., </w:t>
      </w:r>
      <w:proofErr w:type="spellStart"/>
      <w:r w:rsidR="00E838C8" w:rsidRPr="00E838C8">
        <w:rPr>
          <w:rFonts w:ascii="Times New Roman" w:hAnsi="Times New Roman"/>
          <w:sz w:val="28"/>
          <w:szCs w:val="28"/>
        </w:rPr>
        <w:t>Єровенко</w:t>
      </w:r>
      <w:proofErr w:type="spellEnd"/>
      <w:r w:rsidR="00E838C8" w:rsidRPr="00E838C8">
        <w:rPr>
          <w:rFonts w:ascii="Times New Roman" w:hAnsi="Times New Roman"/>
          <w:sz w:val="28"/>
          <w:szCs w:val="28"/>
        </w:rPr>
        <w:t xml:space="preserve"> К. В., </w:t>
      </w:r>
      <w:proofErr w:type="spellStart"/>
      <w:r w:rsidR="00E838C8" w:rsidRPr="00E838C8">
        <w:rPr>
          <w:rFonts w:ascii="Times New Roman" w:hAnsi="Times New Roman"/>
          <w:sz w:val="28"/>
          <w:szCs w:val="28"/>
        </w:rPr>
        <w:t>Нечта</w:t>
      </w:r>
      <w:proofErr w:type="spellEnd"/>
      <w:r w:rsidR="00E838C8" w:rsidRPr="00E838C8">
        <w:rPr>
          <w:rFonts w:ascii="Times New Roman" w:hAnsi="Times New Roman"/>
          <w:sz w:val="28"/>
          <w:szCs w:val="28"/>
        </w:rPr>
        <w:t xml:space="preserve"> А. І..</w:t>
      </w:r>
    </w:p>
    <w:p w14:paraId="66817124" w14:textId="77777777" w:rsidR="00E23459" w:rsidRPr="00D10539" w:rsidRDefault="00E23459" w:rsidP="00D10539">
      <w:pPr>
        <w:spacing w:after="0" w:line="240" w:lineRule="auto"/>
        <w:ind w:firstLine="708"/>
        <w:jc w:val="both"/>
        <w:outlineLvl w:val="5"/>
        <w:rPr>
          <w:rFonts w:ascii="Times New Roman" w:eastAsia="Times New Roman" w:hAnsi="Times New Roman" w:cs="Times New Roman"/>
          <w:bCs/>
          <w:sz w:val="28"/>
          <w:szCs w:val="28"/>
        </w:rPr>
      </w:pPr>
      <w:r w:rsidRPr="00D10539">
        <w:rPr>
          <w:rFonts w:ascii="Times New Roman" w:eastAsia="Times New Roman" w:hAnsi="Times New Roman" w:cs="Times New Roman"/>
          <w:bCs/>
          <w:sz w:val="28"/>
          <w:szCs w:val="28"/>
        </w:rPr>
        <w:t>У закладі наявні накази про створення атестаційної комісії, про розподіл обов’язків між членами атестаційної комісії, про організацію та проведення атестації, про підсумки атестації. Складений план та тематика засідань атестаційної комісії. У закладі є книга видачі атестаційних листів, графіки проведення атестації на кожного педагогічного працівника, який атестується.</w:t>
      </w:r>
    </w:p>
    <w:p w14:paraId="0EDE5822" w14:textId="77777777" w:rsidR="00E23459" w:rsidRPr="00D10539" w:rsidRDefault="00E23459" w:rsidP="00D10539">
      <w:pPr>
        <w:spacing w:after="0" w:line="240" w:lineRule="auto"/>
        <w:ind w:firstLine="708"/>
        <w:jc w:val="both"/>
        <w:outlineLvl w:val="5"/>
        <w:rPr>
          <w:rFonts w:ascii="Times New Roman" w:eastAsia="Times New Roman" w:hAnsi="Times New Roman" w:cs="Times New Roman"/>
          <w:bCs/>
          <w:sz w:val="28"/>
          <w:szCs w:val="28"/>
        </w:rPr>
      </w:pPr>
      <w:r w:rsidRPr="00D10539">
        <w:rPr>
          <w:rFonts w:ascii="Times New Roman" w:eastAsia="Times New Roman" w:hAnsi="Times New Roman" w:cs="Times New Roman"/>
          <w:bCs/>
          <w:sz w:val="28"/>
          <w:szCs w:val="28"/>
        </w:rPr>
        <w:t>У Центрі позашкільної роботи  складено перспективний план проходження курсів підвищення кваліфікації та перспективний план атестації педагогічних працівників. Він постійно коригується з урахуванням прийняття та звільнення педагогічних працівників, їх права на позачергову атестацію, перенесення чергової атестації, необхідності атестувати ще неатестованих працівників.</w:t>
      </w:r>
    </w:p>
    <w:p w14:paraId="12951391" w14:textId="77777777" w:rsidR="00E23459" w:rsidRPr="00D10539" w:rsidRDefault="00E23459" w:rsidP="00D10539">
      <w:pPr>
        <w:spacing w:after="0" w:line="240" w:lineRule="auto"/>
        <w:ind w:firstLine="708"/>
        <w:jc w:val="both"/>
        <w:outlineLvl w:val="5"/>
        <w:rPr>
          <w:rFonts w:ascii="Times New Roman" w:eastAsia="Times New Roman" w:hAnsi="Times New Roman" w:cs="Times New Roman"/>
          <w:bCs/>
          <w:sz w:val="28"/>
          <w:szCs w:val="28"/>
        </w:rPr>
      </w:pPr>
      <w:r w:rsidRPr="00D10539">
        <w:rPr>
          <w:rFonts w:ascii="Times New Roman" w:eastAsia="Times New Roman" w:hAnsi="Times New Roman" w:cs="Times New Roman"/>
          <w:bCs/>
          <w:sz w:val="28"/>
          <w:szCs w:val="28"/>
        </w:rPr>
        <w:t xml:space="preserve">Адміністрація закладу під час дистанційного навчання в умовах воєнного стану здійснювала контроль та координацію роботи педагогів через </w:t>
      </w:r>
      <w:proofErr w:type="spellStart"/>
      <w:r w:rsidRPr="00D10539">
        <w:rPr>
          <w:rFonts w:ascii="Times New Roman" w:eastAsia="Times New Roman" w:hAnsi="Times New Roman" w:cs="Times New Roman"/>
          <w:bCs/>
          <w:sz w:val="28"/>
          <w:szCs w:val="28"/>
        </w:rPr>
        <w:t>вайбер</w:t>
      </w:r>
      <w:proofErr w:type="spellEnd"/>
      <w:r w:rsidRPr="00D10539">
        <w:rPr>
          <w:rFonts w:ascii="Times New Roman" w:eastAsia="Times New Roman" w:hAnsi="Times New Roman" w:cs="Times New Roman"/>
          <w:bCs/>
          <w:sz w:val="28"/>
          <w:szCs w:val="28"/>
        </w:rPr>
        <w:t xml:space="preserve">, телеграм та інші доступні </w:t>
      </w:r>
      <w:proofErr w:type="spellStart"/>
      <w:r w:rsidRPr="00D10539">
        <w:rPr>
          <w:rFonts w:ascii="Times New Roman" w:eastAsia="Times New Roman" w:hAnsi="Times New Roman" w:cs="Times New Roman"/>
          <w:bCs/>
          <w:sz w:val="28"/>
          <w:szCs w:val="28"/>
        </w:rPr>
        <w:t>месенджери</w:t>
      </w:r>
      <w:proofErr w:type="spellEnd"/>
      <w:r w:rsidRPr="00D10539">
        <w:rPr>
          <w:rFonts w:ascii="Times New Roman" w:eastAsia="Times New Roman" w:hAnsi="Times New Roman" w:cs="Times New Roman"/>
          <w:bCs/>
          <w:sz w:val="28"/>
          <w:szCs w:val="28"/>
        </w:rPr>
        <w:t xml:space="preserve"> в синхронному та асинхронному режимі.</w:t>
      </w:r>
    </w:p>
    <w:p w14:paraId="7C1C603D" w14:textId="77777777" w:rsidR="00E23459" w:rsidRPr="00D10539" w:rsidRDefault="00E23459" w:rsidP="00D10539">
      <w:pPr>
        <w:spacing w:after="0" w:line="240" w:lineRule="auto"/>
        <w:ind w:firstLine="708"/>
        <w:jc w:val="both"/>
        <w:outlineLvl w:val="5"/>
        <w:rPr>
          <w:rFonts w:ascii="Times New Roman" w:eastAsia="Times New Roman" w:hAnsi="Times New Roman" w:cs="Times New Roman"/>
          <w:bCs/>
          <w:sz w:val="28"/>
          <w:szCs w:val="28"/>
        </w:rPr>
      </w:pPr>
      <w:r w:rsidRPr="00D10539">
        <w:rPr>
          <w:rFonts w:ascii="Times New Roman" w:eastAsia="Times New Roman" w:hAnsi="Times New Roman" w:cs="Times New Roman"/>
          <w:bCs/>
          <w:sz w:val="28"/>
          <w:szCs w:val="28"/>
        </w:rPr>
        <w:t xml:space="preserve">Створювалися сприятливі умови для залучення  до позашкільної  освіти дітей ВПО, дітей, постраждалих внаслідок бойових дій. </w:t>
      </w:r>
    </w:p>
    <w:p w14:paraId="52E3FE45" w14:textId="0C2E544F" w:rsidR="00E23459" w:rsidRPr="00D10539" w:rsidRDefault="00E23459" w:rsidP="00D10539">
      <w:pPr>
        <w:spacing w:after="0" w:line="240" w:lineRule="auto"/>
        <w:ind w:firstLine="708"/>
        <w:jc w:val="both"/>
        <w:outlineLvl w:val="5"/>
        <w:rPr>
          <w:rFonts w:ascii="Times New Roman" w:eastAsia="Times New Roman" w:hAnsi="Times New Roman" w:cs="Times New Roman"/>
          <w:bCs/>
          <w:sz w:val="28"/>
          <w:szCs w:val="28"/>
        </w:rPr>
      </w:pPr>
      <w:r w:rsidRPr="00D10539">
        <w:rPr>
          <w:rFonts w:ascii="Times New Roman" w:eastAsia="Times New Roman" w:hAnsi="Times New Roman" w:cs="Times New Roman"/>
          <w:bCs/>
          <w:sz w:val="28"/>
          <w:szCs w:val="28"/>
        </w:rPr>
        <w:t xml:space="preserve">Педагогічні надбання керівників гуртків </w:t>
      </w:r>
      <w:r w:rsidR="004B6857" w:rsidRPr="00D10539">
        <w:rPr>
          <w:rFonts w:ascii="Times New Roman" w:eastAsia="Times New Roman" w:hAnsi="Times New Roman" w:cs="Times New Roman"/>
          <w:bCs/>
          <w:sz w:val="28"/>
          <w:szCs w:val="28"/>
        </w:rPr>
        <w:t>протягом року поповнювали</w:t>
      </w:r>
      <w:r w:rsidRPr="00D10539">
        <w:rPr>
          <w:rFonts w:ascii="Times New Roman" w:eastAsia="Times New Roman" w:hAnsi="Times New Roman" w:cs="Times New Roman"/>
          <w:bCs/>
          <w:sz w:val="28"/>
          <w:szCs w:val="28"/>
        </w:rPr>
        <w:t xml:space="preserve">  методичн</w:t>
      </w:r>
      <w:r w:rsidR="004B6857" w:rsidRPr="00D10539">
        <w:rPr>
          <w:rFonts w:ascii="Times New Roman" w:eastAsia="Times New Roman" w:hAnsi="Times New Roman" w:cs="Times New Roman"/>
          <w:bCs/>
          <w:sz w:val="28"/>
          <w:szCs w:val="28"/>
        </w:rPr>
        <w:t>у</w:t>
      </w:r>
      <w:r w:rsidRPr="00D10539">
        <w:rPr>
          <w:rFonts w:ascii="Times New Roman" w:eastAsia="Times New Roman" w:hAnsi="Times New Roman" w:cs="Times New Roman"/>
          <w:bCs/>
          <w:sz w:val="28"/>
          <w:szCs w:val="28"/>
        </w:rPr>
        <w:t xml:space="preserve"> скарбничк</w:t>
      </w:r>
      <w:r w:rsidR="004B6857" w:rsidRPr="00D10539">
        <w:rPr>
          <w:rFonts w:ascii="Times New Roman" w:eastAsia="Times New Roman" w:hAnsi="Times New Roman" w:cs="Times New Roman"/>
          <w:bCs/>
          <w:sz w:val="28"/>
          <w:szCs w:val="28"/>
        </w:rPr>
        <w:t>у</w:t>
      </w:r>
      <w:r w:rsidRPr="00D10539">
        <w:rPr>
          <w:rFonts w:ascii="Times New Roman" w:eastAsia="Times New Roman" w:hAnsi="Times New Roman" w:cs="Times New Roman"/>
          <w:bCs/>
          <w:sz w:val="28"/>
          <w:szCs w:val="28"/>
        </w:rPr>
        <w:t xml:space="preserve"> позашкільних закладів області. Майстер-класи, методичні розробки, </w:t>
      </w:r>
      <w:proofErr w:type="spellStart"/>
      <w:r w:rsidRPr="00D10539">
        <w:rPr>
          <w:rFonts w:ascii="Times New Roman" w:eastAsia="Times New Roman" w:hAnsi="Times New Roman" w:cs="Times New Roman"/>
          <w:bCs/>
          <w:sz w:val="28"/>
          <w:szCs w:val="28"/>
        </w:rPr>
        <w:t>відеоуроки</w:t>
      </w:r>
      <w:proofErr w:type="spellEnd"/>
      <w:r w:rsidRPr="00D10539">
        <w:rPr>
          <w:rFonts w:ascii="Times New Roman" w:eastAsia="Times New Roman" w:hAnsi="Times New Roman" w:cs="Times New Roman"/>
          <w:bCs/>
          <w:sz w:val="28"/>
          <w:szCs w:val="28"/>
        </w:rPr>
        <w:t xml:space="preserve"> розміщено на </w:t>
      </w:r>
      <w:proofErr w:type="spellStart"/>
      <w:r w:rsidRPr="00D10539">
        <w:rPr>
          <w:rFonts w:ascii="Times New Roman" w:eastAsia="Times New Roman" w:hAnsi="Times New Roman" w:cs="Times New Roman"/>
          <w:bCs/>
          <w:sz w:val="28"/>
          <w:szCs w:val="28"/>
        </w:rPr>
        <w:t>ютуб</w:t>
      </w:r>
      <w:proofErr w:type="spellEnd"/>
      <w:r w:rsidRPr="00D10539">
        <w:rPr>
          <w:rFonts w:ascii="Times New Roman" w:eastAsia="Times New Roman" w:hAnsi="Times New Roman" w:cs="Times New Roman"/>
          <w:bCs/>
          <w:sz w:val="28"/>
          <w:szCs w:val="28"/>
        </w:rPr>
        <w:t xml:space="preserve"> каналі та сайті закладу. Творчі надбання вихованців систематично висвітлю</w:t>
      </w:r>
      <w:r w:rsidR="004B6857" w:rsidRPr="00D10539">
        <w:rPr>
          <w:rFonts w:ascii="Times New Roman" w:eastAsia="Times New Roman" w:hAnsi="Times New Roman" w:cs="Times New Roman"/>
          <w:bCs/>
          <w:sz w:val="28"/>
          <w:szCs w:val="28"/>
        </w:rPr>
        <w:t>валися</w:t>
      </w:r>
      <w:r w:rsidRPr="00D10539">
        <w:rPr>
          <w:rFonts w:ascii="Times New Roman" w:eastAsia="Times New Roman" w:hAnsi="Times New Roman" w:cs="Times New Roman"/>
          <w:bCs/>
          <w:sz w:val="28"/>
          <w:szCs w:val="28"/>
        </w:rPr>
        <w:t xml:space="preserve"> на сторінці </w:t>
      </w:r>
      <w:proofErr w:type="spellStart"/>
      <w:r w:rsidRPr="00D10539">
        <w:rPr>
          <w:rFonts w:ascii="Times New Roman" w:eastAsia="Times New Roman" w:hAnsi="Times New Roman" w:cs="Times New Roman"/>
          <w:bCs/>
          <w:sz w:val="28"/>
          <w:szCs w:val="28"/>
        </w:rPr>
        <w:t>Фейсбук</w:t>
      </w:r>
      <w:proofErr w:type="spellEnd"/>
      <w:r w:rsidRPr="00D10539">
        <w:rPr>
          <w:rFonts w:ascii="Times New Roman" w:eastAsia="Times New Roman" w:hAnsi="Times New Roman" w:cs="Times New Roman"/>
          <w:bCs/>
          <w:sz w:val="28"/>
          <w:szCs w:val="28"/>
        </w:rPr>
        <w:t>, сайті закладу</w:t>
      </w:r>
      <w:r w:rsidR="00DE7B73" w:rsidRPr="00D10539">
        <w:rPr>
          <w:rFonts w:ascii="Times New Roman" w:eastAsia="Times New Roman" w:hAnsi="Times New Roman" w:cs="Times New Roman"/>
          <w:bCs/>
          <w:sz w:val="28"/>
          <w:szCs w:val="28"/>
        </w:rPr>
        <w:t>.</w:t>
      </w:r>
    </w:p>
    <w:p w14:paraId="438034A8" w14:textId="2E9FF217" w:rsidR="00BB6952" w:rsidRPr="00D10539" w:rsidRDefault="00396A60"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lastRenderedPageBreak/>
        <w:t>М</w:t>
      </w:r>
      <w:r w:rsidR="00562296" w:rsidRPr="00D10539">
        <w:rPr>
          <w:rFonts w:ascii="Times New Roman" w:hAnsi="Times New Roman"/>
          <w:sz w:val="28"/>
          <w:szCs w:val="28"/>
        </w:rPr>
        <w:t>етодичн</w:t>
      </w:r>
      <w:r w:rsidRPr="00D10539">
        <w:rPr>
          <w:rFonts w:ascii="Times New Roman" w:hAnsi="Times New Roman"/>
          <w:sz w:val="28"/>
          <w:szCs w:val="28"/>
        </w:rPr>
        <w:t>а</w:t>
      </w:r>
      <w:r w:rsidR="00562296" w:rsidRPr="00D10539">
        <w:rPr>
          <w:rFonts w:ascii="Times New Roman" w:hAnsi="Times New Roman"/>
          <w:sz w:val="28"/>
          <w:szCs w:val="28"/>
        </w:rPr>
        <w:t xml:space="preserve"> робот</w:t>
      </w:r>
      <w:r w:rsidRPr="00D10539">
        <w:rPr>
          <w:rFonts w:ascii="Times New Roman" w:hAnsi="Times New Roman"/>
          <w:sz w:val="28"/>
          <w:szCs w:val="28"/>
        </w:rPr>
        <w:t>а закладу протягом 202</w:t>
      </w:r>
      <w:r w:rsidR="005A540E" w:rsidRPr="00D10539">
        <w:rPr>
          <w:rFonts w:ascii="Times New Roman" w:hAnsi="Times New Roman"/>
          <w:sz w:val="28"/>
          <w:szCs w:val="28"/>
        </w:rPr>
        <w:t>3-</w:t>
      </w:r>
      <w:r w:rsidRPr="00D10539">
        <w:rPr>
          <w:rFonts w:ascii="Times New Roman" w:hAnsi="Times New Roman"/>
          <w:sz w:val="28"/>
          <w:szCs w:val="28"/>
        </w:rPr>
        <w:t>202</w:t>
      </w:r>
      <w:r w:rsidR="005A540E" w:rsidRPr="00D10539">
        <w:rPr>
          <w:rFonts w:ascii="Times New Roman" w:hAnsi="Times New Roman"/>
          <w:sz w:val="28"/>
          <w:szCs w:val="28"/>
        </w:rPr>
        <w:t>4</w:t>
      </w:r>
      <w:r w:rsidRPr="00D10539">
        <w:rPr>
          <w:rFonts w:ascii="Times New Roman" w:hAnsi="Times New Roman"/>
          <w:sz w:val="28"/>
          <w:szCs w:val="28"/>
        </w:rPr>
        <w:t xml:space="preserve"> </w:t>
      </w:r>
      <w:proofErr w:type="spellStart"/>
      <w:r w:rsidRPr="00D10539">
        <w:rPr>
          <w:rFonts w:ascii="Times New Roman" w:hAnsi="Times New Roman"/>
          <w:sz w:val="28"/>
          <w:szCs w:val="28"/>
        </w:rPr>
        <w:t>н.р</w:t>
      </w:r>
      <w:proofErr w:type="spellEnd"/>
      <w:r w:rsidRPr="00D10539">
        <w:rPr>
          <w:rFonts w:ascii="Times New Roman" w:hAnsi="Times New Roman"/>
          <w:sz w:val="28"/>
          <w:szCs w:val="28"/>
        </w:rPr>
        <w:t>. була</w:t>
      </w:r>
      <w:r w:rsidR="00562296" w:rsidRPr="00D10539">
        <w:rPr>
          <w:rFonts w:ascii="Times New Roman" w:hAnsi="Times New Roman"/>
          <w:sz w:val="28"/>
          <w:szCs w:val="28"/>
        </w:rPr>
        <w:t xml:space="preserve"> системною і результативною, рівень фахової майстерності педагогів </w:t>
      </w:r>
      <w:r w:rsidR="00DE7B73" w:rsidRPr="00D10539">
        <w:rPr>
          <w:rFonts w:ascii="Times New Roman" w:hAnsi="Times New Roman"/>
          <w:sz w:val="28"/>
          <w:szCs w:val="28"/>
        </w:rPr>
        <w:t xml:space="preserve">має позитивну </w:t>
      </w:r>
      <w:r w:rsidR="00562296" w:rsidRPr="00D10539">
        <w:rPr>
          <w:rFonts w:ascii="Times New Roman" w:hAnsi="Times New Roman"/>
          <w:sz w:val="28"/>
          <w:szCs w:val="28"/>
        </w:rPr>
        <w:t xml:space="preserve"> динаміку.</w:t>
      </w:r>
      <w:bookmarkEnd w:id="31"/>
    </w:p>
    <w:p w14:paraId="17EEEBB7" w14:textId="77777777" w:rsidR="008E2FBE" w:rsidRPr="00D10539" w:rsidRDefault="008E2FBE" w:rsidP="00D10539">
      <w:pPr>
        <w:spacing w:after="0" w:line="240" w:lineRule="auto"/>
        <w:ind w:firstLine="708"/>
        <w:jc w:val="both"/>
        <w:rPr>
          <w:rFonts w:ascii="Times New Roman" w:hAnsi="Times New Roman"/>
          <w:sz w:val="28"/>
          <w:szCs w:val="28"/>
        </w:rPr>
      </w:pPr>
    </w:p>
    <w:p w14:paraId="73F2C212" w14:textId="55BD07CE" w:rsidR="00D30A70" w:rsidRPr="00D10539" w:rsidRDefault="00DA063F" w:rsidP="00D10539">
      <w:pPr>
        <w:spacing w:after="0" w:line="240" w:lineRule="auto"/>
        <w:jc w:val="both"/>
        <w:outlineLvl w:val="5"/>
        <w:rPr>
          <w:rFonts w:ascii="Times New Roman" w:eastAsia="Times New Roman" w:hAnsi="Times New Roman" w:cs="Times New Roman"/>
          <w:b/>
          <w:sz w:val="28"/>
          <w:szCs w:val="28"/>
        </w:rPr>
      </w:pPr>
      <w:bookmarkStart w:id="33" w:name="_Hlk143110860"/>
      <w:r w:rsidRPr="00D10539">
        <w:rPr>
          <w:rFonts w:ascii="Times New Roman" w:eastAsia="Times New Roman" w:hAnsi="Times New Roman" w:cs="Times New Roman"/>
          <w:b/>
          <w:sz w:val="28"/>
          <w:szCs w:val="28"/>
        </w:rPr>
        <w:t>В</w:t>
      </w:r>
      <w:r w:rsidR="005A3C1E" w:rsidRPr="00D10539">
        <w:rPr>
          <w:rFonts w:ascii="Times New Roman" w:eastAsia="Times New Roman" w:hAnsi="Times New Roman" w:cs="Times New Roman"/>
          <w:b/>
          <w:sz w:val="28"/>
          <w:szCs w:val="28"/>
        </w:rPr>
        <w:t>нутрішн</w:t>
      </w:r>
      <w:r w:rsidRPr="00D10539">
        <w:rPr>
          <w:rFonts w:ascii="Times New Roman" w:eastAsia="Times New Roman" w:hAnsi="Times New Roman" w:cs="Times New Roman"/>
          <w:b/>
          <w:sz w:val="28"/>
          <w:szCs w:val="28"/>
        </w:rPr>
        <w:t>я</w:t>
      </w:r>
      <w:r w:rsidR="005A3C1E" w:rsidRPr="00D10539">
        <w:rPr>
          <w:rFonts w:ascii="Times New Roman" w:eastAsia="Times New Roman" w:hAnsi="Times New Roman" w:cs="Times New Roman"/>
          <w:b/>
          <w:sz w:val="28"/>
          <w:szCs w:val="28"/>
        </w:rPr>
        <w:t xml:space="preserve"> систем</w:t>
      </w:r>
      <w:r w:rsidRPr="00D10539">
        <w:rPr>
          <w:rFonts w:ascii="Times New Roman" w:eastAsia="Times New Roman" w:hAnsi="Times New Roman" w:cs="Times New Roman"/>
          <w:b/>
          <w:sz w:val="28"/>
          <w:szCs w:val="28"/>
        </w:rPr>
        <w:t>а</w:t>
      </w:r>
      <w:r w:rsidR="005A3C1E" w:rsidRPr="00D10539">
        <w:rPr>
          <w:rFonts w:ascii="Times New Roman" w:eastAsia="Times New Roman" w:hAnsi="Times New Roman" w:cs="Times New Roman"/>
          <w:b/>
          <w:sz w:val="28"/>
          <w:szCs w:val="28"/>
        </w:rPr>
        <w:t xml:space="preserve"> якості </w:t>
      </w:r>
      <w:bookmarkEnd w:id="32"/>
      <w:r w:rsidR="005A3C1E" w:rsidRPr="00D10539">
        <w:rPr>
          <w:rFonts w:ascii="Times New Roman" w:eastAsia="Times New Roman" w:hAnsi="Times New Roman" w:cs="Times New Roman"/>
          <w:b/>
          <w:sz w:val="28"/>
          <w:szCs w:val="28"/>
        </w:rPr>
        <w:t>освіти закладу</w:t>
      </w:r>
      <w:r w:rsidR="00ED4885" w:rsidRPr="00D10539">
        <w:rPr>
          <w:rFonts w:ascii="Times New Roman" w:eastAsia="Times New Roman" w:hAnsi="Times New Roman" w:cs="Times New Roman"/>
          <w:b/>
          <w:sz w:val="28"/>
          <w:szCs w:val="28"/>
        </w:rPr>
        <w:t>.</w:t>
      </w:r>
      <w:r w:rsidR="00EF534C" w:rsidRPr="00D10539">
        <w:rPr>
          <w:rFonts w:ascii="Times New Roman" w:eastAsia="Times New Roman" w:hAnsi="Times New Roman" w:cs="Times New Roman"/>
          <w:b/>
          <w:sz w:val="28"/>
          <w:szCs w:val="28"/>
        </w:rPr>
        <w:t xml:space="preserve"> Результати </w:t>
      </w:r>
      <w:proofErr w:type="spellStart"/>
      <w:r w:rsidR="00EF534C" w:rsidRPr="00D10539">
        <w:rPr>
          <w:rFonts w:ascii="Times New Roman" w:eastAsia="Times New Roman" w:hAnsi="Times New Roman" w:cs="Times New Roman"/>
          <w:b/>
          <w:sz w:val="28"/>
          <w:szCs w:val="28"/>
        </w:rPr>
        <w:t>самооцінювання</w:t>
      </w:r>
      <w:proofErr w:type="spellEnd"/>
      <w:r w:rsidR="00EF534C" w:rsidRPr="00D10539">
        <w:rPr>
          <w:rFonts w:ascii="Times New Roman" w:eastAsia="Times New Roman" w:hAnsi="Times New Roman" w:cs="Times New Roman"/>
          <w:b/>
          <w:sz w:val="28"/>
          <w:szCs w:val="28"/>
        </w:rPr>
        <w:t>.</w:t>
      </w:r>
    </w:p>
    <w:p w14:paraId="4EAF3075" w14:textId="1FC689D2" w:rsidR="00D30A70" w:rsidRPr="00174412" w:rsidRDefault="00D30A70" w:rsidP="00D10539">
      <w:pPr>
        <w:spacing w:after="0" w:line="240" w:lineRule="auto"/>
        <w:ind w:firstLine="708"/>
        <w:jc w:val="both"/>
        <w:rPr>
          <w:rFonts w:ascii="Times New Roman" w:hAnsi="Times New Roman"/>
          <w:sz w:val="28"/>
          <w:szCs w:val="28"/>
        </w:rPr>
      </w:pPr>
      <w:r w:rsidRPr="00D10539">
        <w:rPr>
          <w:rFonts w:ascii="Times New Roman" w:hAnsi="Times New Roman"/>
          <w:sz w:val="28"/>
          <w:szCs w:val="28"/>
        </w:rPr>
        <w:t xml:space="preserve">Відповідно до   Закону України «Про освіту», Закону України «Про позашкільну освіту», «Про внесення змін до деяких законів України у сфері освіти  щодо врегулювання питань діяльності в умовах воєнного стану», «Про електронні документи та електронний документообіг»,  № 1841-ІІІ від 22.06.2000, відповідно до постанови </w:t>
      </w:r>
      <w:r w:rsidR="00694DBD" w:rsidRPr="00D10539">
        <w:rPr>
          <w:rFonts w:ascii="Times New Roman" w:hAnsi="Times New Roman"/>
          <w:sz w:val="28"/>
          <w:szCs w:val="28"/>
        </w:rPr>
        <w:t>Кабінету</w:t>
      </w:r>
      <w:r w:rsidRPr="00D10539">
        <w:rPr>
          <w:rFonts w:ascii="Times New Roman" w:hAnsi="Times New Roman"/>
          <w:sz w:val="28"/>
          <w:szCs w:val="28"/>
        </w:rPr>
        <w:t xml:space="preserve"> Міністрів України від 28.07.2023 № 782 «Про початок навчального року під час воєнного стану в Україні», рішення Новомосковської міської ради від 22.08.2023 № 99 «Про організацію освітнього процесу 2023-2024 навчального року у закладах загальної середньої та позашкільної освіти </w:t>
      </w:r>
      <w:r w:rsidRPr="00174412">
        <w:rPr>
          <w:rFonts w:ascii="Times New Roman" w:hAnsi="Times New Roman"/>
          <w:sz w:val="28"/>
          <w:szCs w:val="28"/>
        </w:rPr>
        <w:t xml:space="preserve">міста Новомосковська», від 23.10.2023 № 134 «Про проведення моніторингу стану організації різних форм здобуття освіти в закладах освіти», наказу Центру позашкільної роботи від   </w:t>
      </w:r>
      <w:r w:rsidR="00174412" w:rsidRPr="00174412">
        <w:rPr>
          <w:rFonts w:ascii="Times New Roman" w:hAnsi="Times New Roman"/>
          <w:sz w:val="28"/>
          <w:szCs w:val="28"/>
        </w:rPr>
        <w:t>15.03.2023</w:t>
      </w:r>
      <w:r w:rsidRPr="00174412">
        <w:rPr>
          <w:rFonts w:ascii="Times New Roman" w:hAnsi="Times New Roman"/>
          <w:sz w:val="28"/>
          <w:szCs w:val="28"/>
        </w:rPr>
        <w:t xml:space="preserve">   №  </w:t>
      </w:r>
      <w:r w:rsidR="00174412" w:rsidRPr="00174412">
        <w:rPr>
          <w:rFonts w:ascii="Times New Roman" w:hAnsi="Times New Roman"/>
          <w:sz w:val="28"/>
          <w:szCs w:val="28"/>
        </w:rPr>
        <w:t>34-оз</w:t>
      </w:r>
      <w:r w:rsidRPr="00174412">
        <w:rPr>
          <w:rFonts w:ascii="Times New Roman" w:hAnsi="Times New Roman"/>
          <w:sz w:val="28"/>
          <w:szCs w:val="28"/>
        </w:rPr>
        <w:t xml:space="preserve">     «Про організацію освітнього процесу у Центрі позашкільної роботи  у 2023-2024 </w:t>
      </w:r>
      <w:proofErr w:type="spellStart"/>
      <w:r w:rsidRPr="00174412">
        <w:rPr>
          <w:rFonts w:ascii="Times New Roman" w:hAnsi="Times New Roman"/>
          <w:sz w:val="28"/>
          <w:szCs w:val="28"/>
        </w:rPr>
        <w:t>н.р</w:t>
      </w:r>
      <w:proofErr w:type="spellEnd"/>
      <w:r w:rsidRPr="00174412">
        <w:rPr>
          <w:rFonts w:ascii="Times New Roman" w:hAnsi="Times New Roman"/>
          <w:sz w:val="28"/>
          <w:szCs w:val="28"/>
        </w:rPr>
        <w:t xml:space="preserve">.», Статуту закладу на виконання рішень педагогічної ради Центру позашкільної роботи від </w:t>
      </w:r>
      <w:r w:rsidR="00174412" w:rsidRPr="00174412">
        <w:rPr>
          <w:rFonts w:ascii="Times New Roman" w:hAnsi="Times New Roman"/>
          <w:sz w:val="28"/>
          <w:szCs w:val="28"/>
        </w:rPr>
        <w:t>12.09.2023 р. протокол №1</w:t>
      </w:r>
      <w:r w:rsidRPr="00174412">
        <w:rPr>
          <w:rFonts w:ascii="Times New Roman" w:hAnsi="Times New Roman"/>
          <w:sz w:val="28"/>
          <w:szCs w:val="28"/>
        </w:rPr>
        <w:t xml:space="preserve">                      </w:t>
      </w:r>
    </w:p>
    <w:p w14:paraId="6AC4C482" w14:textId="77777777" w:rsidR="005A540E" w:rsidRPr="00174412" w:rsidRDefault="00D30A70" w:rsidP="00D10539">
      <w:pPr>
        <w:spacing w:after="0" w:line="240" w:lineRule="auto"/>
        <w:jc w:val="both"/>
        <w:rPr>
          <w:rFonts w:ascii="Times New Roman" w:hAnsi="Times New Roman"/>
          <w:sz w:val="28"/>
          <w:szCs w:val="28"/>
        </w:rPr>
      </w:pPr>
      <w:r w:rsidRPr="00174412">
        <w:rPr>
          <w:rFonts w:ascii="Times New Roman" w:hAnsi="Times New Roman"/>
          <w:sz w:val="28"/>
          <w:szCs w:val="28"/>
        </w:rPr>
        <w:t xml:space="preserve">  та з метою  вивчення стану організації освітнього процесу з використанням технологій дистанційного навчання в закладі, підвищення якості освіти, активізації і удосконалення всіх напрямків діяльності позашкільного закладу освіти</w:t>
      </w:r>
      <w:r w:rsidR="00694DBD" w:rsidRPr="00174412">
        <w:rPr>
          <w:sz w:val="28"/>
          <w:szCs w:val="28"/>
        </w:rPr>
        <w:t xml:space="preserve"> </w:t>
      </w:r>
      <w:r w:rsidR="00694DBD" w:rsidRPr="00174412">
        <w:rPr>
          <w:rFonts w:ascii="Times New Roman" w:hAnsi="Times New Roman"/>
          <w:sz w:val="28"/>
          <w:szCs w:val="28"/>
        </w:rPr>
        <w:t xml:space="preserve">протягом 2023-2024 </w:t>
      </w:r>
      <w:proofErr w:type="spellStart"/>
      <w:r w:rsidR="00694DBD" w:rsidRPr="00174412">
        <w:rPr>
          <w:rFonts w:ascii="Times New Roman" w:hAnsi="Times New Roman"/>
          <w:sz w:val="28"/>
          <w:szCs w:val="28"/>
        </w:rPr>
        <w:t>н.р</w:t>
      </w:r>
      <w:proofErr w:type="spellEnd"/>
      <w:r w:rsidR="00694DBD" w:rsidRPr="00174412">
        <w:rPr>
          <w:rFonts w:ascii="Times New Roman" w:hAnsi="Times New Roman"/>
          <w:sz w:val="28"/>
          <w:szCs w:val="28"/>
        </w:rPr>
        <w:t xml:space="preserve">. були проведені моніторингові дослідження з використанням технологій дистанційного навчання. </w:t>
      </w:r>
    </w:p>
    <w:p w14:paraId="2DEE276C" w14:textId="4815C1F8" w:rsidR="00694DBD" w:rsidRPr="00174412" w:rsidRDefault="00694DBD" w:rsidP="00D10539">
      <w:pPr>
        <w:spacing w:after="0" w:line="240" w:lineRule="auto"/>
        <w:ind w:firstLine="708"/>
        <w:jc w:val="both"/>
        <w:rPr>
          <w:rFonts w:ascii="Times New Roman" w:hAnsi="Times New Roman"/>
          <w:sz w:val="28"/>
          <w:szCs w:val="28"/>
        </w:rPr>
      </w:pPr>
      <w:r w:rsidRPr="00174412">
        <w:rPr>
          <w:rFonts w:ascii="Times New Roman" w:hAnsi="Times New Roman"/>
          <w:sz w:val="28"/>
          <w:szCs w:val="28"/>
        </w:rPr>
        <w:t xml:space="preserve">На початку навчального року була затверджена програма моніторингових   </w:t>
      </w:r>
      <w:r w:rsidR="005A540E" w:rsidRPr="00174412">
        <w:rPr>
          <w:rFonts w:ascii="Times New Roman" w:hAnsi="Times New Roman"/>
          <w:sz w:val="28"/>
          <w:szCs w:val="28"/>
        </w:rPr>
        <w:t>досліджень</w:t>
      </w:r>
      <w:r w:rsidRPr="00174412">
        <w:rPr>
          <w:rFonts w:ascii="Times New Roman" w:hAnsi="Times New Roman"/>
          <w:sz w:val="28"/>
          <w:szCs w:val="28"/>
        </w:rPr>
        <w:t xml:space="preserve">  «Моніторинг професійного благополуччя  педагогічних працівників в Центрі позашкільної роботи», «Моніторинг формування ключових </w:t>
      </w:r>
      <w:proofErr w:type="spellStart"/>
      <w:r w:rsidRPr="00174412">
        <w:rPr>
          <w:rFonts w:ascii="Times New Roman" w:hAnsi="Times New Roman"/>
          <w:sz w:val="28"/>
          <w:szCs w:val="28"/>
        </w:rPr>
        <w:t>компетентностей</w:t>
      </w:r>
      <w:proofErr w:type="spellEnd"/>
      <w:r w:rsidRPr="00174412">
        <w:rPr>
          <w:rFonts w:ascii="Times New Roman" w:hAnsi="Times New Roman"/>
          <w:sz w:val="28"/>
          <w:szCs w:val="28"/>
        </w:rPr>
        <w:t xml:space="preserve"> у вихованців»</w:t>
      </w:r>
      <w:r w:rsidR="005A540E" w:rsidRPr="00174412">
        <w:rPr>
          <w:rFonts w:ascii="Times New Roman" w:hAnsi="Times New Roman"/>
          <w:sz w:val="28"/>
          <w:szCs w:val="28"/>
        </w:rPr>
        <w:t>.</w:t>
      </w:r>
    </w:p>
    <w:p w14:paraId="3D383D3B" w14:textId="4FE15A27" w:rsidR="00D30A70" w:rsidRPr="00174412" w:rsidRDefault="00FE6DA5" w:rsidP="00D10539">
      <w:pPr>
        <w:spacing w:after="0" w:line="240" w:lineRule="auto"/>
        <w:jc w:val="both"/>
        <w:rPr>
          <w:rFonts w:ascii="Times New Roman" w:hAnsi="Times New Roman"/>
          <w:sz w:val="28"/>
          <w:szCs w:val="28"/>
        </w:rPr>
      </w:pPr>
      <w:r w:rsidRPr="00174412">
        <w:rPr>
          <w:rFonts w:ascii="Times New Roman" w:hAnsi="Times New Roman"/>
          <w:sz w:val="28"/>
          <w:szCs w:val="28"/>
        </w:rPr>
        <w:t>У закладі б</w:t>
      </w:r>
      <w:r w:rsidR="00694DBD" w:rsidRPr="00174412">
        <w:rPr>
          <w:rFonts w:ascii="Times New Roman" w:hAnsi="Times New Roman"/>
          <w:sz w:val="28"/>
          <w:szCs w:val="28"/>
        </w:rPr>
        <w:t xml:space="preserve">ула створена  моніторингова група та проведено моніторингові дослідження </w:t>
      </w:r>
      <w:r w:rsidRPr="00174412">
        <w:rPr>
          <w:rFonts w:ascii="Times New Roman" w:hAnsi="Times New Roman"/>
          <w:sz w:val="28"/>
          <w:szCs w:val="28"/>
        </w:rPr>
        <w:t xml:space="preserve">у період з </w:t>
      </w:r>
      <w:r w:rsidR="00694DBD" w:rsidRPr="00174412">
        <w:rPr>
          <w:rFonts w:ascii="Times New Roman" w:hAnsi="Times New Roman"/>
          <w:sz w:val="28"/>
          <w:szCs w:val="28"/>
        </w:rPr>
        <w:t>01 листопада</w:t>
      </w:r>
      <w:r w:rsidRPr="00174412">
        <w:rPr>
          <w:rFonts w:ascii="Times New Roman" w:hAnsi="Times New Roman"/>
          <w:sz w:val="28"/>
          <w:szCs w:val="28"/>
        </w:rPr>
        <w:t xml:space="preserve"> по </w:t>
      </w:r>
      <w:r w:rsidR="00694DBD" w:rsidRPr="00174412">
        <w:rPr>
          <w:rFonts w:ascii="Times New Roman" w:hAnsi="Times New Roman"/>
          <w:sz w:val="28"/>
          <w:szCs w:val="28"/>
        </w:rPr>
        <w:t>31 травня 2024 року. За результатами складено аналітичну довідку та відповідний наказ про результати моніторингу.</w:t>
      </w:r>
    </w:p>
    <w:p w14:paraId="1BB1FC9C" w14:textId="68E541B7" w:rsidR="007D221B" w:rsidRPr="00174412" w:rsidRDefault="00694DBD" w:rsidP="00D10539">
      <w:pPr>
        <w:spacing w:after="0" w:line="240" w:lineRule="auto"/>
        <w:ind w:firstLine="708"/>
        <w:jc w:val="both"/>
        <w:outlineLvl w:val="5"/>
        <w:rPr>
          <w:rFonts w:ascii="Times New Roman" w:eastAsia="Times New Roman" w:hAnsi="Times New Roman" w:cs="Times New Roman"/>
          <w:bCs/>
          <w:sz w:val="28"/>
          <w:szCs w:val="28"/>
        </w:rPr>
      </w:pPr>
      <w:r w:rsidRPr="00174412">
        <w:rPr>
          <w:rFonts w:ascii="Times New Roman" w:eastAsia="Times New Roman" w:hAnsi="Times New Roman" w:cs="Times New Roman"/>
          <w:bCs/>
          <w:sz w:val="28"/>
          <w:szCs w:val="28"/>
        </w:rPr>
        <w:t xml:space="preserve">В закладі </w:t>
      </w:r>
      <w:r w:rsidR="00212BF0" w:rsidRPr="00174412">
        <w:rPr>
          <w:rFonts w:ascii="Times New Roman" w:eastAsia="Times New Roman" w:hAnsi="Times New Roman" w:cs="Times New Roman"/>
          <w:bCs/>
          <w:sz w:val="28"/>
          <w:szCs w:val="28"/>
        </w:rPr>
        <w:t xml:space="preserve"> </w:t>
      </w:r>
      <w:r w:rsidR="005A540E" w:rsidRPr="00174412">
        <w:rPr>
          <w:rFonts w:ascii="Times New Roman" w:eastAsia="Times New Roman" w:hAnsi="Times New Roman" w:cs="Times New Roman"/>
          <w:bCs/>
          <w:sz w:val="28"/>
          <w:szCs w:val="28"/>
        </w:rPr>
        <w:t xml:space="preserve">також </w:t>
      </w:r>
      <w:r w:rsidR="005A3C1E" w:rsidRPr="00174412">
        <w:rPr>
          <w:rFonts w:ascii="Times New Roman" w:eastAsia="Times New Roman" w:hAnsi="Times New Roman" w:cs="Times New Roman"/>
          <w:bCs/>
          <w:sz w:val="28"/>
          <w:szCs w:val="28"/>
        </w:rPr>
        <w:t>розроблен</w:t>
      </w:r>
      <w:r w:rsidR="003F7C0D" w:rsidRPr="00174412">
        <w:rPr>
          <w:rFonts w:ascii="Times New Roman" w:eastAsia="Times New Roman" w:hAnsi="Times New Roman" w:cs="Times New Roman"/>
          <w:bCs/>
          <w:sz w:val="28"/>
          <w:szCs w:val="28"/>
        </w:rPr>
        <w:t>о</w:t>
      </w:r>
      <w:r w:rsidRPr="00174412">
        <w:rPr>
          <w:rFonts w:ascii="Times New Roman" w:eastAsia="Times New Roman" w:hAnsi="Times New Roman" w:cs="Times New Roman"/>
          <w:bCs/>
          <w:sz w:val="28"/>
          <w:szCs w:val="28"/>
        </w:rPr>
        <w:t xml:space="preserve"> та затверджено</w:t>
      </w:r>
      <w:r w:rsidR="005A3C1E" w:rsidRPr="00174412">
        <w:rPr>
          <w:rFonts w:ascii="Times New Roman" w:eastAsia="Times New Roman" w:hAnsi="Times New Roman" w:cs="Times New Roman"/>
          <w:bCs/>
          <w:sz w:val="28"/>
          <w:szCs w:val="28"/>
        </w:rPr>
        <w:t xml:space="preserve"> структур</w:t>
      </w:r>
      <w:r w:rsidR="003F7C0D" w:rsidRPr="00174412">
        <w:rPr>
          <w:rFonts w:ascii="Times New Roman" w:eastAsia="Times New Roman" w:hAnsi="Times New Roman" w:cs="Times New Roman"/>
          <w:bCs/>
          <w:sz w:val="28"/>
          <w:szCs w:val="28"/>
        </w:rPr>
        <w:t>у</w:t>
      </w:r>
      <w:r w:rsidR="005A3C1E" w:rsidRPr="00174412">
        <w:rPr>
          <w:rFonts w:ascii="Times New Roman" w:eastAsia="Times New Roman" w:hAnsi="Times New Roman" w:cs="Times New Roman"/>
          <w:bCs/>
          <w:sz w:val="28"/>
          <w:szCs w:val="28"/>
        </w:rPr>
        <w:t xml:space="preserve"> внутрішньої системи забезпечення якості освіти</w:t>
      </w:r>
      <w:r w:rsidR="003F7C0D" w:rsidRPr="00174412">
        <w:rPr>
          <w:rFonts w:ascii="Times New Roman" w:eastAsia="Times New Roman" w:hAnsi="Times New Roman" w:cs="Times New Roman"/>
          <w:bCs/>
          <w:sz w:val="28"/>
          <w:szCs w:val="28"/>
        </w:rPr>
        <w:t xml:space="preserve">, </w:t>
      </w:r>
      <w:r w:rsidR="005A3C1E" w:rsidRPr="00174412">
        <w:rPr>
          <w:rFonts w:ascii="Times New Roman" w:eastAsia="Times New Roman" w:hAnsi="Times New Roman" w:cs="Times New Roman"/>
          <w:bCs/>
          <w:sz w:val="28"/>
          <w:szCs w:val="28"/>
        </w:rPr>
        <w:t>затверджено та введено в дію «Положення про внутрішню систему забезпечення якості освіти Центру позашкільної роботи»</w:t>
      </w:r>
      <w:r w:rsidR="003E3693" w:rsidRPr="00174412">
        <w:rPr>
          <w:rFonts w:ascii="Times New Roman" w:eastAsia="Times New Roman" w:hAnsi="Times New Roman" w:cs="Times New Roman"/>
          <w:bCs/>
          <w:sz w:val="28"/>
          <w:szCs w:val="28"/>
        </w:rPr>
        <w:t>.</w:t>
      </w:r>
    </w:p>
    <w:p w14:paraId="3A7B09AB" w14:textId="7A067A1D" w:rsidR="005A3C1E" w:rsidRPr="00174412" w:rsidRDefault="00C1071D" w:rsidP="00D10539">
      <w:pPr>
        <w:spacing w:after="0" w:line="240" w:lineRule="auto"/>
        <w:ind w:firstLine="708"/>
        <w:jc w:val="both"/>
        <w:outlineLvl w:val="5"/>
        <w:rPr>
          <w:rFonts w:ascii="Times New Roman" w:eastAsia="Times New Roman" w:hAnsi="Times New Roman"/>
          <w:bCs/>
          <w:sz w:val="28"/>
          <w:szCs w:val="28"/>
        </w:rPr>
      </w:pPr>
      <w:r w:rsidRPr="00174412">
        <w:rPr>
          <w:rFonts w:ascii="Times New Roman" w:eastAsia="Times New Roman" w:hAnsi="Times New Roman"/>
          <w:bCs/>
          <w:sz w:val="28"/>
          <w:szCs w:val="28"/>
        </w:rPr>
        <w:t xml:space="preserve">На сайті закладу оприлюднені </w:t>
      </w:r>
      <w:r w:rsidR="005A3C1E" w:rsidRPr="00174412">
        <w:rPr>
          <w:rFonts w:ascii="Times New Roman" w:eastAsia="Times New Roman" w:hAnsi="Times New Roman"/>
          <w:bCs/>
          <w:sz w:val="28"/>
          <w:szCs w:val="28"/>
        </w:rPr>
        <w:t xml:space="preserve"> критерії та індикатори  </w:t>
      </w:r>
      <w:proofErr w:type="spellStart"/>
      <w:r w:rsidR="005A3C1E" w:rsidRPr="00174412">
        <w:rPr>
          <w:rFonts w:ascii="Times New Roman" w:eastAsia="Times New Roman" w:hAnsi="Times New Roman"/>
          <w:bCs/>
          <w:sz w:val="28"/>
          <w:szCs w:val="28"/>
        </w:rPr>
        <w:t>самооцінювання</w:t>
      </w:r>
      <w:proofErr w:type="spellEnd"/>
      <w:r w:rsidR="005A3C1E" w:rsidRPr="00174412">
        <w:rPr>
          <w:rFonts w:ascii="Times New Roman" w:eastAsia="Times New Roman" w:hAnsi="Times New Roman"/>
          <w:bCs/>
          <w:sz w:val="28"/>
          <w:szCs w:val="28"/>
        </w:rPr>
        <w:t xml:space="preserve"> закладу позашкільної освіти</w:t>
      </w:r>
      <w:r w:rsidR="00BA304B" w:rsidRPr="00174412">
        <w:rPr>
          <w:rFonts w:ascii="Times New Roman" w:eastAsia="Times New Roman" w:hAnsi="Times New Roman"/>
          <w:bCs/>
          <w:sz w:val="28"/>
          <w:szCs w:val="28"/>
        </w:rPr>
        <w:t>;</w:t>
      </w:r>
      <w:r w:rsidRPr="00174412">
        <w:rPr>
          <w:rFonts w:ascii="Times New Roman" w:eastAsia="Times New Roman" w:hAnsi="Times New Roman"/>
          <w:bCs/>
          <w:sz w:val="28"/>
          <w:szCs w:val="28"/>
        </w:rPr>
        <w:t xml:space="preserve"> створені </w:t>
      </w:r>
      <w:proofErr w:type="spellStart"/>
      <w:r w:rsidRPr="00174412">
        <w:rPr>
          <w:rFonts w:ascii="Times New Roman" w:eastAsia="Times New Roman" w:hAnsi="Times New Roman"/>
          <w:bCs/>
          <w:sz w:val="28"/>
          <w:szCs w:val="28"/>
        </w:rPr>
        <w:t>гугл</w:t>
      </w:r>
      <w:proofErr w:type="spellEnd"/>
      <w:r w:rsidRPr="00174412">
        <w:rPr>
          <w:rFonts w:ascii="Times New Roman" w:eastAsia="Times New Roman" w:hAnsi="Times New Roman"/>
          <w:bCs/>
          <w:sz w:val="28"/>
          <w:szCs w:val="28"/>
        </w:rPr>
        <w:t xml:space="preserve">-форми </w:t>
      </w:r>
      <w:r w:rsidR="00BA304B" w:rsidRPr="00174412">
        <w:rPr>
          <w:rFonts w:ascii="Times New Roman" w:eastAsia="Times New Roman" w:hAnsi="Times New Roman"/>
          <w:bCs/>
          <w:sz w:val="28"/>
          <w:szCs w:val="28"/>
        </w:rPr>
        <w:t>а</w:t>
      </w:r>
      <w:r w:rsidR="005A3C1E" w:rsidRPr="00174412">
        <w:rPr>
          <w:rFonts w:ascii="Times New Roman" w:eastAsia="Times New Roman" w:hAnsi="Times New Roman"/>
          <w:bCs/>
          <w:sz w:val="28"/>
          <w:szCs w:val="28"/>
        </w:rPr>
        <w:t>нкет для педагогічних працівників</w:t>
      </w:r>
      <w:r w:rsidRPr="00174412">
        <w:rPr>
          <w:rFonts w:ascii="Times New Roman" w:eastAsia="Times New Roman" w:hAnsi="Times New Roman"/>
          <w:bCs/>
          <w:sz w:val="28"/>
          <w:szCs w:val="28"/>
        </w:rPr>
        <w:t xml:space="preserve">, </w:t>
      </w:r>
      <w:r w:rsidR="005A3C1E" w:rsidRPr="00174412">
        <w:rPr>
          <w:rFonts w:ascii="Times New Roman" w:eastAsia="Times New Roman" w:hAnsi="Times New Roman"/>
          <w:bCs/>
          <w:sz w:val="28"/>
          <w:szCs w:val="28"/>
        </w:rPr>
        <w:t>для вихованців</w:t>
      </w:r>
      <w:r w:rsidR="00BA304B" w:rsidRPr="00174412">
        <w:rPr>
          <w:rFonts w:ascii="Times New Roman" w:eastAsia="Times New Roman" w:hAnsi="Times New Roman"/>
          <w:bCs/>
          <w:sz w:val="28"/>
          <w:szCs w:val="28"/>
        </w:rPr>
        <w:t>;</w:t>
      </w:r>
      <w:r w:rsidR="005A3C1E" w:rsidRPr="00174412">
        <w:rPr>
          <w:rFonts w:ascii="Times New Roman" w:eastAsia="Times New Roman" w:hAnsi="Times New Roman"/>
          <w:bCs/>
          <w:sz w:val="28"/>
          <w:szCs w:val="28"/>
        </w:rPr>
        <w:t xml:space="preserve"> для батьків</w:t>
      </w:r>
      <w:r w:rsidRPr="00174412">
        <w:rPr>
          <w:rFonts w:ascii="Times New Roman" w:eastAsia="Times New Roman" w:hAnsi="Times New Roman"/>
          <w:bCs/>
          <w:sz w:val="28"/>
          <w:szCs w:val="28"/>
        </w:rPr>
        <w:t>; заповнені</w:t>
      </w:r>
      <w:r w:rsidR="005A3C1E" w:rsidRPr="00174412">
        <w:rPr>
          <w:rFonts w:ascii="Times New Roman" w:eastAsia="Times New Roman" w:hAnsi="Times New Roman"/>
          <w:bCs/>
          <w:sz w:val="28"/>
          <w:szCs w:val="28"/>
        </w:rPr>
        <w:t xml:space="preserve"> форм</w:t>
      </w:r>
      <w:r w:rsidR="003F7C0D" w:rsidRPr="00174412">
        <w:rPr>
          <w:rFonts w:ascii="Times New Roman" w:eastAsia="Times New Roman" w:hAnsi="Times New Roman"/>
          <w:bCs/>
          <w:sz w:val="28"/>
          <w:szCs w:val="28"/>
        </w:rPr>
        <w:t>и</w:t>
      </w:r>
      <w:r w:rsidR="005A3C1E" w:rsidRPr="00174412">
        <w:rPr>
          <w:rFonts w:ascii="Times New Roman" w:eastAsia="Times New Roman" w:hAnsi="Times New Roman"/>
          <w:bCs/>
          <w:sz w:val="28"/>
          <w:szCs w:val="28"/>
        </w:rPr>
        <w:t xml:space="preserve"> спостереження за навчальним заняттям</w:t>
      </w:r>
      <w:r w:rsidR="00DF4824" w:rsidRPr="00174412">
        <w:rPr>
          <w:rFonts w:ascii="Times New Roman" w:eastAsia="Times New Roman" w:hAnsi="Times New Roman"/>
          <w:bCs/>
          <w:sz w:val="28"/>
          <w:szCs w:val="28"/>
        </w:rPr>
        <w:t>;</w:t>
      </w:r>
      <w:r w:rsidR="005A3C1E" w:rsidRPr="00174412">
        <w:rPr>
          <w:rFonts w:ascii="Times New Roman" w:eastAsia="Times New Roman" w:hAnsi="Times New Roman"/>
          <w:bCs/>
          <w:sz w:val="28"/>
          <w:szCs w:val="28"/>
        </w:rPr>
        <w:t xml:space="preserve"> за освітнім середовищем</w:t>
      </w:r>
      <w:r w:rsidRPr="00174412">
        <w:rPr>
          <w:rFonts w:ascii="Times New Roman" w:eastAsia="Times New Roman" w:hAnsi="Times New Roman"/>
          <w:bCs/>
          <w:sz w:val="28"/>
          <w:szCs w:val="28"/>
        </w:rPr>
        <w:t>; форми вивчення документації.</w:t>
      </w:r>
    </w:p>
    <w:p w14:paraId="62993FDD" w14:textId="168A4C14" w:rsidR="005A540E" w:rsidRPr="00D10539" w:rsidRDefault="005A540E" w:rsidP="00D10539">
      <w:pPr>
        <w:spacing w:after="0" w:line="240" w:lineRule="auto"/>
        <w:ind w:firstLine="708"/>
        <w:jc w:val="both"/>
        <w:outlineLvl w:val="5"/>
        <w:rPr>
          <w:rFonts w:ascii="Times New Roman" w:eastAsia="Times New Roman" w:hAnsi="Times New Roman" w:cs="Times New Roman"/>
          <w:bCs/>
          <w:sz w:val="28"/>
          <w:szCs w:val="28"/>
        </w:rPr>
      </w:pPr>
      <w:r w:rsidRPr="00174412">
        <w:rPr>
          <w:rFonts w:ascii="Times New Roman" w:eastAsia="Times New Roman" w:hAnsi="Times New Roman" w:cs="Times New Roman"/>
          <w:bCs/>
          <w:sz w:val="28"/>
          <w:szCs w:val="28"/>
        </w:rPr>
        <w:t>Актуальність дослідження</w:t>
      </w:r>
      <w:r w:rsidR="00FE6DA5" w:rsidRPr="00174412">
        <w:rPr>
          <w:rFonts w:ascii="Times New Roman" w:eastAsia="Times New Roman" w:hAnsi="Times New Roman" w:cs="Times New Roman"/>
          <w:bCs/>
          <w:sz w:val="28"/>
          <w:szCs w:val="28"/>
        </w:rPr>
        <w:t xml:space="preserve">- </w:t>
      </w:r>
      <w:r w:rsidRPr="00174412">
        <w:rPr>
          <w:rFonts w:ascii="Times New Roman" w:eastAsia="Times New Roman" w:hAnsi="Times New Roman" w:cs="Times New Roman"/>
          <w:bCs/>
          <w:sz w:val="28"/>
          <w:szCs w:val="28"/>
        </w:rPr>
        <w:tab/>
      </w:r>
      <w:r w:rsidR="00FE6DA5" w:rsidRPr="00174412">
        <w:rPr>
          <w:rFonts w:ascii="Times New Roman" w:eastAsia="Times New Roman" w:hAnsi="Times New Roman" w:cs="Times New Roman"/>
          <w:bCs/>
          <w:sz w:val="28"/>
          <w:szCs w:val="28"/>
        </w:rPr>
        <w:t>р</w:t>
      </w:r>
      <w:r w:rsidRPr="00174412">
        <w:rPr>
          <w:rFonts w:ascii="Times New Roman" w:eastAsia="Times New Roman" w:hAnsi="Times New Roman" w:cs="Times New Roman"/>
          <w:bCs/>
          <w:sz w:val="28"/>
          <w:szCs w:val="28"/>
        </w:rPr>
        <w:t>обота у дистанційному</w:t>
      </w:r>
      <w:r w:rsidRPr="00D10539">
        <w:rPr>
          <w:rFonts w:ascii="Times New Roman" w:eastAsia="Times New Roman" w:hAnsi="Times New Roman" w:cs="Times New Roman"/>
          <w:bCs/>
          <w:sz w:val="28"/>
          <w:szCs w:val="28"/>
        </w:rPr>
        <w:t xml:space="preserve"> форматі у період пандемії та під час воєнного стану в Україні стала серйозним випробуванням для всіх учасників освітнього процесу. Педагогічні працівники Центру позашкільної роботи прийняли цей виклик та адаптувалися до  умов, опановуючи різноманітні форми, методи дистанційного навчання, освітні платформи.</w:t>
      </w:r>
    </w:p>
    <w:p w14:paraId="2C33F979" w14:textId="2A2E3DCE" w:rsidR="005A540E" w:rsidRPr="00D10539" w:rsidRDefault="005A540E" w:rsidP="00D10539">
      <w:pPr>
        <w:spacing w:after="0" w:line="240" w:lineRule="auto"/>
        <w:ind w:firstLine="708"/>
        <w:jc w:val="both"/>
        <w:outlineLvl w:val="5"/>
        <w:rPr>
          <w:rFonts w:ascii="Times New Roman" w:eastAsia="Times New Roman" w:hAnsi="Times New Roman" w:cs="Times New Roman"/>
          <w:bCs/>
          <w:sz w:val="28"/>
          <w:szCs w:val="28"/>
        </w:rPr>
      </w:pPr>
      <w:r w:rsidRPr="00D10539">
        <w:rPr>
          <w:rFonts w:ascii="Times New Roman" w:eastAsia="Times New Roman" w:hAnsi="Times New Roman" w:cs="Times New Roman"/>
          <w:bCs/>
          <w:sz w:val="28"/>
          <w:szCs w:val="28"/>
        </w:rPr>
        <w:t xml:space="preserve">Тому саме професійне благополуччя </w:t>
      </w:r>
      <w:r w:rsidR="00DE7B73" w:rsidRPr="00D10539">
        <w:rPr>
          <w:rFonts w:ascii="Times New Roman" w:eastAsia="Times New Roman" w:hAnsi="Times New Roman" w:cs="Times New Roman"/>
          <w:bCs/>
          <w:sz w:val="28"/>
          <w:szCs w:val="28"/>
        </w:rPr>
        <w:t xml:space="preserve">педагогічного колективу </w:t>
      </w:r>
      <w:r w:rsidRPr="00D10539">
        <w:rPr>
          <w:rFonts w:ascii="Times New Roman" w:eastAsia="Times New Roman" w:hAnsi="Times New Roman" w:cs="Times New Roman"/>
          <w:bCs/>
          <w:sz w:val="28"/>
          <w:szCs w:val="28"/>
        </w:rPr>
        <w:t>є важливим фактором для організації успішного та ефективного освітнього процесу.</w:t>
      </w:r>
    </w:p>
    <w:p w14:paraId="25FF15EB" w14:textId="77777777" w:rsidR="005A540E" w:rsidRPr="00D10539" w:rsidRDefault="005A540E" w:rsidP="00D10539">
      <w:pPr>
        <w:spacing w:after="0" w:line="240" w:lineRule="auto"/>
        <w:jc w:val="both"/>
        <w:outlineLvl w:val="5"/>
        <w:rPr>
          <w:rFonts w:ascii="Times New Roman" w:eastAsia="Times New Roman" w:hAnsi="Times New Roman" w:cs="Times New Roman"/>
          <w:bCs/>
          <w:sz w:val="28"/>
          <w:szCs w:val="28"/>
        </w:rPr>
      </w:pPr>
      <w:r w:rsidRPr="00D10539">
        <w:rPr>
          <w:rFonts w:ascii="Times New Roman" w:eastAsia="Times New Roman" w:hAnsi="Times New Roman" w:cs="Times New Roman"/>
          <w:bCs/>
          <w:sz w:val="28"/>
          <w:szCs w:val="28"/>
        </w:rPr>
        <w:lastRenderedPageBreak/>
        <w:t>Дослідження</w:t>
      </w:r>
      <w:r w:rsidRPr="00D10539">
        <w:rPr>
          <w:rFonts w:ascii="Times New Roman" w:eastAsia="Times New Roman" w:hAnsi="Times New Roman" w:cs="Times New Roman"/>
          <w:bCs/>
          <w:sz w:val="28"/>
          <w:szCs w:val="28"/>
        </w:rPr>
        <w:tab/>
        <w:t>«Моніторинг професійного благополуччя педагогічних працівників Центру позашкільної роботи» проводилось за метою:</w:t>
      </w:r>
    </w:p>
    <w:p w14:paraId="066E0BB0" w14:textId="73038146" w:rsidR="00DE7B73" w:rsidRPr="00D10539" w:rsidRDefault="00DE7B73" w:rsidP="00D10539">
      <w:pPr>
        <w:pStyle w:val="a4"/>
        <w:numPr>
          <w:ilvl w:val="0"/>
          <w:numId w:val="46"/>
        </w:numPr>
        <w:spacing w:after="0" w:line="240" w:lineRule="auto"/>
        <w:jc w:val="both"/>
        <w:outlineLvl w:val="5"/>
        <w:rPr>
          <w:rFonts w:ascii="Times New Roman" w:eastAsia="Times New Roman" w:hAnsi="Times New Roman"/>
          <w:bCs/>
          <w:sz w:val="28"/>
          <w:szCs w:val="28"/>
        </w:rPr>
      </w:pPr>
      <w:r w:rsidRPr="00D10539">
        <w:rPr>
          <w:rFonts w:ascii="Times New Roman" w:eastAsia="Times New Roman" w:hAnsi="Times New Roman"/>
          <w:bCs/>
          <w:sz w:val="28"/>
          <w:szCs w:val="28"/>
        </w:rPr>
        <w:t>Дослідити рівень суб’єктивного благополуччя педагогів.</w:t>
      </w:r>
    </w:p>
    <w:p w14:paraId="669FC9B9" w14:textId="53B52328" w:rsidR="00DE7B73" w:rsidRPr="00D10539" w:rsidRDefault="00DE7B73" w:rsidP="00D10539">
      <w:pPr>
        <w:pStyle w:val="a4"/>
        <w:numPr>
          <w:ilvl w:val="0"/>
          <w:numId w:val="46"/>
        </w:numPr>
        <w:spacing w:after="0" w:line="240" w:lineRule="auto"/>
        <w:jc w:val="both"/>
        <w:outlineLvl w:val="5"/>
        <w:rPr>
          <w:rFonts w:ascii="Times New Roman" w:eastAsia="Times New Roman" w:hAnsi="Times New Roman"/>
          <w:bCs/>
          <w:sz w:val="28"/>
          <w:szCs w:val="28"/>
        </w:rPr>
      </w:pPr>
      <w:r w:rsidRPr="00D10539">
        <w:rPr>
          <w:rFonts w:ascii="Times New Roman" w:eastAsia="Times New Roman" w:hAnsi="Times New Roman"/>
          <w:bCs/>
          <w:sz w:val="28"/>
          <w:szCs w:val="28"/>
        </w:rPr>
        <w:t>Проаналізувати індивідуальних стиль педагогічної діяльності керівників гуртків.</w:t>
      </w:r>
    </w:p>
    <w:p w14:paraId="097C6559" w14:textId="63D8B9BA" w:rsidR="005A540E" w:rsidRPr="00D10539" w:rsidRDefault="005A540E" w:rsidP="00D10539">
      <w:pPr>
        <w:pStyle w:val="a4"/>
        <w:numPr>
          <w:ilvl w:val="0"/>
          <w:numId w:val="46"/>
        </w:numPr>
        <w:spacing w:after="0" w:line="240" w:lineRule="auto"/>
        <w:jc w:val="both"/>
        <w:outlineLvl w:val="5"/>
        <w:rPr>
          <w:rFonts w:ascii="Times New Roman" w:eastAsia="Times New Roman" w:hAnsi="Times New Roman"/>
          <w:bCs/>
          <w:sz w:val="28"/>
          <w:szCs w:val="28"/>
        </w:rPr>
      </w:pPr>
      <w:r w:rsidRPr="00D10539">
        <w:rPr>
          <w:rFonts w:ascii="Times New Roman" w:eastAsia="Times New Roman" w:hAnsi="Times New Roman"/>
          <w:bCs/>
          <w:sz w:val="28"/>
          <w:szCs w:val="28"/>
        </w:rPr>
        <w:t>Дослідити стабільність психологічного здоров’я педагогічних працівників.</w:t>
      </w:r>
    </w:p>
    <w:p w14:paraId="1A9E3AA8" w14:textId="338680A1" w:rsidR="005A540E" w:rsidRPr="00D10539" w:rsidRDefault="00783079" w:rsidP="00D10539">
      <w:pPr>
        <w:pStyle w:val="a4"/>
        <w:numPr>
          <w:ilvl w:val="0"/>
          <w:numId w:val="46"/>
        </w:numPr>
        <w:jc w:val="both"/>
        <w:rPr>
          <w:rFonts w:ascii="Times New Roman" w:eastAsia="Times New Roman" w:hAnsi="Times New Roman"/>
          <w:bCs/>
          <w:sz w:val="28"/>
          <w:szCs w:val="28"/>
        </w:rPr>
      </w:pPr>
      <w:r w:rsidRPr="00D10539">
        <w:rPr>
          <w:rFonts w:ascii="Times New Roman" w:eastAsia="Times New Roman" w:hAnsi="Times New Roman"/>
          <w:bCs/>
          <w:sz w:val="28"/>
          <w:szCs w:val="28"/>
        </w:rPr>
        <w:t>Дослідити індекс психологічного благополуччя педагогічних працівників закладу.</w:t>
      </w:r>
    </w:p>
    <w:p w14:paraId="1C50505A" w14:textId="5A6E33EC" w:rsidR="003F7C0D" w:rsidRPr="00D10539" w:rsidRDefault="00DE7B73" w:rsidP="00D10539">
      <w:pPr>
        <w:spacing w:after="0" w:line="240" w:lineRule="auto"/>
        <w:ind w:firstLine="708"/>
        <w:jc w:val="both"/>
        <w:outlineLvl w:val="5"/>
        <w:rPr>
          <w:rFonts w:ascii="Times New Roman" w:eastAsia="Times New Roman" w:hAnsi="Times New Roman" w:cs="Times New Roman"/>
          <w:b/>
          <w:sz w:val="28"/>
          <w:szCs w:val="28"/>
        </w:rPr>
      </w:pPr>
      <w:r w:rsidRPr="00D10539">
        <w:rPr>
          <w:rFonts w:ascii="Times New Roman" w:eastAsia="Times New Roman" w:hAnsi="Times New Roman" w:cs="Times New Roman"/>
          <w:b/>
          <w:noProof/>
          <w:sz w:val="28"/>
          <w:szCs w:val="28"/>
        </w:rPr>
        <w:drawing>
          <wp:anchor distT="0" distB="0" distL="114300" distR="114300" simplePos="0" relativeHeight="251682304" behindDoc="1" locked="0" layoutInCell="1" allowOverlap="1" wp14:anchorId="6309D109" wp14:editId="4E50CE07">
            <wp:simplePos x="0" y="0"/>
            <wp:positionH relativeFrom="column">
              <wp:posOffset>-15875</wp:posOffset>
            </wp:positionH>
            <wp:positionV relativeFrom="paragraph">
              <wp:posOffset>484505</wp:posOffset>
            </wp:positionV>
            <wp:extent cx="6120765" cy="2636520"/>
            <wp:effectExtent l="0" t="0" r="0" b="0"/>
            <wp:wrapTight wrapText="bothSides">
              <wp:wrapPolygon edited="0">
                <wp:start x="0" y="0"/>
                <wp:lineTo x="0" y="21382"/>
                <wp:lineTo x="21513" y="21382"/>
                <wp:lineTo x="21513" y="0"/>
                <wp:lineTo x="0" y="0"/>
              </wp:wrapPolygon>
            </wp:wrapTight>
            <wp:docPr id="278972931" name="Рисунок 1" descr="Зображення, що містить текст, знімок екрана, Шрифт,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72931" name="Рисунок 1" descr="Зображення, що містить текст, знімок екрана, Шрифт, ряд&#10;&#10;Автоматично згенерований опис"/>
                    <pic:cNvPicPr/>
                  </pic:nvPicPr>
                  <pic:blipFill>
                    <a:blip r:embed="rId20">
                      <a:extLst>
                        <a:ext uri="{28A0092B-C50C-407E-A947-70E740481C1C}">
                          <a14:useLocalDpi xmlns:a14="http://schemas.microsoft.com/office/drawing/2010/main" val="0"/>
                        </a:ext>
                      </a:extLst>
                    </a:blip>
                    <a:stretch>
                      <a:fillRect/>
                    </a:stretch>
                  </pic:blipFill>
                  <pic:spPr>
                    <a:xfrm>
                      <a:off x="0" y="0"/>
                      <a:ext cx="6120765" cy="2636520"/>
                    </a:xfrm>
                    <a:prstGeom prst="rect">
                      <a:avLst/>
                    </a:prstGeom>
                  </pic:spPr>
                </pic:pic>
              </a:graphicData>
            </a:graphic>
          </wp:anchor>
        </w:drawing>
      </w:r>
      <w:r w:rsidR="005A540E" w:rsidRPr="00D10539">
        <w:rPr>
          <w:rFonts w:ascii="Times New Roman" w:eastAsia="Times New Roman" w:hAnsi="Times New Roman" w:cs="Times New Roman"/>
          <w:bCs/>
          <w:sz w:val="28"/>
          <w:szCs w:val="28"/>
        </w:rPr>
        <w:t>Педагогічний стаж керівників гуртків закладу</w:t>
      </w:r>
      <w:r w:rsidRPr="00D10539">
        <w:rPr>
          <w:rFonts w:ascii="Times New Roman" w:eastAsia="Times New Roman" w:hAnsi="Times New Roman" w:cs="Times New Roman"/>
          <w:bCs/>
          <w:sz w:val="28"/>
          <w:szCs w:val="28"/>
        </w:rPr>
        <w:t xml:space="preserve">, що брали участь у дослідженнях, </w:t>
      </w:r>
      <w:r w:rsidR="005A540E" w:rsidRPr="00D10539">
        <w:rPr>
          <w:rFonts w:ascii="Times New Roman" w:eastAsia="Times New Roman" w:hAnsi="Times New Roman" w:cs="Times New Roman"/>
          <w:bCs/>
          <w:sz w:val="28"/>
          <w:szCs w:val="28"/>
        </w:rPr>
        <w:t xml:space="preserve"> представлено на діаграмі.</w:t>
      </w:r>
      <w:r w:rsidR="005A540E" w:rsidRPr="00D10539">
        <w:rPr>
          <w:noProof/>
        </w:rPr>
        <w:t xml:space="preserve"> </w:t>
      </w:r>
    </w:p>
    <w:p w14:paraId="70890935" w14:textId="3E5B8ABE" w:rsidR="001A6589" w:rsidRPr="00D10539" w:rsidRDefault="001A6589" w:rsidP="00D10539">
      <w:pPr>
        <w:pStyle w:val="a4"/>
        <w:numPr>
          <w:ilvl w:val="0"/>
          <w:numId w:val="47"/>
        </w:numPr>
        <w:spacing w:after="0" w:line="240" w:lineRule="auto"/>
        <w:jc w:val="both"/>
        <w:rPr>
          <w:rFonts w:ascii="Times New Roman" w:hAnsi="Times New Roman"/>
          <w:i/>
          <w:iCs/>
          <w:sz w:val="28"/>
          <w:szCs w:val="28"/>
        </w:rPr>
      </w:pPr>
      <w:r w:rsidRPr="00D10539">
        <w:rPr>
          <w:rFonts w:ascii="Times New Roman" w:hAnsi="Times New Roman"/>
          <w:i/>
          <w:iCs/>
          <w:sz w:val="28"/>
          <w:szCs w:val="28"/>
        </w:rPr>
        <w:t>Моніторингове дослідження суб’єктивного благополуччя педагогічних працівників</w:t>
      </w:r>
      <w:r w:rsidR="008E2FBE" w:rsidRPr="00D10539">
        <w:rPr>
          <w:rFonts w:ascii="Times New Roman" w:hAnsi="Times New Roman"/>
          <w:i/>
          <w:iCs/>
          <w:sz w:val="28"/>
          <w:szCs w:val="28"/>
        </w:rPr>
        <w:t xml:space="preserve"> закладу</w:t>
      </w:r>
      <w:r w:rsidRPr="00D10539">
        <w:rPr>
          <w:rFonts w:ascii="Times New Roman" w:hAnsi="Times New Roman"/>
          <w:i/>
          <w:iCs/>
          <w:sz w:val="28"/>
          <w:szCs w:val="28"/>
        </w:rPr>
        <w:t xml:space="preserve"> в умовах війни. </w:t>
      </w:r>
    </w:p>
    <w:p w14:paraId="7E5C086D" w14:textId="600D4BB8" w:rsidR="00DE7B73" w:rsidRPr="00D10539" w:rsidRDefault="00DE7B73"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Суб’єктивне благополуччя є одним з показників успішності і умовою соціально-психологічної адаптації особистості до невизначених ситуацій, нестабільних соціальних відносин.</w:t>
      </w:r>
    </w:p>
    <w:p w14:paraId="4DC77BB8" w14:textId="06C30A49" w:rsidR="00FE6DA5" w:rsidRPr="00D10539" w:rsidRDefault="00006795"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 xml:space="preserve">Забезпечення суб’єктивного благополуччя </w:t>
      </w:r>
      <w:r w:rsidR="001A6589" w:rsidRPr="00D10539">
        <w:rPr>
          <w:rFonts w:ascii="Times New Roman" w:hAnsi="Times New Roman" w:cs="Times New Roman"/>
          <w:sz w:val="28"/>
          <w:szCs w:val="28"/>
        </w:rPr>
        <w:t xml:space="preserve">педагогів </w:t>
      </w:r>
      <w:r w:rsidRPr="00D10539">
        <w:rPr>
          <w:rFonts w:ascii="Times New Roman" w:hAnsi="Times New Roman" w:cs="Times New Roman"/>
          <w:sz w:val="28"/>
          <w:szCs w:val="28"/>
        </w:rPr>
        <w:t>в</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умовах війни є важливою практичною проблемою.</w:t>
      </w:r>
      <w:r w:rsidR="00FE6DA5" w:rsidRPr="00D10539">
        <w:rPr>
          <w:rFonts w:ascii="Times New Roman" w:hAnsi="Times New Roman" w:cs="Times New Roman"/>
          <w:sz w:val="28"/>
          <w:szCs w:val="28"/>
        </w:rPr>
        <w:t xml:space="preserve"> </w:t>
      </w:r>
      <w:r w:rsidR="001A6589" w:rsidRPr="00D10539">
        <w:rPr>
          <w:rFonts w:ascii="Times New Roman" w:hAnsi="Times New Roman" w:cs="Times New Roman"/>
          <w:sz w:val="28"/>
          <w:szCs w:val="28"/>
        </w:rPr>
        <w:t xml:space="preserve">Тому метою дослідження було визначення </w:t>
      </w:r>
      <w:r w:rsidRPr="00D10539">
        <w:rPr>
          <w:rFonts w:ascii="Times New Roman" w:hAnsi="Times New Roman" w:cs="Times New Roman"/>
          <w:sz w:val="28"/>
          <w:szCs w:val="28"/>
        </w:rPr>
        <w:t xml:space="preserve">  рів</w:t>
      </w:r>
      <w:r w:rsidR="001A6589" w:rsidRPr="00D10539">
        <w:rPr>
          <w:rFonts w:ascii="Times New Roman" w:hAnsi="Times New Roman" w:cs="Times New Roman"/>
          <w:sz w:val="28"/>
          <w:szCs w:val="28"/>
        </w:rPr>
        <w:t>ня</w:t>
      </w:r>
      <w:r w:rsidRPr="00D10539">
        <w:rPr>
          <w:rFonts w:ascii="Times New Roman" w:hAnsi="Times New Roman" w:cs="Times New Roman"/>
          <w:sz w:val="28"/>
          <w:szCs w:val="28"/>
        </w:rPr>
        <w:t xml:space="preserve"> суб’єктивного благополуччя </w:t>
      </w:r>
      <w:r w:rsidR="001A6589" w:rsidRPr="00D10539">
        <w:rPr>
          <w:rFonts w:ascii="Times New Roman" w:hAnsi="Times New Roman" w:cs="Times New Roman"/>
          <w:sz w:val="28"/>
          <w:szCs w:val="28"/>
        </w:rPr>
        <w:t xml:space="preserve">педагогів </w:t>
      </w:r>
      <w:r w:rsidRPr="00D10539">
        <w:rPr>
          <w:rFonts w:ascii="Times New Roman" w:hAnsi="Times New Roman" w:cs="Times New Roman"/>
          <w:sz w:val="28"/>
          <w:szCs w:val="28"/>
        </w:rPr>
        <w:t>в умовах війни</w:t>
      </w:r>
      <w:r w:rsidR="001A6589" w:rsidRPr="00D10539">
        <w:rPr>
          <w:rFonts w:ascii="Times New Roman" w:hAnsi="Times New Roman" w:cs="Times New Roman"/>
          <w:sz w:val="28"/>
          <w:szCs w:val="28"/>
        </w:rPr>
        <w:t>.</w:t>
      </w:r>
      <w:r w:rsidR="00CE3CDA" w:rsidRPr="00D10539">
        <w:rPr>
          <w:rFonts w:ascii="Times New Roman" w:hAnsi="Times New Roman" w:cs="Times New Roman"/>
          <w:sz w:val="28"/>
          <w:szCs w:val="28"/>
        </w:rPr>
        <w:t xml:space="preserve"> </w:t>
      </w:r>
      <w:r w:rsidRPr="00D10539">
        <w:rPr>
          <w:rFonts w:ascii="Times New Roman" w:hAnsi="Times New Roman" w:cs="Times New Roman"/>
          <w:sz w:val="28"/>
          <w:szCs w:val="28"/>
        </w:rPr>
        <w:t>Метод</w:t>
      </w:r>
      <w:r w:rsidR="00FE6DA5" w:rsidRPr="00D10539">
        <w:rPr>
          <w:rFonts w:ascii="Times New Roman" w:hAnsi="Times New Roman" w:cs="Times New Roman"/>
          <w:sz w:val="28"/>
          <w:szCs w:val="28"/>
        </w:rPr>
        <w:t xml:space="preserve">ом дослідження була </w:t>
      </w:r>
      <w:r w:rsidRPr="00D10539">
        <w:rPr>
          <w:rFonts w:ascii="Times New Roman" w:hAnsi="Times New Roman" w:cs="Times New Roman"/>
          <w:sz w:val="28"/>
          <w:szCs w:val="28"/>
        </w:rPr>
        <w:t xml:space="preserve"> «Модифікована шкала суб’єктивного благополуччя </w:t>
      </w:r>
      <w:proofErr w:type="spellStart"/>
      <w:r w:rsidRPr="00D10539">
        <w:rPr>
          <w:rFonts w:ascii="Times New Roman" w:hAnsi="Times New Roman" w:cs="Times New Roman"/>
          <w:sz w:val="28"/>
          <w:szCs w:val="28"/>
        </w:rPr>
        <w:t>БіБіСі</w:t>
      </w:r>
      <w:proofErr w:type="spellEnd"/>
      <w:r w:rsidRPr="00D10539">
        <w:rPr>
          <w:rFonts w:ascii="Times New Roman" w:hAnsi="Times New Roman" w:cs="Times New Roman"/>
          <w:sz w:val="28"/>
          <w:szCs w:val="28"/>
        </w:rPr>
        <w:t xml:space="preserve">» (P. </w:t>
      </w:r>
      <w:proofErr w:type="spellStart"/>
      <w:r w:rsidRPr="00D10539">
        <w:rPr>
          <w:rFonts w:ascii="Times New Roman" w:hAnsi="Times New Roman" w:cs="Times New Roman"/>
          <w:sz w:val="28"/>
          <w:szCs w:val="28"/>
        </w:rPr>
        <w:t>Pontin</w:t>
      </w:r>
      <w:proofErr w:type="spellEnd"/>
      <w:r w:rsidRPr="00D10539">
        <w:rPr>
          <w:rFonts w:ascii="Times New Roman" w:hAnsi="Times New Roman" w:cs="Times New Roman"/>
          <w:sz w:val="28"/>
          <w:szCs w:val="28"/>
        </w:rPr>
        <w:t xml:space="preserve">, M. </w:t>
      </w:r>
      <w:proofErr w:type="spellStart"/>
      <w:r w:rsidRPr="00D10539">
        <w:rPr>
          <w:rFonts w:ascii="Times New Roman" w:hAnsi="Times New Roman" w:cs="Times New Roman"/>
          <w:sz w:val="28"/>
          <w:szCs w:val="28"/>
        </w:rPr>
        <w:t>Schwannauer</w:t>
      </w:r>
      <w:proofErr w:type="spellEnd"/>
      <w:r w:rsidRPr="00D10539">
        <w:rPr>
          <w:rFonts w:ascii="Times New Roman" w:hAnsi="Times New Roman" w:cs="Times New Roman"/>
          <w:sz w:val="28"/>
          <w:szCs w:val="28"/>
        </w:rPr>
        <w:t xml:space="preserve">, S. </w:t>
      </w:r>
      <w:proofErr w:type="spellStart"/>
      <w:r w:rsidRPr="00D10539">
        <w:rPr>
          <w:rFonts w:ascii="Times New Roman" w:hAnsi="Times New Roman" w:cs="Times New Roman"/>
          <w:sz w:val="28"/>
          <w:szCs w:val="28"/>
        </w:rPr>
        <w:t>Tai</w:t>
      </w:r>
      <w:proofErr w:type="spellEnd"/>
      <w:r w:rsidRPr="00D10539">
        <w:rPr>
          <w:rFonts w:ascii="Times New Roman" w:hAnsi="Times New Roman" w:cs="Times New Roman"/>
          <w:sz w:val="28"/>
          <w:szCs w:val="28"/>
        </w:rPr>
        <w:t xml:space="preserve">, &amp; M. </w:t>
      </w:r>
      <w:proofErr w:type="spellStart"/>
      <w:r w:rsidRPr="00D10539">
        <w:rPr>
          <w:rFonts w:ascii="Times New Roman" w:hAnsi="Times New Roman" w:cs="Times New Roman"/>
          <w:sz w:val="28"/>
          <w:szCs w:val="28"/>
        </w:rPr>
        <w:t>Kinderman</w:t>
      </w:r>
      <w:proofErr w:type="spellEnd"/>
      <w:r w:rsidRPr="00D10539">
        <w:rPr>
          <w:rFonts w:ascii="Times New Roman" w:hAnsi="Times New Roman" w:cs="Times New Roman"/>
          <w:sz w:val="28"/>
          <w:szCs w:val="28"/>
        </w:rPr>
        <w:t xml:space="preserve">; адаптація Л. </w:t>
      </w:r>
      <w:proofErr w:type="spellStart"/>
      <w:r w:rsidRPr="00D10539">
        <w:rPr>
          <w:rFonts w:ascii="Times New Roman" w:hAnsi="Times New Roman" w:cs="Times New Roman"/>
          <w:sz w:val="28"/>
          <w:szCs w:val="28"/>
        </w:rPr>
        <w:t>Карамушки</w:t>
      </w:r>
      <w:proofErr w:type="spellEnd"/>
      <w:r w:rsidRPr="00D10539">
        <w:rPr>
          <w:rFonts w:ascii="Times New Roman" w:hAnsi="Times New Roman" w:cs="Times New Roman"/>
          <w:sz w:val="28"/>
          <w:szCs w:val="28"/>
        </w:rPr>
        <w:t>,</w:t>
      </w:r>
      <w:r w:rsidR="001A6589"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rPr>
        <w:t>К.Терещенко</w:t>
      </w:r>
      <w:proofErr w:type="spellEnd"/>
      <w:r w:rsidRPr="00D10539">
        <w:rPr>
          <w:rFonts w:ascii="Times New Roman" w:hAnsi="Times New Roman" w:cs="Times New Roman"/>
          <w:sz w:val="28"/>
          <w:szCs w:val="28"/>
        </w:rPr>
        <w:t xml:space="preserve">, О. </w:t>
      </w:r>
      <w:proofErr w:type="spellStart"/>
      <w:r w:rsidRPr="00D10539">
        <w:rPr>
          <w:rFonts w:ascii="Times New Roman" w:hAnsi="Times New Roman" w:cs="Times New Roman"/>
          <w:sz w:val="28"/>
          <w:szCs w:val="28"/>
        </w:rPr>
        <w:t>Креденцер</w:t>
      </w:r>
      <w:proofErr w:type="spellEnd"/>
      <w:r w:rsidRPr="00D10539">
        <w:rPr>
          <w:rFonts w:ascii="Times New Roman" w:hAnsi="Times New Roman" w:cs="Times New Roman"/>
          <w:sz w:val="28"/>
          <w:szCs w:val="28"/>
        </w:rPr>
        <w:t>)</w:t>
      </w:r>
      <w:r w:rsidR="00FE6DA5" w:rsidRPr="00D10539">
        <w:rPr>
          <w:rFonts w:ascii="Times New Roman" w:hAnsi="Times New Roman" w:cs="Times New Roman"/>
          <w:sz w:val="28"/>
          <w:szCs w:val="28"/>
        </w:rPr>
        <w:t>.</w:t>
      </w:r>
    </w:p>
    <w:p w14:paraId="28EF3A0D" w14:textId="77777777" w:rsidR="00FE6DA5" w:rsidRPr="00D10539" w:rsidRDefault="00006795"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Результати.</w:t>
      </w:r>
    </w:p>
    <w:p w14:paraId="65E7AB2F" w14:textId="0098B201" w:rsidR="00CE3CDA" w:rsidRPr="00D10539" w:rsidRDefault="00CE3CDA"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Спочатку проаналізуємо результати, що стосуються показника «психологічного благополуччя», як здатності особистості контролювати своє життя, відчувати оптимізм з приводу майбутнього, впевненість у своїх власних думках і переконаннях, рости і розвиватися як особистість (</w:t>
      </w:r>
      <w:proofErr w:type="spellStart"/>
      <w:r w:rsidRPr="00D10539">
        <w:rPr>
          <w:rFonts w:ascii="Times New Roman" w:hAnsi="Times New Roman" w:cs="Times New Roman"/>
          <w:sz w:val="28"/>
          <w:szCs w:val="28"/>
        </w:rPr>
        <w:t>Pontin</w:t>
      </w:r>
      <w:proofErr w:type="spellEnd"/>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rPr>
        <w:t>еt</w:t>
      </w:r>
      <w:proofErr w:type="spellEnd"/>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rPr>
        <w:t>al</w:t>
      </w:r>
      <w:proofErr w:type="spellEnd"/>
      <w:r w:rsidRPr="00D10539">
        <w:rPr>
          <w:rFonts w:ascii="Times New Roman" w:hAnsi="Times New Roman" w:cs="Times New Roman"/>
          <w:sz w:val="28"/>
          <w:szCs w:val="28"/>
        </w:rPr>
        <w:t>., 2013)</w:t>
      </w:r>
      <w:r w:rsidR="00F81053" w:rsidRPr="00D10539">
        <w:rPr>
          <w:rFonts w:ascii="Times New Roman" w:hAnsi="Times New Roman" w:cs="Times New Roman"/>
          <w:sz w:val="28"/>
          <w:szCs w:val="28"/>
        </w:rPr>
        <w:t xml:space="preserve">. </w:t>
      </w:r>
      <w:r w:rsidR="008E2FBE" w:rsidRPr="00D10539">
        <w:rPr>
          <w:rFonts w:ascii="Times New Roman" w:hAnsi="Times New Roman" w:cs="Times New Roman"/>
          <w:sz w:val="28"/>
          <w:szCs w:val="28"/>
        </w:rPr>
        <w:t>За цим показником були отримані наступні результати</w:t>
      </w:r>
      <w:r w:rsidRPr="00D10539">
        <w:rPr>
          <w:rFonts w:ascii="Times New Roman" w:hAnsi="Times New Roman" w:cs="Times New Roman"/>
          <w:sz w:val="28"/>
          <w:szCs w:val="28"/>
        </w:rPr>
        <w:t xml:space="preserve">: 23,8 % опитаних мають дуже високий рівень </w:t>
      </w:r>
      <w:r w:rsidR="008E2FBE" w:rsidRPr="00D10539">
        <w:rPr>
          <w:rFonts w:ascii="Times New Roman" w:hAnsi="Times New Roman" w:cs="Times New Roman"/>
          <w:sz w:val="28"/>
          <w:szCs w:val="28"/>
        </w:rPr>
        <w:t>психологічного благополуччя</w:t>
      </w:r>
      <w:r w:rsidRPr="00D10539">
        <w:rPr>
          <w:rFonts w:ascii="Times New Roman" w:hAnsi="Times New Roman" w:cs="Times New Roman"/>
          <w:sz w:val="28"/>
          <w:szCs w:val="28"/>
        </w:rPr>
        <w:t xml:space="preserve">,  44,1% - високий рівень, 34,4% – середній рівень і 15,5% – низький рівень, 9,5% - взагалі </w:t>
      </w:r>
      <w:r w:rsidR="00F81053" w:rsidRPr="00D10539">
        <w:rPr>
          <w:rFonts w:ascii="Times New Roman" w:hAnsi="Times New Roman" w:cs="Times New Roman"/>
          <w:sz w:val="28"/>
          <w:szCs w:val="28"/>
        </w:rPr>
        <w:t>й</w:t>
      </w:r>
      <w:r w:rsidRPr="00D10539">
        <w:rPr>
          <w:rFonts w:ascii="Times New Roman" w:hAnsi="Times New Roman" w:cs="Times New Roman"/>
          <w:sz w:val="28"/>
          <w:szCs w:val="28"/>
        </w:rPr>
        <w:t>ого не відчувають.</w:t>
      </w:r>
    </w:p>
    <w:p w14:paraId="1CFC19BA" w14:textId="02D9D9EF" w:rsidR="00CE3CDA" w:rsidRPr="00D10539" w:rsidRDefault="008E2FBE"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noProof/>
          <w:sz w:val="28"/>
          <w:szCs w:val="28"/>
        </w:rPr>
        <w:lastRenderedPageBreak/>
        <w:drawing>
          <wp:anchor distT="0" distB="0" distL="114300" distR="114300" simplePos="0" relativeHeight="251675136" behindDoc="1" locked="0" layoutInCell="1" allowOverlap="1" wp14:anchorId="6DC68FF8" wp14:editId="098010BE">
            <wp:simplePos x="0" y="0"/>
            <wp:positionH relativeFrom="column">
              <wp:posOffset>319405</wp:posOffset>
            </wp:positionH>
            <wp:positionV relativeFrom="paragraph">
              <wp:posOffset>8255</wp:posOffset>
            </wp:positionV>
            <wp:extent cx="5486400" cy="3200400"/>
            <wp:effectExtent l="0" t="0" r="0" b="0"/>
            <wp:wrapTight wrapText="bothSides">
              <wp:wrapPolygon edited="0">
                <wp:start x="0" y="0"/>
                <wp:lineTo x="0" y="21471"/>
                <wp:lineTo x="21525" y="21471"/>
                <wp:lineTo x="21525" y="0"/>
                <wp:lineTo x="0" y="0"/>
              </wp:wrapPolygon>
            </wp:wrapTight>
            <wp:docPr id="189454796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05F7268D" w14:textId="2426E2DC" w:rsidR="00CE3CDA" w:rsidRPr="00D10539" w:rsidRDefault="00CE3CDA" w:rsidP="00D10539">
      <w:pPr>
        <w:spacing w:after="0" w:line="240" w:lineRule="auto"/>
        <w:jc w:val="both"/>
        <w:rPr>
          <w:rFonts w:ascii="Times New Roman" w:hAnsi="Times New Roman" w:cs="Times New Roman"/>
          <w:sz w:val="28"/>
          <w:szCs w:val="28"/>
        </w:rPr>
      </w:pPr>
    </w:p>
    <w:p w14:paraId="7E6BA305" w14:textId="77777777" w:rsidR="00CE3CDA" w:rsidRPr="00D10539" w:rsidRDefault="00CE3CDA" w:rsidP="00D10539">
      <w:pPr>
        <w:spacing w:after="0" w:line="240" w:lineRule="auto"/>
        <w:jc w:val="both"/>
        <w:rPr>
          <w:rFonts w:ascii="Times New Roman" w:hAnsi="Times New Roman" w:cs="Times New Roman"/>
          <w:sz w:val="28"/>
          <w:szCs w:val="28"/>
        </w:rPr>
      </w:pPr>
    </w:p>
    <w:p w14:paraId="50664C90" w14:textId="0806B9E8" w:rsidR="00CE3CDA" w:rsidRPr="00D10539" w:rsidRDefault="00CE3CDA" w:rsidP="00D10539">
      <w:pPr>
        <w:spacing w:after="0" w:line="240" w:lineRule="auto"/>
        <w:jc w:val="both"/>
        <w:rPr>
          <w:rFonts w:ascii="Times New Roman" w:hAnsi="Times New Roman" w:cs="Times New Roman"/>
          <w:sz w:val="28"/>
          <w:szCs w:val="28"/>
        </w:rPr>
      </w:pPr>
    </w:p>
    <w:p w14:paraId="6E507797" w14:textId="11CDA560" w:rsidR="00CE3CDA" w:rsidRPr="00D10539" w:rsidRDefault="00CE3CDA" w:rsidP="00D10539">
      <w:pPr>
        <w:spacing w:after="0" w:line="240" w:lineRule="auto"/>
        <w:jc w:val="both"/>
        <w:rPr>
          <w:rFonts w:ascii="Times New Roman" w:hAnsi="Times New Roman" w:cs="Times New Roman"/>
          <w:sz w:val="28"/>
          <w:szCs w:val="28"/>
        </w:rPr>
      </w:pPr>
    </w:p>
    <w:p w14:paraId="0B852484" w14:textId="2D4F9173" w:rsidR="00CE3CDA" w:rsidRPr="00D10539" w:rsidRDefault="00CE3CDA" w:rsidP="00D10539">
      <w:pPr>
        <w:spacing w:after="0" w:line="240" w:lineRule="auto"/>
        <w:jc w:val="both"/>
        <w:rPr>
          <w:rFonts w:ascii="Times New Roman" w:hAnsi="Times New Roman" w:cs="Times New Roman"/>
          <w:sz w:val="28"/>
          <w:szCs w:val="28"/>
        </w:rPr>
      </w:pPr>
    </w:p>
    <w:p w14:paraId="63D2F4BC" w14:textId="53F70EC1" w:rsidR="00F81053" w:rsidRPr="00D10539" w:rsidRDefault="00CE3CDA"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Показник «стосунки», </w:t>
      </w:r>
      <w:r w:rsidR="008E2FBE" w:rsidRPr="00D10539">
        <w:rPr>
          <w:rFonts w:ascii="Times New Roman" w:hAnsi="Times New Roman" w:cs="Times New Roman"/>
          <w:sz w:val="28"/>
          <w:szCs w:val="28"/>
        </w:rPr>
        <w:t xml:space="preserve">свідчить про </w:t>
      </w:r>
      <w:r w:rsidRPr="00D10539">
        <w:rPr>
          <w:rFonts w:ascii="Times New Roman" w:hAnsi="Times New Roman" w:cs="Times New Roman"/>
          <w:sz w:val="28"/>
          <w:szCs w:val="28"/>
        </w:rPr>
        <w:t xml:space="preserve"> комфортність у ставленні та спілкуванні з іншими людьми,</w:t>
      </w:r>
      <w:r w:rsidR="00F81053" w:rsidRPr="00D10539">
        <w:rPr>
          <w:rFonts w:ascii="Times New Roman" w:hAnsi="Times New Roman" w:cs="Times New Roman"/>
          <w:sz w:val="28"/>
          <w:szCs w:val="28"/>
        </w:rPr>
        <w:t xml:space="preserve"> </w:t>
      </w:r>
      <w:r w:rsidRPr="00D10539">
        <w:rPr>
          <w:rFonts w:ascii="Times New Roman" w:hAnsi="Times New Roman" w:cs="Times New Roman"/>
          <w:sz w:val="28"/>
          <w:szCs w:val="28"/>
        </w:rPr>
        <w:t>наявність щасливих дружніх і особистих взаємин, здатність звернутись за допомогою до інших,</w:t>
      </w:r>
      <w:r w:rsidR="00F81053" w:rsidRPr="00D10539">
        <w:rPr>
          <w:rFonts w:ascii="Times New Roman" w:hAnsi="Times New Roman" w:cs="Times New Roman"/>
          <w:sz w:val="28"/>
          <w:szCs w:val="28"/>
        </w:rPr>
        <w:t xml:space="preserve"> </w:t>
      </w:r>
      <w:r w:rsidRPr="00D10539">
        <w:rPr>
          <w:rFonts w:ascii="Times New Roman" w:hAnsi="Times New Roman" w:cs="Times New Roman"/>
          <w:sz w:val="28"/>
          <w:szCs w:val="28"/>
        </w:rPr>
        <w:t xml:space="preserve">задоволеність своїм </w:t>
      </w:r>
      <w:r w:rsidR="008E2FBE" w:rsidRPr="00D10539">
        <w:rPr>
          <w:rFonts w:ascii="Times New Roman" w:hAnsi="Times New Roman" w:cs="Times New Roman"/>
          <w:sz w:val="28"/>
          <w:szCs w:val="28"/>
        </w:rPr>
        <w:t xml:space="preserve">особистим </w:t>
      </w:r>
      <w:r w:rsidRPr="00D10539">
        <w:rPr>
          <w:rFonts w:ascii="Times New Roman" w:hAnsi="Times New Roman" w:cs="Times New Roman"/>
          <w:sz w:val="28"/>
          <w:szCs w:val="28"/>
        </w:rPr>
        <w:t>життям (</w:t>
      </w:r>
      <w:proofErr w:type="spellStart"/>
      <w:r w:rsidRPr="00D10539">
        <w:rPr>
          <w:rFonts w:ascii="Times New Roman" w:hAnsi="Times New Roman" w:cs="Times New Roman"/>
          <w:sz w:val="28"/>
          <w:szCs w:val="28"/>
        </w:rPr>
        <w:t>Pontin</w:t>
      </w:r>
      <w:proofErr w:type="spellEnd"/>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rPr>
        <w:t>еt</w:t>
      </w:r>
      <w:proofErr w:type="spellEnd"/>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rPr>
        <w:t>al</w:t>
      </w:r>
      <w:proofErr w:type="spellEnd"/>
      <w:r w:rsidRPr="00D10539">
        <w:rPr>
          <w:rFonts w:ascii="Times New Roman" w:hAnsi="Times New Roman" w:cs="Times New Roman"/>
          <w:sz w:val="28"/>
          <w:szCs w:val="28"/>
        </w:rPr>
        <w:t xml:space="preserve">., 2013), представлена на </w:t>
      </w:r>
      <w:r w:rsidR="00F81053" w:rsidRPr="00D10539">
        <w:rPr>
          <w:rFonts w:ascii="Times New Roman" w:hAnsi="Times New Roman" w:cs="Times New Roman"/>
          <w:sz w:val="28"/>
          <w:szCs w:val="28"/>
        </w:rPr>
        <w:t>наступному</w:t>
      </w:r>
      <w:r w:rsidRPr="00D10539">
        <w:rPr>
          <w:rFonts w:ascii="Times New Roman" w:hAnsi="Times New Roman" w:cs="Times New Roman"/>
          <w:sz w:val="28"/>
          <w:szCs w:val="28"/>
        </w:rPr>
        <w:t xml:space="preserve"> рівні: </w:t>
      </w:r>
      <w:r w:rsidR="00F81053" w:rsidRPr="00D10539">
        <w:rPr>
          <w:rFonts w:ascii="Times New Roman" w:hAnsi="Times New Roman" w:cs="Times New Roman"/>
          <w:sz w:val="28"/>
          <w:szCs w:val="28"/>
        </w:rPr>
        <w:t xml:space="preserve">дуже </w:t>
      </w:r>
      <w:r w:rsidRPr="00D10539">
        <w:rPr>
          <w:rFonts w:ascii="Times New Roman" w:hAnsi="Times New Roman" w:cs="Times New Roman"/>
          <w:sz w:val="28"/>
          <w:szCs w:val="28"/>
        </w:rPr>
        <w:t xml:space="preserve">високий рівень  – </w:t>
      </w:r>
      <w:r w:rsidR="00F81053" w:rsidRPr="00D10539">
        <w:rPr>
          <w:rFonts w:ascii="Times New Roman" w:hAnsi="Times New Roman" w:cs="Times New Roman"/>
          <w:sz w:val="28"/>
          <w:szCs w:val="28"/>
        </w:rPr>
        <w:t>48,5</w:t>
      </w:r>
      <w:r w:rsidRPr="00D10539">
        <w:rPr>
          <w:rFonts w:ascii="Times New Roman" w:hAnsi="Times New Roman" w:cs="Times New Roman"/>
          <w:sz w:val="28"/>
          <w:szCs w:val="28"/>
        </w:rPr>
        <w:t xml:space="preserve">%, </w:t>
      </w:r>
      <w:r w:rsidR="00F81053" w:rsidRPr="00D10539">
        <w:rPr>
          <w:rFonts w:ascii="Times New Roman" w:hAnsi="Times New Roman" w:cs="Times New Roman"/>
          <w:sz w:val="28"/>
          <w:szCs w:val="28"/>
        </w:rPr>
        <w:t xml:space="preserve">високий – 27,16%, </w:t>
      </w:r>
      <w:r w:rsidRPr="00D10539">
        <w:rPr>
          <w:rFonts w:ascii="Times New Roman" w:hAnsi="Times New Roman" w:cs="Times New Roman"/>
          <w:sz w:val="28"/>
          <w:szCs w:val="28"/>
        </w:rPr>
        <w:t xml:space="preserve">середній – </w:t>
      </w:r>
      <w:r w:rsidR="00F81053" w:rsidRPr="00D10539">
        <w:rPr>
          <w:rFonts w:ascii="Times New Roman" w:hAnsi="Times New Roman" w:cs="Times New Roman"/>
          <w:sz w:val="28"/>
          <w:szCs w:val="28"/>
        </w:rPr>
        <w:t xml:space="preserve">19,98 </w:t>
      </w:r>
      <w:r w:rsidRPr="00D10539">
        <w:rPr>
          <w:rFonts w:ascii="Times New Roman" w:hAnsi="Times New Roman" w:cs="Times New Roman"/>
          <w:sz w:val="28"/>
          <w:szCs w:val="28"/>
        </w:rPr>
        <w:t>%, низький – 7</w:t>
      </w:r>
      <w:r w:rsidR="00F81053" w:rsidRPr="00D10539">
        <w:rPr>
          <w:rFonts w:ascii="Times New Roman" w:hAnsi="Times New Roman" w:cs="Times New Roman"/>
          <w:sz w:val="28"/>
          <w:szCs w:val="28"/>
        </w:rPr>
        <w:t xml:space="preserve">,1 </w:t>
      </w:r>
      <w:r w:rsidRPr="00D10539">
        <w:rPr>
          <w:rFonts w:ascii="Times New Roman" w:hAnsi="Times New Roman" w:cs="Times New Roman"/>
          <w:sz w:val="28"/>
          <w:szCs w:val="28"/>
        </w:rPr>
        <w:t>%.</w:t>
      </w:r>
      <w:r w:rsidR="00F81053" w:rsidRPr="00D10539">
        <w:rPr>
          <w:rFonts w:ascii="Times New Roman" w:hAnsi="Times New Roman" w:cs="Times New Roman"/>
          <w:sz w:val="28"/>
          <w:szCs w:val="28"/>
        </w:rPr>
        <w:t>, дуже низький- 7,1%.</w:t>
      </w:r>
      <w:r w:rsidRPr="00D10539">
        <w:rPr>
          <w:rFonts w:ascii="Times New Roman" w:hAnsi="Times New Roman" w:cs="Times New Roman"/>
          <w:sz w:val="28"/>
          <w:szCs w:val="28"/>
        </w:rPr>
        <w:t xml:space="preserve"> </w:t>
      </w:r>
    </w:p>
    <w:p w14:paraId="0CAE6842" w14:textId="3C2C3391" w:rsidR="00F81053" w:rsidRPr="00D10539" w:rsidRDefault="00F81053"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noProof/>
          <w:sz w:val="28"/>
          <w:szCs w:val="28"/>
        </w:rPr>
        <w:drawing>
          <wp:inline distT="0" distB="0" distL="0" distR="0" wp14:anchorId="34E28E04" wp14:editId="036E4660">
            <wp:extent cx="5646420" cy="2880360"/>
            <wp:effectExtent l="0" t="0" r="0" b="0"/>
            <wp:docPr id="732480207"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A35634" w14:textId="26F07E6B" w:rsidR="00F81053" w:rsidRPr="00D10539" w:rsidRDefault="00CE3CDA"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Водночас</w:t>
      </w:r>
      <w:r w:rsidR="00F81053" w:rsidRPr="00D10539">
        <w:rPr>
          <w:rFonts w:ascii="Times New Roman" w:hAnsi="Times New Roman" w:cs="Times New Roman"/>
          <w:sz w:val="28"/>
          <w:szCs w:val="28"/>
        </w:rPr>
        <w:t xml:space="preserve"> </w:t>
      </w:r>
      <w:r w:rsidRPr="00D10539">
        <w:rPr>
          <w:rFonts w:ascii="Times New Roman" w:hAnsi="Times New Roman" w:cs="Times New Roman"/>
          <w:sz w:val="28"/>
          <w:szCs w:val="28"/>
        </w:rPr>
        <w:t xml:space="preserve">звертає увагу на себе той факт, що кількість осіб, які мають </w:t>
      </w:r>
      <w:r w:rsidR="00F81053" w:rsidRPr="00D10539">
        <w:rPr>
          <w:rFonts w:ascii="Times New Roman" w:hAnsi="Times New Roman" w:cs="Times New Roman"/>
          <w:sz w:val="28"/>
          <w:szCs w:val="28"/>
        </w:rPr>
        <w:t xml:space="preserve">дуже </w:t>
      </w:r>
      <w:r w:rsidRPr="00D10539">
        <w:rPr>
          <w:rFonts w:ascii="Times New Roman" w:hAnsi="Times New Roman" w:cs="Times New Roman"/>
          <w:sz w:val="28"/>
          <w:szCs w:val="28"/>
        </w:rPr>
        <w:t>низький рівень за цим показником,</w:t>
      </w:r>
      <w:r w:rsidR="00F81053" w:rsidRPr="00D10539">
        <w:rPr>
          <w:rFonts w:ascii="Times New Roman" w:hAnsi="Times New Roman" w:cs="Times New Roman"/>
          <w:sz w:val="28"/>
          <w:szCs w:val="28"/>
        </w:rPr>
        <w:t xml:space="preserve"> </w:t>
      </w:r>
      <w:r w:rsidRPr="00D10539">
        <w:rPr>
          <w:rFonts w:ascii="Times New Roman" w:hAnsi="Times New Roman" w:cs="Times New Roman"/>
          <w:sz w:val="28"/>
          <w:szCs w:val="28"/>
        </w:rPr>
        <w:t xml:space="preserve">є </w:t>
      </w:r>
      <w:proofErr w:type="spellStart"/>
      <w:r w:rsidR="00F81053" w:rsidRPr="00D10539">
        <w:rPr>
          <w:rFonts w:ascii="Times New Roman" w:hAnsi="Times New Roman" w:cs="Times New Roman"/>
          <w:sz w:val="28"/>
          <w:szCs w:val="28"/>
        </w:rPr>
        <w:t>н</w:t>
      </w:r>
      <w:r w:rsidR="00B06ECF" w:rsidRPr="00D10539">
        <w:rPr>
          <w:rFonts w:ascii="Times New Roman" w:hAnsi="Times New Roman" w:cs="Times New Roman"/>
          <w:sz w:val="28"/>
          <w:szCs w:val="28"/>
        </w:rPr>
        <w:t>ище</w:t>
      </w:r>
      <w:proofErr w:type="spellEnd"/>
      <w:r w:rsidRPr="00D10539">
        <w:rPr>
          <w:rFonts w:ascii="Times New Roman" w:hAnsi="Times New Roman" w:cs="Times New Roman"/>
          <w:sz w:val="28"/>
          <w:szCs w:val="28"/>
        </w:rPr>
        <w:t>, порівняно із показником «психологічне благополуччя»</w:t>
      </w:r>
      <w:r w:rsidR="00B06ECF" w:rsidRPr="00D10539">
        <w:rPr>
          <w:rFonts w:ascii="Times New Roman" w:hAnsi="Times New Roman" w:cs="Times New Roman"/>
          <w:sz w:val="28"/>
          <w:szCs w:val="28"/>
        </w:rPr>
        <w:t>.</w:t>
      </w:r>
    </w:p>
    <w:p w14:paraId="717E8063" w14:textId="0E2F31AA" w:rsidR="00CE3CDA" w:rsidRPr="00D10539" w:rsidRDefault="00CE3CDA"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lastRenderedPageBreak/>
        <w:t xml:space="preserve">Що стосується такого показника, як «фізичне здоров’я та благополуччя», </w:t>
      </w:r>
      <w:r w:rsidR="008E2FBE" w:rsidRPr="00D10539">
        <w:rPr>
          <w:rFonts w:ascii="Times New Roman" w:hAnsi="Times New Roman" w:cs="Times New Roman"/>
          <w:sz w:val="28"/>
          <w:szCs w:val="28"/>
        </w:rPr>
        <w:t xml:space="preserve">то він свідчить про </w:t>
      </w:r>
      <w:r w:rsidRPr="00D10539">
        <w:rPr>
          <w:rFonts w:ascii="Times New Roman" w:hAnsi="Times New Roman" w:cs="Times New Roman"/>
          <w:sz w:val="28"/>
          <w:szCs w:val="28"/>
        </w:rPr>
        <w:t>задоволеність</w:t>
      </w:r>
      <w:r w:rsidR="008E2FBE" w:rsidRPr="00D10539">
        <w:rPr>
          <w:rFonts w:ascii="Times New Roman" w:hAnsi="Times New Roman" w:cs="Times New Roman"/>
          <w:sz w:val="28"/>
          <w:szCs w:val="28"/>
        </w:rPr>
        <w:t xml:space="preserve"> </w:t>
      </w:r>
      <w:r w:rsidRPr="00D10539">
        <w:rPr>
          <w:rFonts w:ascii="Times New Roman" w:hAnsi="Times New Roman" w:cs="Times New Roman"/>
          <w:sz w:val="28"/>
          <w:szCs w:val="28"/>
        </w:rPr>
        <w:t>фізичним здоров’ям, якістю сну, здатніст</w:t>
      </w:r>
      <w:r w:rsidR="008E2FBE" w:rsidRPr="00D10539">
        <w:rPr>
          <w:rFonts w:ascii="Times New Roman" w:hAnsi="Times New Roman" w:cs="Times New Roman"/>
          <w:sz w:val="28"/>
          <w:szCs w:val="28"/>
        </w:rPr>
        <w:t>ю</w:t>
      </w:r>
      <w:r w:rsidRPr="00D10539">
        <w:rPr>
          <w:rFonts w:ascii="Times New Roman" w:hAnsi="Times New Roman" w:cs="Times New Roman"/>
          <w:sz w:val="28"/>
          <w:szCs w:val="28"/>
        </w:rPr>
        <w:t xml:space="preserve"> працювати та здійснювати свою повсякденну</w:t>
      </w:r>
      <w:r w:rsidR="008E2FBE" w:rsidRPr="00D10539">
        <w:rPr>
          <w:rFonts w:ascii="Times New Roman" w:hAnsi="Times New Roman" w:cs="Times New Roman"/>
          <w:sz w:val="28"/>
          <w:szCs w:val="28"/>
        </w:rPr>
        <w:t xml:space="preserve"> </w:t>
      </w:r>
      <w:r w:rsidRPr="00D10539">
        <w:rPr>
          <w:rFonts w:ascii="Times New Roman" w:hAnsi="Times New Roman" w:cs="Times New Roman"/>
          <w:sz w:val="28"/>
          <w:szCs w:val="28"/>
        </w:rPr>
        <w:t>життєву активність, займатись спортом і відпочивати, відсутність депресії, тривоги (</w:t>
      </w:r>
      <w:proofErr w:type="spellStart"/>
      <w:r w:rsidRPr="00D10539">
        <w:rPr>
          <w:rFonts w:ascii="Times New Roman" w:hAnsi="Times New Roman" w:cs="Times New Roman"/>
          <w:sz w:val="28"/>
          <w:szCs w:val="28"/>
        </w:rPr>
        <w:t>Pontin</w:t>
      </w:r>
      <w:proofErr w:type="spellEnd"/>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rPr>
        <w:t>еtal</w:t>
      </w:r>
      <w:proofErr w:type="spellEnd"/>
      <w:r w:rsidRPr="00D10539">
        <w:rPr>
          <w:rFonts w:ascii="Times New Roman" w:hAnsi="Times New Roman" w:cs="Times New Roman"/>
          <w:sz w:val="28"/>
          <w:szCs w:val="28"/>
        </w:rPr>
        <w:t>., 2013)</w:t>
      </w:r>
      <w:r w:rsidR="008E2FBE" w:rsidRPr="00D10539">
        <w:rPr>
          <w:rFonts w:ascii="Times New Roman" w:hAnsi="Times New Roman" w:cs="Times New Roman"/>
          <w:sz w:val="28"/>
          <w:szCs w:val="28"/>
        </w:rPr>
        <w:t>.</w:t>
      </w:r>
      <w:r w:rsidRPr="00D10539">
        <w:rPr>
          <w:rFonts w:ascii="Times New Roman" w:hAnsi="Times New Roman" w:cs="Times New Roman"/>
          <w:sz w:val="28"/>
          <w:szCs w:val="28"/>
        </w:rPr>
        <w:t xml:space="preserve">  </w:t>
      </w:r>
      <w:r w:rsidR="008E2FBE" w:rsidRPr="00D10539">
        <w:rPr>
          <w:rFonts w:ascii="Times New Roman" w:hAnsi="Times New Roman" w:cs="Times New Roman"/>
          <w:sz w:val="28"/>
          <w:szCs w:val="28"/>
        </w:rPr>
        <w:t>Ц</w:t>
      </w:r>
      <w:r w:rsidRPr="00D10539">
        <w:rPr>
          <w:rFonts w:ascii="Times New Roman" w:hAnsi="Times New Roman" w:cs="Times New Roman"/>
          <w:sz w:val="28"/>
          <w:szCs w:val="28"/>
        </w:rPr>
        <w:t>ей показник є вираженим значно менше</w:t>
      </w:r>
      <w:r w:rsidR="00B06ECF" w:rsidRPr="00D10539">
        <w:rPr>
          <w:rFonts w:ascii="Times New Roman" w:hAnsi="Times New Roman" w:cs="Times New Roman"/>
          <w:sz w:val="28"/>
          <w:szCs w:val="28"/>
        </w:rPr>
        <w:t xml:space="preserve">. Дуже </w:t>
      </w:r>
      <w:r w:rsidR="008E2FBE" w:rsidRPr="00D10539">
        <w:rPr>
          <w:rFonts w:ascii="Times New Roman" w:hAnsi="Times New Roman" w:cs="Times New Roman"/>
          <w:sz w:val="28"/>
          <w:szCs w:val="28"/>
        </w:rPr>
        <w:t>в</w:t>
      </w:r>
      <w:r w:rsidRPr="00D10539">
        <w:rPr>
          <w:rFonts w:ascii="Times New Roman" w:hAnsi="Times New Roman" w:cs="Times New Roman"/>
          <w:sz w:val="28"/>
          <w:szCs w:val="28"/>
        </w:rPr>
        <w:t xml:space="preserve">исокий рівень </w:t>
      </w:r>
      <w:proofErr w:type="spellStart"/>
      <w:r w:rsidRPr="00D10539">
        <w:rPr>
          <w:rFonts w:ascii="Times New Roman" w:hAnsi="Times New Roman" w:cs="Times New Roman"/>
          <w:sz w:val="28"/>
          <w:szCs w:val="28"/>
        </w:rPr>
        <w:t>вираженості</w:t>
      </w:r>
      <w:proofErr w:type="spellEnd"/>
      <w:r w:rsidRPr="00D10539">
        <w:rPr>
          <w:rFonts w:ascii="Times New Roman" w:hAnsi="Times New Roman" w:cs="Times New Roman"/>
          <w:sz w:val="28"/>
          <w:szCs w:val="28"/>
        </w:rPr>
        <w:t xml:space="preserve"> цього показника представлено лише у 16,</w:t>
      </w:r>
      <w:r w:rsidR="00B06ECF" w:rsidRPr="00D10539">
        <w:rPr>
          <w:rFonts w:ascii="Times New Roman" w:hAnsi="Times New Roman" w:cs="Times New Roman"/>
          <w:sz w:val="28"/>
          <w:szCs w:val="28"/>
        </w:rPr>
        <w:t>7</w:t>
      </w:r>
      <w:r w:rsidRPr="00D10539">
        <w:rPr>
          <w:rFonts w:ascii="Times New Roman" w:hAnsi="Times New Roman" w:cs="Times New Roman"/>
          <w:sz w:val="28"/>
          <w:szCs w:val="28"/>
        </w:rPr>
        <w:t>%</w:t>
      </w:r>
      <w:r w:rsidR="008E2FBE" w:rsidRPr="00D10539">
        <w:rPr>
          <w:rFonts w:ascii="Times New Roman" w:hAnsi="Times New Roman" w:cs="Times New Roman"/>
          <w:sz w:val="28"/>
          <w:szCs w:val="28"/>
        </w:rPr>
        <w:t xml:space="preserve"> опитаних</w:t>
      </w:r>
      <w:r w:rsidRPr="00D10539">
        <w:rPr>
          <w:rFonts w:ascii="Times New Roman" w:hAnsi="Times New Roman" w:cs="Times New Roman"/>
          <w:sz w:val="28"/>
          <w:szCs w:val="28"/>
        </w:rPr>
        <w:t>,</w:t>
      </w:r>
      <w:r w:rsidR="008E2FBE" w:rsidRPr="00D10539">
        <w:rPr>
          <w:rFonts w:ascii="Times New Roman" w:hAnsi="Times New Roman" w:cs="Times New Roman"/>
          <w:sz w:val="28"/>
          <w:szCs w:val="28"/>
        </w:rPr>
        <w:t xml:space="preserve"> </w:t>
      </w:r>
      <w:r w:rsidR="00B06ECF" w:rsidRPr="00D10539">
        <w:rPr>
          <w:rFonts w:ascii="Times New Roman" w:hAnsi="Times New Roman" w:cs="Times New Roman"/>
          <w:sz w:val="28"/>
          <w:szCs w:val="28"/>
        </w:rPr>
        <w:t xml:space="preserve">високий рівень – 35,7%, </w:t>
      </w:r>
      <w:r w:rsidRPr="00D10539">
        <w:rPr>
          <w:rFonts w:ascii="Times New Roman" w:hAnsi="Times New Roman" w:cs="Times New Roman"/>
          <w:sz w:val="28"/>
          <w:szCs w:val="28"/>
        </w:rPr>
        <w:t>середній – у 34,</w:t>
      </w:r>
      <w:r w:rsidR="00B06ECF" w:rsidRPr="00D10539">
        <w:rPr>
          <w:rFonts w:ascii="Times New Roman" w:hAnsi="Times New Roman" w:cs="Times New Roman"/>
          <w:sz w:val="28"/>
          <w:szCs w:val="28"/>
        </w:rPr>
        <w:t>7</w:t>
      </w:r>
      <w:r w:rsidRPr="00D10539">
        <w:rPr>
          <w:rFonts w:ascii="Times New Roman" w:hAnsi="Times New Roman" w:cs="Times New Roman"/>
          <w:sz w:val="28"/>
          <w:szCs w:val="28"/>
        </w:rPr>
        <w:t xml:space="preserve">%, низький – у </w:t>
      </w:r>
      <w:r w:rsidR="00B06ECF" w:rsidRPr="00D10539">
        <w:rPr>
          <w:rFonts w:ascii="Times New Roman" w:hAnsi="Times New Roman" w:cs="Times New Roman"/>
          <w:sz w:val="28"/>
          <w:szCs w:val="28"/>
        </w:rPr>
        <w:t>12,8</w:t>
      </w:r>
      <w:r w:rsidRPr="00D10539">
        <w:rPr>
          <w:rFonts w:ascii="Times New Roman" w:hAnsi="Times New Roman" w:cs="Times New Roman"/>
          <w:sz w:val="28"/>
          <w:szCs w:val="28"/>
        </w:rPr>
        <w:t>%</w:t>
      </w:r>
      <w:r w:rsidR="00B06ECF" w:rsidRPr="00D10539">
        <w:rPr>
          <w:rFonts w:ascii="Times New Roman" w:hAnsi="Times New Roman" w:cs="Times New Roman"/>
          <w:sz w:val="28"/>
          <w:szCs w:val="28"/>
        </w:rPr>
        <w:t>, дуже низький -10,7%</w:t>
      </w:r>
      <w:r w:rsidRPr="00D10539">
        <w:rPr>
          <w:rFonts w:ascii="Times New Roman" w:hAnsi="Times New Roman" w:cs="Times New Roman"/>
          <w:sz w:val="28"/>
          <w:szCs w:val="28"/>
        </w:rPr>
        <w:t xml:space="preserve">. </w:t>
      </w:r>
      <w:r w:rsidR="00B06ECF" w:rsidRPr="00D10539">
        <w:rPr>
          <w:rFonts w:ascii="Times New Roman" w:hAnsi="Times New Roman" w:cs="Times New Roman"/>
          <w:sz w:val="28"/>
          <w:szCs w:val="28"/>
        </w:rPr>
        <w:t>З</w:t>
      </w:r>
      <w:r w:rsidRPr="00D10539">
        <w:rPr>
          <w:rFonts w:ascii="Times New Roman" w:hAnsi="Times New Roman" w:cs="Times New Roman"/>
          <w:sz w:val="28"/>
          <w:szCs w:val="28"/>
        </w:rPr>
        <w:t>вертає увагу на себе той факт, що</w:t>
      </w:r>
      <w:r w:rsidR="008E2FBE" w:rsidRPr="00D10539">
        <w:rPr>
          <w:rFonts w:ascii="Times New Roman" w:hAnsi="Times New Roman" w:cs="Times New Roman"/>
          <w:sz w:val="28"/>
          <w:szCs w:val="28"/>
        </w:rPr>
        <w:t xml:space="preserve"> </w:t>
      </w:r>
      <w:r w:rsidRPr="00D10539">
        <w:rPr>
          <w:rFonts w:ascii="Times New Roman" w:hAnsi="Times New Roman" w:cs="Times New Roman"/>
          <w:sz w:val="28"/>
          <w:szCs w:val="28"/>
        </w:rPr>
        <w:t xml:space="preserve">низький </w:t>
      </w:r>
      <w:r w:rsidR="00B06ECF" w:rsidRPr="00D10539">
        <w:rPr>
          <w:rFonts w:ascii="Times New Roman" w:hAnsi="Times New Roman" w:cs="Times New Roman"/>
          <w:sz w:val="28"/>
          <w:szCs w:val="28"/>
        </w:rPr>
        <w:t xml:space="preserve"> та дуже низький </w:t>
      </w:r>
      <w:r w:rsidRPr="00D10539">
        <w:rPr>
          <w:rFonts w:ascii="Times New Roman" w:hAnsi="Times New Roman" w:cs="Times New Roman"/>
          <w:sz w:val="28"/>
          <w:szCs w:val="28"/>
        </w:rPr>
        <w:t xml:space="preserve">рівень цього показника представлено майже у </w:t>
      </w:r>
      <w:r w:rsidR="00B06ECF" w:rsidRPr="00D10539">
        <w:rPr>
          <w:rFonts w:ascii="Times New Roman" w:hAnsi="Times New Roman" w:cs="Times New Roman"/>
          <w:sz w:val="28"/>
          <w:szCs w:val="28"/>
        </w:rPr>
        <w:t>третин</w:t>
      </w:r>
      <w:r w:rsidRPr="00D10539">
        <w:rPr>
          <w:rFonts w:ascii="Times New Roman" w:hAnsi="Times New Roman" w:cs="Times New Roman"/>
          <w:sz w:val="28"/>
          <w:szCs w:val="28"/>
        </w:rPr>
        <w:t>и опитаних.</w:t>
      </w:r>
    </w:p>
    <w:p w14:paraId="4E6D8BA9" w14:textId="77777777" w:rsidR="008E2FBE" w:rsidRPr="00D10539" w:rsidRDefault="008E2FBE" w:rsidP="00D10539">
      <w:pPr>
        <w:spacing w:after="0" w:line="240" w:lineRule="auto"/>
        <w:jc w:val="both"/>
        <w:rPr>
          <w:rFonts w:ascii="Times New Roman" w:hAnsi="Times New Roman" w:cs="Times New Roman"/>
          <w:sz w:val="28"/>
          <w:szCs w:val="28"/>
        </w:rPr>
      </w:pPr>
    </w:p>
    <w:p w14:paraId="4536EDE4" w14:textId="5E9C6CFB" w:rsidR="00CE3CDA" w:rsidRPr="00D10539" w:rsidRDefault="00B06ECF"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noProof/>
          <w:sz w:val="28"/>
          <w:szCs w:val="28"/>
        </w:rPr>
        <w:drawing>
          <wp:inline distT="0" distB="0" distL="0" distR="0" wp14:anchorId="320DB51F" wp14:editId="183E1942">
            <wp:extent cx="5486400" cy="4053840"/>
            <wp:effectExtent l="0" t="0" r="0" b="0"/>
            <wp:docPr id="859637481"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5D8153" w14:textId="77777777" w:rsidR="008E2FBE" w:rsidRPr="00D10539" w:rsidRDefault="008E2FBE" w:rsidP="00D10539">
      <w:pPr>
        <w:jc w:val="both"/>
        <w:rPr>
          <w:rFonts w:ascii="Times New Roman" w:hAnsi="Times New Roman" w:cs="Times New Roman"/>
          <w:sz w:val="28"/>
          <w:szCs w:val="28"/>
        </w:rPr>
      </w:pPr>
    </w:p>
    <w:p w14:paraId="4BB682E4" w14:textId="5B939F92" w:rsidR="001D7FA4" w:rsidRPr="00D10539" w:rsidRDefault="001D7FA4" w:rsidP="00D10539">
      <w:pPr>
        <w:jc w:val="both"/>
        <w:rPr>
          <w:rFonts w:ascii="Times New Roman" w:hAnsi="Times New Roman" w:cs="Times New Roman"/>
          <w:sz w:val="28"/>
          <w:szCs w:val="28"/>
        </w:rPr>
      </w:pPr>
      <w:r w:rsidRPr="00D10539">
        <w:rPr>
          <w:rFonts w:ascii="Times New Roman" w:hAnsi="Times New Roman" w:cs="Times New Roman"/>
          <w:sz w:val="28"/>
          <w:szCs w:val="28"/>
        </w:rPr>
        <w:t xml:space="preserve">У процесі дослідження виявлено високий  рівень суб’єктивного благополуччя педагогічних працівників – 95 балів. Водночас показник «фізичне здоров’я та  благополуччя» є середнього рівня, 21 бал, порівняно з показниками «психологічне благополуччя» та «благополуччя в стосунках» - 24 бали. </w:t>
      </w:r>
    </w:p>
    <w:p w14:paraId="6BF170D6" w14:textId="257A87E3" w:rsidR="00CE3CDA" w:rsidRPr="00D10539" w:rsidRDefault="001D7FA4"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noProof/>
          <w:sz w:val="28"/>
          <w:szCs w:val="28"/>
        </w:rPr>
        <w:lastRenderedPageBreak/>
        <w:drawing>
          <wp:inline distT="0" distB="0" distL="0" distR="0" wp14:anchorId="68BBE0AF" wp14:editId="3493FCED">
            <wp:extent cx="5486400" cy="3200400"/>
            <wp:effectExtent l="0" t="0" r="0" b="0"/>
            <wp:docPr id="161111134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FD6D314" w14:textId="285068AB" w:rsidR="00006795" w:rsidRPr="00D10539" w:rsidRDefault="00006795"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 xml:space="preserve"> Отримані результати </w:t>
      </w:r>
      <w:r w:rsidR="008E2FBE" w:rsidRPr="00D10539">
        <w:rPr>
          <w:rFonts w:ascii="Times New Roman" w:hAnsi="Times New Roman" w:cs="Times New Roman"/>
          <w:sz w:val="28"/>
          <w:szCs w:val="28"/>
        </w:rPr>
        <w:t xml:space="preserve">свідчать про високу гнучкість та адаптивність психіки керівників гуртків,  що здатні  в умовах стресу  та збройної агресії зберігати своє психологічне здоров’я та благополуччя. Ці результати </w:t>
      </w:r>
      <w:r w:rsidRPr="00D10539">
        <w:rPr>
          <w:rFonts w:ascii="Times New Roman" w:hAnsi="Times New Roman" w:cs="Times New Roman"/>
          <w:sz w:val="28"/>
          <w:szCs w:val="28"/>
        </w:rPr>
        <w:t xml:space="preserve">можуть бути використані в процесі управління освітніми </w:t>
      </w:r>
      <w:r w:rsidR="001D7FA4" w:rsidRPr="00D10539">
        <w:rPr>
          <w:rFonts w:ascii="Times New Roman" w:hAnsi="Times New Roman" w:cs="Times New Roman"/>
          <w:sz w:val="28"/>
          <w:szCs w:val="28"/>
        </w:rPr>
        <w:t>процесами у закладі</w:t>
      </w:r>
      <w:r w:rsidRPr="00D10539">
        <w:rPr>
          <w:rFonts w:ascii="Times New Roman" w:hAnsi="Times New Roman" w:cs="Times New Roman"/>
          <w:sz w:val="28"/>
          <w:szCs w:val="28"/>
        </w:rPr>
        <w:t xml:space="preserve"> з метою забезпечення ефективності їх діяльності в умовах війни,</w:t>
      </w:r>
      <w:r w:rsidR="001D7FA4" w:rsidRPr="00D10539">
        <w:rPr>
          <w:rFonts w:ascii="Times New Roman" w:hAnsi="Times New Roman" w:cs="Times New Roman"/>
          <w:sz w:val="28"/>
          <w:szCs w:val="28"/>
        </w:rPr>
        <w:t xml:space="preserve"> </w:t>
      </w:r>
      <w:r w:rsidRPr="00D10539">
        <w:rPr>
          <w:rFonts w:ascii="Times New Roman" w:hAnsi="Times New Roman" w:cs="Times New Roman"/>
          <w:sz w:val="28"/>
          <w:szCs w:val="28"/>
        </w:rPr>
        <w:t>задоволеності пе</w:t>
      </w:r>
      <w:r w:rsidR="001D7FA4" w:rsidRPr="00D10539">
        <w:rPr>
          <w:rFonts w:ascii="Times New Roman" w:hAnsi="Times New Roman" w:cs="Times New Roman"/>
          <w:sz w:val="28"/>
          <w:szCs w:val="28"/>
        </w:rPr>
        <w:t>дагогічних працівників</w:t>
      </w:r>
      <w:r w:rsidRPr="00D10539">
        <w:rPr>
          <w:rFonts w:ascii="Times New Roman" w:hAnsi="Times New Roman" w:cs="Times New Roman"/>
          <w:sz w:val="28"/>
          <w:szCs w:val="28"/>
        </w:rPr>
        <w:t xml:space="preserve"> роботою та іншими сферами життєдіяльності.</w:t>
      </w:r>
    </w:p>
    <w:p w14:paraId="0DBBB108" w14:textId="77777777" w:rsidR="008E2FBE" w:rsidRPr="00D10539" w:rsidRDefault="008E2FBE" w:rsidP="00D10539">
      <w:pPr>
        <w:spacing w:after="0" w:line="240" w:lineRule="auto"/>
        <w:ind w:firstLine="708"/>
        <w:jc w:val="both"/>
        <w:rPr>
          <w:rFonts w:ascii="Times New Roman" w:hAnsi="Times New Roman" w:cs="Times New Roman"/>
          <w:sz w:val="28"/>
          <w:szCs w:val="28"/>
        </w:rPr>
      </w:pPr>
    </w:p>
    <w:p w14:paraId="072A5259" w14:textId="5E870FE2" w:rsidR="00D3184F" w:rsidRPr="00D10539" w:rsidRDefault="00D3184F" w:rsidP="00D10539">
      <w:pPr>
        <w:pStyle w:val="a4"/>
        <w:numPr>
          <w:ilvl w:val="0"/>
          <w:numId w:val="47"/>
        </w:numPr>
        <w:spacing w:after="0" w:line="240" w:lineRule="auto"/>
        <w:jc w:val="both"/>
        <w:rPr>
          <w:rFonts w:ascii="Times New Roman" w:hAnsi="Times New Roman"/>
          <w:i/>
          <w:iCs/>
          <w:sz w:val="28"/>
          <w:szCs w:val="28"/>
        </w:rPr>
      </w:pPr>
      <w:r w:rsidRPr="00D10539">
        <w:rPr>
          <w:rFonts w:ascii="Times New Roman" w:hAnsi="Times New Roman"/>
          <w:i/>
          <w:iCs/>
          <w:sz w:val="28"/>
          <w:szCs w:val="28"/>
        </w:rPr>
        <w:t>Дослідження індивідуального стилю педагогічної діяльності керівників гуртків.</w:t>
      </w:r>
    </w:p>
    <w:p w14:paraId="25021FF8" w14:textId="77777777" w:rsidR="00783079" w:rsidRPr="00D10539" w:rsidRDefault="00783079" w:rsidP="00D10539">
      <w:pPr>
        <w:spacing w:after="0" w:line="240" w:lineRule="auto"/>
        <w:ind w:left="360"/>
        <w:jc w:val="both"/>
        <w:rPr>
          <w:rFonts w:ascii="Times New Roman" w:hAnsi="Times New Roman"/>
          <w:i/>
          <w:iCs/>
          <w:sz w:val="28"/>
          <w:szCs w:val="28"/>
        </w:rPr>
      </w:pPr>
    </w:p>
    <w:p w14:paraId="232ACD9F" w14:textId="07EEF680" w:rsidR="00D3184F" w:rsidRPr="00D10539" w:rsidRDefault="00D3184F" w:rsidP="00D10539">
      <w:pPr>
        <w:shd w:val="clear" w:color="auto" w:fill="FFFFFF"/>
        <w:spacing w:after="0"/>
        <w:ind w:firstLine="318"/>
        <w:jc w:val="both"/>
        <w:rPr>
          <w:rFonts w:ascii="Times New Roman" w:hAnsi="Times New Roman" w:cs="Times New Roman"/>
          <w:sz w:val="28"/>
          <w:szCs w:val="32"/>
        </w:rPr>
      </w:pPr>
      <w:r w:rsidRPr="00D10539">
        <w:rPr>
          <w:rFonts w:ascii="Times New Roman" w:hAnsi="Times New Roman" w:cs="Times New Roman"/>
          <w:bCs/>
          <w:sz w:val="28"/>
          <w:szCs w:val="32"/>
        </w:rPr>
        <w:t xml:space="preserve">В </w:t>
      </w:r>
      <w:r w:rsidRPr="00D10539">
        <w:rPr>
          <w:rFonts w:ascii="Times New Roman" w:hAnsi="Times New Roman" w:cs="Times New Roman"/>
          <w:sz w:val="28"/>
          <w:szCs w:val="32"/>
        </w:rPr>
        <w:t xml:space="preserve">основу </w:t>
      </w:r>
      <w:r w:rsidR="00783079" w:rsidRPr="00D10539">
        <w:rPr>
          <w:rFonts w:ascii="Times New Roman" w:hAnsi="Times New Roman" w:cs="Times New Roman"/>
          <w:sz w:val="28"/>
          <w:szCs w:val="32"/>
        </w:rPr>
        <w:t xml:space="preserve">дослідження </w:t>
      </w:r>
      <w:r w:rsidRPr="00D10539">
        <w:rPr>
          <w:rFonts w:ascii="Times New Roman" w:hAnsi="Times New Roman" w:cs="Times New Roman"/>
          <w:sz w:val="28"/>
          <w:szCs w:val="32"/>
        </w:rPr>
        <w:t xml:space="preserve"> стилю в </w:t>
      </w:r>
      <w:r w:rsidR="00783079" w:rsidRPr="00D10539">
        <w:rPr>
          <w:rFonts w:ascii="Times New Roman" w:hAnsi="Times New Roman" w:cs="Times New Roman"/>
          <w:sz w:val="28"/>
          <w:szCs w:val="32"/>
        </w:rPr>
        <w:t xml:space="preserve">педагогічної діяльності </w:t>
      </w:r>
      <w:r w:rsidRPr="00D10539">
        <w:rPr>
          <w:rFonts w:ascii="Times New Roman" w:hAnsi="Times New Roman" w:cs="Times New Roman"/>
          <w:sz w:val="28"/>
          <w:szCs w:val="32"/>
        </w:rPr>
        <w:t xml:space="preserve"> покладені такі підстави: змістовні характеристики стилю, динамічні характеристики стилю </w:t>
      </w:r>
      <w:r w:rsidR="00783079" w:rsidRPr="00D10539">
        <w:rPr>
          <w:rFonts w:ascii="Times New Roman" w:hAnsi="Times New Roman" w:cs="Times New Roman"/>
          <w:sz w:val="28"/>
          <w:szCs w:val="32"/>
        </w:rPr>
        <w:t xml:space="preserve"> та його </w:t>
      </w:r>
      <w:r w:rsidRPr="00D10539">
        <w:rPr>
          <w:rFonts w:ascii="Times New Roman" w:hAnsi="Times New Roman" w:cs="Times New Roman"/>
          <w:sz w:val="28"/>
          <w:szCs w:val="32"/>
        </w:rPr>
        <w:t>результативність. На основі цього був виділений ряд індивідуальних стилів описаних нижче.</w:t>
      </w:r>
    </w:p>
    <w:p w14:paraId="3C1F2301" w14:textId="6DD5E972" w:rsidR="00D3184F" w:rsidRPr="00D10539" w:rsidRDefault="00D3184F" w:rsidP="00D10539">
      <w:pPr>
        <w:shd w:val="clear" w:color="auto" w:fill="FFFFFF"/>
        <w:spacing w:after="0"/>
        <w:ind w:firstLine="318"/>
        <w:jc w:val="both"/>
        <w:rPr>
          <w:rFonts w:ascii="Times New Roman" w:hAnsi="Times New Roman" w:cs="Times New Roman"/>
          <w:sz w:val="28"/>
          <w:szCs w:val="32"/>
        </w:rPr>
      </w:pPr>
      <w:proofErr w:type="spellStart"/>
      <w:r w:rsidRPr="00D10539">
        <w:rPr>
          <w:rFonts w:ascii="Times New Roman" w:hAnsi="Times New Roman" w:cs="Times New Roman"/>
          <w:b/>
          <w:bCs/>
          <w:i/>
          <w:iCs/>
          <w:sz w:val="28"/>
          <w:szCs w:val="32"/>
        </w:rPr>
        <w:t>Емоційно</w:t>
      </w:r>
      <w:proofErr w:type="spellEnd"/>
      <w:r w:rsidRPr="00D10539">
        <w:rPr>
          <w:rFonts w:ascii="Times New Roman" w:hAnsi="Times New Roman" w:cs="Times New Roman"/>
          <w:b/>
          <w:bCs/>
          <w:i/>
          <w:iCs/>
          <w:sz w:val="28"/>
          <w:szCs w:val="32"/>
        </w:rPr>
        <w:t xml:space="preserve">-імпровізаційний стиль </w:t>
      </w:r>
      <w:r w:rsidRPr="00D10539">
        <w:rPr>
          <w:rFonts w:ascii="Times New Roman" w:hAnsi="Times New Roman" w:cs="Times New Roman"/>
          <w:b/>
          <w:i/>
          <w:iCs/>
          <w:sz w:val="28"/>
          <w:szCs w:val="32"/>
        </w:rPr>
        <w:t xml:space="preserve">(ЕІС) - </w:t>
      </w:r>
      <w:r w:rsidRPr="00D10539">
        <w:rPr>
          <w:rFonts w:ascii="Times New Roman" w:hAnsi="Times New Roman" w:cs="Times New Roman"/>
          <w:sz w:val="28"/>
          <w:szCs w:val="32"/>
        </w:rPr>
        <w:t xml:space="preserve">переважна орієнтація на процес навчання. Пояснення нового матеріалу відбувається </w:t>
      </w:r>
      <w:proofErr w:type="spellStart"/>
      <w:r w:rsidRPr="00D10539">
        <w:rPr>
          <w:rFonts w:ascii="Times New Roman" w:hAnsi="Times New Roman" w:cs="Times New Roman"/>
          <w:sz w:val="28"/>
          <w:szCs w:val="32"/>
        </w:rPr>
        <w:t>логічно</w:t>
      </w:r>
      <w:proofErr w:type="spellEnd"/>
      <w:r w:rsidRPr="00D10539">
        <w:rPr>
          <w:rFonts w:ascii="Times New Roman" w:hAnsi="Times New Roman" w:cs="Times New Roman"/>
          <w:sz w:val="28"/>
          <w:szCs w:val="32"/>
        </w:rPr>
        <w:t xml:space="preserve">, цікаво, однак у процесі пояснення в нього часто відсутній зворотний зв'язок з вихованцями. Для  ЕІС характерно недостатньо адекватне планування навчально-виховного процесу. Для відпрацьовування на </w:t>
      </w:r>
      <w:r w:rsidR="00783079" w:rsidRPr="00D10539">
        <w:rPr>
          <w:rFonts w:ascii="Times New Roman" w:hAnsi="Times New Roman" w:cs="Times New Roman"/>
          <w:sz w:val="28"/>
          <w:szCs w:val="32"/>
        </w:rPr>
        <w:t xml:space="preserve">занятті обирається </w:t>
      </w:r>
      <w:r w:rsidRPr="00D10539">
        <w:rPr>
          <w:rFonts w:ascii="Times New Roman" w:hAnsi="Times New Roman" w:cs="Times New Roman"/>
          <w:sz w:val="28"/>
          <w:szCs w:val="32"/>
        </w:rPr>
        <w:t xml:space="preserve"> найбільш цікавий матеріал; менш цікавий матеріал, хоча й </w:t>
      </w:r>
      <w:r w:rsidRPr="00D10539">
        <w:rPr>
          <w:rFonts w:ascii="Times New Roman" w:hAnsi="Times New Roman" w:cs="Times New Roman"/>
          <w:iCs/>
          <w:sz w:val="28"/>
          <w:szCs w:val="32"/>
        </w:rPr>
        <w:t>важ</w:t>
      </w:r>
      <w:r w:rsidRPr="00D10539">
        <w:rPr>
          <w:rFonts w:ascii="Times New Roman" w:hAnsi="Times New Roman" w:cs="Times New Roman"/>
          <w:sz w:val="28"/>
          <w:szCs w:val="32"/>
        </w:rPr>
        <w:t xml:space="preserve">ливий, </w:t>
      </w:r>
      <w:r w:rsidR="00783079" w:rsidRPr="00D10539">
        <w:rPr>
          <w:rFonts w:ascii="Times New Roman" w:hAnsi="Times New Roman" w:cs="Times New Roman"/>
          <w:sz w:val="28"/>
          <w:szCs w:val="32"/>
        </w:rPr>
        <w:t>може</w:t>
      </w:r>
      <w:r w:rsidRPr="00D10539">
        <w:rPr>
          <w:rFonts w:ascii="Times New Roman" w:hAnsi="Times New Roman" w:cs="Times New Roman"/>
          <w:sz w:val="28"/>
          <w:szCs w:val="32"/>
        </w:rPr>
        <w:t xml:space="preserve"> залиша</w:t>
      </w:r>
      <w:r w:rsidR="00783079" w:rsidRPr="00D10539">
        <w:rPr>
          <w:rFonts w:ascii="Times New Roman" w:hAnsi="Times New Roman" w:cs="Times New Roman"/>
          <w:sz w:val="28"/>
          <w:szCs w:val="32"/>
        </w:rPr>
        <w:t>тися</w:t>
      </w:r>
      <w:r w:rsidRPr="00D10539">
        <w:rPr>
          <w:rFonts w:ascii="Times New Roman" w:hAnsi="Times New Roman" w:cs="Times New Roman"/>
          <w:sz w:val="28"/>
          <w:szCs w:val="32"/>
        </w:rPr>
        <w:t xml:space="preserve"> для самостійного розбору.   ЕІС відрізняє  використання великого арсеналу різноманітних методі</w:t>
      </w:r>
      <w:r w:rsidR="00783079" w:rsidRPr="00D10539">
        <w:rPr>
          <w:rFonts w:ascii="Times New Roman" w:hAnsi="Times New Roman" w:cs="Times New Roman"/>
          <w:sz w:val="28"/>
          <w:szCs w:val="32"/>
        </w:rPr>
        <w:t>в,</w:t>
      </w:r>
      <w:r w:rsidRPr="00D10539">
        <w:rPr>
          <w:rFonts w:ascii="Times New Roman" w:hAnsi="Times New Roman" w:cs="Times New Roman"/>
          <w:sz w:val="28"/>
          <w:szCs w:val="32"/>
        </w:rPr>
        <w:t xml:space="preserve"> колективні обговорення, стимул</w:t>
      </w:r>
      <w:r w:rsidR="00783079" w:rsidRPr="00D10539">
        <w:rPr>
          <w:rFonts w:ascii="Times New Roman" w:hAnsi="Times New Roman" w:cs="Times New Roman"/>
          <w:sz w:val="28"/>
          <w:szCs w:val="32"/>
        </w:rPr>
        <w:t xml:space="preserve">яція до </w:t>
      </w:r>
      <w:r w:rsidRPr="00D10539">
        <w:rPr>
          <w:rFonts w:ascii="Times New Roman" w:hAnsi="Times New Roman" w:cs="Times New Roman"/>
          <w:sz w:val="28"/>
          <w:szCs w:val="32"/>
        </w:rPr>
        <w:t xml:space="preserve"> спонтанн</w:t>
      </w:r>
      <w:r w:rsidR="00783079" w:rsidRPr="00D10539">
        <w:rPr>
          <w:rFonts w:ascii="Times New Roman" w:hAnsi="Times New Roman" w:cs="Times New Roman"/>
          <w:sz w:val="28"/>
          <w:szCs w:val="32"/>
        </w:rPr>
        <w:t>их</w:t>
      </w:r>
      <w:r w:rsidRPr="00D10539">
        <w:rPr>
          <w:rFonts w:ascii="Times New Roman" w:hAnsi="Times New Roman" w:cs="Times New Roman"/>
          <w:smallCaps/>
          <w:sz w:val="28"/>
          <w:szCs w:val="32"/>
        </w:rPr>
        <w:t xml:space="preserve"> </w:t>
      </w:r>
      <w:proofErr w:type="spellStart"/>
      <w:r w:rsidRPr="00D10539">
        <w:rPr>
          <w:rFonts w:ascii="Times New Roman" w:hAnsi="Times New Roman" w:cs="Times New Roman"/>
          <w:sz w:val="28"/>
          <w:szCs w:val="32"/>
        </w:rPr>
        <w:t>висловленн</w:t>
      </w:r>
      <w:r w:rsidR="00783079" w:rsidRPr="00D10539">
        <w:rPr>
          <w:rFonts w:ascii="Times New Roman" w:hAnsi="Times New Roman" w:cs="Times New Roman"/>
          <w:sz w:val="28"/>
          <w:szCs w:val="32"/>
        </w:rPr>
        <w:t>ь</w:t>
      </w:r>
      <w:proofErr w:type="spellEnd"/>
      <w:r w:rsidRPr="00D10539">
        <w:rPr>
          <w:rFonts w:ascii="Times New Roman" w:hAnsi="Times New Roman" w:cs="Times New Roman"/>
          <w:sz w:val="28"/>
          <w:szCs w:val="32"/>
        </w:rPr>
        <w:t xml:space="preserve">. </w:t>
      </w:r>
    </w:p>
    <w:p w14:paraId="118EB9D4" w14:textId="2DA661C0" w:rsidR="00D3184F" w:rsidRPr="00D10539" w:rsidRDefault="00D3184F" w:rsidP="00D10539">
      <w:pPr>
        <w:shd w:val="clear" w:color="auto" w:fill="FFFFFF"/>
        <w:spacing w:after="0"/>
        <w:ind w:firstLine="318"/>
        <w:jc w:val="both"/>
        <w:rPr>
          <w:rFonts w:ascii="Times New Roman" w:hAnsi="Times New Roman" w:cs="Times New Roman"/>
          <w:sz w:val="28"/>
          <w:szCs w:val="32"/>
        </w:rPr>
      </w:pPr>
      <w:proofErr w:type="spellStart"/>
      <w:r w:rsidRPr="00D10539">
        <w:rPr>
          <w:rFonts w:ascii="Times New Roman" w:hAnsi="Times New Roman" w:cs="Times New Roman"/>
          <w:b/>
          <w:bCs/>
          <w:i/>
          <w:iCs/>
          <w:sz w:val="28"/>
          <w:szCs w:val="32"/>
        </w:rPr>
        <w:t>Емоційно</w:t>
      </w:r>
      <w:proofErr w:type="spellEnd"/>
      <w:r w:rsidRPr="00D10539">
        <w:rPr>
          <w:rFonts w:ascii="Times New Roman" w:hAnsi="Times New Roman" w:cs="Times New Roman"/>
          <w:b/>
          <w:bCs/>
          <w:i/>
          <w:iCs/>
          <w:sz w:val="28"/>
          <w:szCs w:val="32"/>
        </w:rPr>
        <w:t xml:space="preserve">-методичний стиль </w:t>
      </w:r>
      <w:r w:rsidRPr="00D10539">
        <w:rPr>
          <w:rFonts w:ascii="Times New Roman" w:hAnsi="Times New Roman" w:cs="Times New Roman"/>
          <w:b/>
          <w:i/>
          <w:iCs/>
          <w:sz w:val="28"/>
          <w:szCs w:val="32"/>
        </w:rPr>
        <w:t xml:space="preserve">(ЕМС) - </w:t>
      </w:r>
      <w:r w:rsidRPr="00D10539">
        <w:rPr>
          <w:rFonts w:ascii="Times New Roman" w:hAnsi="Times New Roman" w:cs="Times New Roman"/>
          <w:sz w:val="28"/>
          <w:szCs w:val="32"/>
        </w:rPr>
        <w:t xml:space="preserve">орієнтація на процес і результати, адекватне планування навчально- виховного процесу, висока оперативність, деяке переважання інтуїтивності над </w:t>
      </w:r>
      <w:proofErr w:type="spellStart"/>
      <w:r w:rsidRPr="00D10539">
        <w:rPr>
          <w:rFonts w:ascii="Times New Roman" w:hAnsi="Times New Roman" w:cs="Times New Roman"/>
          <w:sz w:val="28"/>
          <w:szCs w:val="32"/>
        </w:rPr>
        <w:t>рефлексивністю</w:t>
      </w:r>
      <w:proofErr w:type="spellEnd"/>
      <w:r w:rsidRPr="00D10539">
        <w:rPr>
          <w:rFonts w:ascii="Times New Roman" w:hAnsi="Times New Roman" w:cs="Times New Roman"/>
          <w:sz w:val="28"/>
          <w:szCs w:val="32"/>
        </w:rPr>
        <w:t xml:space="preserve">. Орієнтуючись як на процес, так і на результати навчання, такий педагог адекватно планує навчально-виховний процес, поетапно відпрацьовує весь навчальний матеріал, уважно </w:t>
      </w:r>
      <w:r w:rsidRPr="00D10539">
        <w:rPr>
          <w:rFonts w:ascii="Times New Roman" w:hAnsi="Times New Roman" w:cs="Times New Roman"/>
          <w:sz w:val="28"/>
          <w:szCs w:val="32"/>
        </w:rPr>
        <w:lastRenderedPageBreak/>
        <w:t>стежить за рівнем</w:t>
      </w:r>
      <w:r w:rsidRPr="00D10539">
        <w:rPr>
          <w:rFonts w:ascii="Times New Roman" w:hAnsi="Times New Roman" w:cs="Times New Roman"/>
          <w:i/>
          <w:iCs/>
          <w:sz w:val="28"/>
          <w:szCs w:val="32"/>
        </w:rPr>
        <w:t xml:space="preserve"> </w:t>
      </w:r>
      <w:r w:rsidRPr="00D10539">
        <w:rPr>
          <w:rFonts w:ascii="Times New Roman" w:hAnsi="Times New Roman" w:cs="Times New Roman"/>
          <w:sz w:val="28"/>
          <w:szCs w:val="32"/>
        </w:rPr>
        <w:t>знань всіх вихованців (як сильних, так і слабких),. Висока оперативність, колективне обговорення, багатий арсенал методичних прийомів, що і в ЕІС, на відміну від останнього, прагне активізувати дітей не зовнішньою  розважальністю, а зацікавити особливостями самого предмета.</w:t>
      </w:r>
    </w:p>
    <w:p w14:paraId="2B7BB30A" w14:textId="4126C7A7" w:rsidR="00D3184F" w:rsidRPr="00D10539" w:rsidRDefault="00D3184F" w:rsidP="00D10539">
      <w:pPr>
        <w:shd w:val="clear" w:color="auto" w:fill="FFFFFF"/>
        <w:spacing w:after="0"/>
        <w:ind w:firstLine="318"/>
        <w:jc w:val="both"/>
        <w:rPr>
          <w:rFonts w:ascii="Times New Roman" w:hAnsi="Times New Roman" w:cs="Times New Roman"/>
          <w:sz w:val="28"/>
          <w:szCs w:val="32"/>
        </w:rPr>
      </w:pPr>
      <w:proofErr w:type="spellStart"/>
      <w:r w:rsidRPr="00D10539">
        <w:rPr>
          <w:rFonts w:ascii="Times New Roman" w:hAnsi="Times New Roman" w:cs="Times New Roman"/>
          <w:b/>
          <w:bCs/>
          <w:i/>
          <w:iCs/>
          <w:sz w:val="28"/>
          <w:szCs w:val="32"/>
        </w:rPr>
        <w:t>Міркувально</w:t>
      </w:r>
      <w:proofErr w:type="spellEnd"/>
      <w:r w:rsidRPr="00D10539">
        <w:rPr>
          <w:rFonts w:ascii="Times New Roman" w:hAnsi="Times New Roman" w:cs="Times New Roman"/>
          <w:b/>
          <w:bCs/>
          <w:i/>
          <w:iCs/>
          <w:sz w:val="28"/>
          <w:szCs w:val="32"/>
        </w:rPr>
        <w:t xml:space="preserve">-імпровізаційний стиль </w:t>
      </w:r>
      <w:r w:rsidRPr="00D10539">
        <w:rPr>
          <w:rFonts w:ascii="Times New Roman" w:hAnsi="Times New Roman" w:cs="Times New Roman"/>
          <w:b/>
          <w:i/>
          <w:iCs/>
          <w:sz w:val="28"/>
          <w:szCs w:val="32"/>
        </w:rPr>
        <w:t xml:space="preserve">(МІС) - </w:t>
      </w:r>
      <w:r w:rsidRPr="00D10539">
        <w:rPr>
          <w:rFonts w:ascii="Times New Roman" w:hAnsi="Times New Roman" w:cs="Times New Roman"/>
          <w:sz w:val="28"/>
          <w:szCs w:val="32"/>
        </w:rPr>
        <w:t xml:space="preserve">орієнтація на процес і результати навчання, адекватне планування навчально-виховного процесу. МІС виявляє меншу винахідливість у підборі і варіюванні методи навчання, не завжди здатний забезпечити високий темп роботи, </w:t>
      </w:r>
      <w:proofErr w:type="spellStart"/>
      <w:r w:rsidRPr="00D10539">
        <w:rPr>
          <w:rFonts w:ascii="Times New Roman" w:hAnsi="Times New Roman" w:cs="Times New Roman"/>
          <w:sz w:val="28"/>
          <w:szCs w:val="32"/>
        </w:rPr>
        <w:t>рідко</w:t>
      </w:r>
      <w:proofErr w:type="spellEnd"/>
      <w:r w:rsidRPr="00D10539">
        <w:rPr>
          <w:rFonts w:ascii="Times New Roman" w:hAnsi="Times New Roman" w:cs="Times New Roman"/>
          <w:sz w:val="28"/>
          <w:szCs w:val="32"/>
        </w:rPr>
        <w:t xml:space="preserve"> практикує колективні обговорення, відносний час спонтанної мови під час заняття в нього менший. </w:t>
      </w:r>
    </w:p>
    <w:p w14:paraId="51E1371C" w14:textId="77777777" w:rsidR="00D3184F" w:rsidRPr="00D10539" w:rsidRDefault="00D3184F" w:rsidP="00D10539">
      <w:pPr>
        <w:shd w:val="clear" w:color="auto" w:fill="FFFFFF"/>
        <w:ind w:firstLine="318"/>
        <w:jc w:val="both"/>
        <w:rPr>
          <w:rFonts w:ascii="Times New Roman" w:hAnsi="Times New Roman" w:cs="Times New Roman"/>
          <w:sz w:val="28"/>
          <w:szCs w:val="32"/>
        </w:rPr>
      </w:pPr>
      <w:proofErr w:type="spellStart"/>
      <w:r w:rsidRPr="00D10539">
        <w:rPr>
          <w:rFonts w:ascii="Times New Roman" w:hAnsi="Times New Roman" w:cs="Times New Roman"/>
          <w:b/>
          <w:bCs/>
          <w:i/>
          <w:iCs/>
          <w:sz w:val="28"/>
          <w:szCs w:val="32"/>
        </w:rPr>
        <w:t>Міркувально</w:t>
      </w:r>
      <w:proofErr w:type="spellEnd"/>
      <w:r w:rsidRPr="00D10539">
        <w:rPr>
          <w:rFonts w:ascii="Times New Roman" w:hAnsi="Times New Roman" w:cs="Times New Roman"/>
          <w:b/>
          <w:bCs/>
          <w:i/>
          <w:iCs/>
          <w:sz w:val="28"/>
          <w:szCs w:val="32"/>
        </w:rPr>
        <w:t xml:space="preserve">-методичний стиль </w:t>
      </w:r>
      <w:r w:rsidRPr="00D10539">
        <w:rPr>
          <w:rFonts w:ascii="Times New Roman" w:hAnsi="Times New Roman" w:cs="Times New Roman"/>
          <w:b/>
          <w:i/>
          <w:iCs/>
          <w:sz w:val="28"/>
          <w:szCs w:val="32"/>
        </w:rPr>
        <w:t>(ММС).</w:t>
      </w:r>
      <w:r w:rsidRPr="00D10539">
        <w:rPr>
          <w:rFonts w:ascii="Times New Roman" w:hAnsi="Times New Roman" w:cs="Times New Roman"/>
          <w:sz w:val="28"/>
          <w:szCs w:val="32"/>
        </w:rPr>
        <w:t xml:space="preserve"> Орієнтуючись переважно на  результати навчання й адекватно плануючи навчально-виховний процес,  ММС виявляє консервативність у використанні засобів і способів педагогічної діяльності. Висока методичність (систематичність, повторення навчального матеріалу, контролю знань учнів) поєднується з малим, стандартним набором використовуваних методів навчання, переважанням репродуктивної діяльності.</w:t>
      </w:r>
    </w:p>
    <w:p w14:paraId="5F4DEBC4" w14:textId="09A2A928" w:rsidR="00D3184F" w:rsidRPr="00D10539" w:rsidRDefault="00922D21" w:rsidP="00D10539">
      <w:pPr>
        <w:shd w:val="clear" w:color="auto" w:fill="FFFFFF"/>
        <w:ind w:firstLine="318"/>
        <w:jc w:val="both"/>
        <w:rPr>
          <w:sz w:val="28"/>
          <w:szCs w:val="32"/>
        </w:rPr>
      </w:pPr>
      <w:r w:rsidRPr="00D10539">
        <w:rPr>
          <w:noProof/>
          <w:sz w:val="28"/>
          <w:szCs w:val="32"/>
        </w:rPr>
        <w:drawing>
          <wp:inline distT="0" distB="0" distL="0" distR="0" wp14:anchorId="56E3CA6D" wp14:editId="2852C029">
            <wp:extent cx="5486400" cy="3200400"/>
            <wp:effectExtent l="0" t="0" r="0" b="0"/>
            <wp:docPr id="80491646"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3184F" w:rsidRPr="00D10539">
        <w:rPr>
          <w:sz w:val="28"/>
          <w:szCs w:val="32"/>
        </w:rPr>
        <w:t xml:space="preserve"> </w:t>
      </w:r>
    </w:p>
    <w:p w14:paraId="1008BE3E" w14:textId="68C6B140" w:rsidR="00922D21" w:rsidRPr="00D10539" w:rsidRDefault="00922D2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Провідним стилем за результатами дослідження, став </w:t>
      </w:r>
      <w:proofErr w:type="spellStart"/>
      <w:r w:rsidRPr="00D10539">
        <w:rPr>
          <w:rFonts w:ascii="Times New Roman" w:hAnsi="Times New Roman" w:cs="Times New Roman"/>
          <w:sz w:val="28"/>
          <w:szCs w:val="28"/>
        </w:rPr>
        <w:t>емоційно</w:t>
      </w:r>
      <w:proofErr w:type="spellEnd"/>
      <w:r w:rsidRPr="00D10539">
        <w:rPr>
          <w:rFonts w:ascii="Times New Roman" w:hAnsi="Times New Roman" w:cs="Times New Roman"/>
          <w:sz w:val="28"/>
          <w:szCs w:val="28"/>
        </w:rPr>
        <w:t xml:space="preserve">-методичний стиль (ЕМС). Цей стиль має уже багато переваг: високий рівень знань, контактність, проникливість, висока методичність, вимогливість, уміння цікаво подати матеріал, уміння активізувати </w:t>
      </w:r>
      <w:r w:rsidR="00294D4B" w:rsidRPr="00D10539">
        <w:rPr>
          <w:rFonts w:ascii="Times New Roman" w:hAnsi="Times New Roman" w:cs="Times New Roman"/>
          <w:sz w:val="28"/>
          <w:szCs w:val="28"/>
        </w:rPr>
        <w:t>вихованці</w:t>
      </w:r>
      <w:r w:rsidRPr="00D10539">
        <w:rPr>
          <w:rFonts w:ascii="Times New Roman" w:hAnsi="Times New Roman" w:cs="Times New Roman"/>
          <w:sz w:val="28"/>
          <w:szCs w:val="28"/>
        </w:rPr>
        <w:t xml:space="preserve">в, і викликавши у них інтерес до особливостей </w:t>
      </w:r>
      <w:r w:rsidR="00294D4B" w:rsidRPr="00D10539">
        <w:rPr>
          <w:rFonts w:ascii="Times New Roman" w:hAnsi="Times New Roman" w:cs="Times New Roman"/>
          <w:sz w:val="28"/>
          <w:szCs w:val="28"/>
        </w:rPr>
        <w:t>гуртка</w:t>
      </w:r>
      <w:r w:rsidRPr="00D10539">
        <w:rPr>
          <w:rFonts w:ascii="Times New Roman" w:hAnsi="Times New Roman" w:cs="Times New Roman"/>
          <w:sz w:val="28"/>
          <w:szCs w:val="28"/>
        </w:rPr>
        <w:t>, уміле варіювання форм і методів навчання.</w:t>
      </w:r>
    </w:p>
    <w:p w14:paraId="093FBEDD" w14:textId="522D21EB" w:rsidR="00922D21" w:rsidRPr="00D10539" w:rsidRDefault="00922D2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У результаті </w:t>
      </w:r>
      <w:r w:rsidR="00294D4B" w:rsidRPr="00D10539">
        <w:rPr>
          <w:rFonts w:ascii="Times New Roman" w:hAnsi="Times New Roman" w:cs="Times New Roman"/>
          <w:sz w:val="28"/>
          <w:szCs w:val="28"/>
        </w:rPr>
        <w:t>ЕМС</w:t>
      </w:r>
      <w:r w:rsidRPr="00D10539">
        <w:rPr>
          <w:rFonts w:ascii="Times New Roman" w:hAnsi="Times New Roman" w:cs="Times New Roman"/>
          <w:sz w:val="28"/>
          <w:szCs w:val="28"/>
        </w:rPr>
        <w:t xml:space="preserve"> міцні знання поєднуються з високою пізнавальною активністю і сформованими навичками навчання.</w:t>
      </w:r>
    </w:p>
    <w:p w14:paraId="597D5FE9" w14:textId="77D3302D" w:rsidR="00783079" w:rsidRPr="00D10539" w:rsidRDefault="0078307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Приблизно однакові бали за стилями МІС,ММС та ЕІС свідчать про те,  що у педагогічних працівників закладу немає яскраво вираженого провідного стилю, у своїй роботі  вони, залежно від ситуації, використовують елементи декількох стилів, для досягнення максимального результату та ефективності.</w:t>
      </w:r>
    </w:p>
    <w:p w14:paraId="303E17E6" w14:textId="77777777" w:rsidR="00783079" w:rsidRPr="00D10539" w:rsidRDefault="00783079" w:rsidP="00D10539">
      <w:pPr>
        <w:spacing w:after="0" w:line="240" w:lineRule="auto"/>
        <w:jc w:val="both"/>
        <w:rPr>
          <w:rFonts w:ascii="Times New Roman" w:hAnsi="Times New Roman" w:cs="Times New Roman"/>
          <w:sz w:val="28"/>
          <w:szCs w:val="28"/>
        </w:rPr>
      </w:pPr>
    </w:p>
    <w:p w14:paraId="17B6F2EF" w14:textId="7C792315" w:rsidR="00294D4B" w:rsidRPr="00D10539" w:rsidRDefault="00294D4B" w:rsidP="00D10539">
      <w:pPr>
        <w:pStyle w:val="a4"/>
        <w:numPr>
          <w:ilvl w:val="0"/>
          <w:numId w:val="47"/>
        </w:numPr>
        <w:spacing w:after="0" w:line="240" w:lineRule="auto"/>
        <w:jc w:val="both"/>
        <w:rPr>
          <w:rFonts w:ascii="Times New Roman" w:hAnsi="Times New Roman"/>
          <w:sz w:val="28"/>
          <w:szCs w:val="28"/>
        </w:rPr>
      </w:pPr>
      <w:r w:rsidRPr="00D10539">
        <w:rPr>
          <w:rFonts w:ascii="Times New Roman" w:hAnsi="Times New Roman"/>
          <w:i/>
          <w:iCs/>
          <w:sz w:val="28"/>
          <w:szCs w:val="28"/>
        </w:rPr>
        <w:lastRenderedPageBreak/>
        <w:t>Дослідження стабільності психічного здоров’я педагогічних працівників закладу</w:t>
      </w:r>
      <w:r w:rsidRPr="00D10539">
        <w:rPr>
          <w:rFonts w:ascii="Times New Roman" w:hAnsi="Times New Roman"/>
          <w:sz w:val="28"/>
          <w:szCs w:val="28"/>
        </w:rPr>
        <w:t>.</w:t>
      </w:r>
    </w:p>
    <w:p w14:paraId="7616E382" w14:textId="2DB074B8" w:rsidR="00006795" w:rsidRPr="00D10539" w:rsidRDefault="001A6589"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Б</w:t>
      </w:r>
      <w:r w:rsidR="00006795" w:rsidRPr="00D10539">
        <w:rPr>
          <w:rFonts w:ascii="Times New Roman" w:hAnsi="Times New Roman" w:cs="Times New Roman"/>
          <w:sz w:val="28"/>
          <w:szCs w:val="28"/>
        </w:rPr>
        <w:t>лагополуччя є багатовимірним феноменом, який охоплює різні сфери</w:t>
      </w:r>
    </w:p>
    <w:p w14:paraId="4A58DF0C" w14:textId="3741BA9C" w:rsidR="00006795" w:rsidRPr="00D10539" w:rsidRDefault="00006795"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людського функціонування, такі як задоволеність життям, успішність соціального</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функціонування, автономія, особистісне зростання, якість життя в цілому та відчуття щастя</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життя.</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Під суб’єктивним благополуччям</w:t>
      </w:r>
      <w:r w:rsidR="001A6589" w:rsidRPr="00D10539">
        <w:rPr>
          <w:rFonts w:ascii="Times New Roman" w:hAnsi="Times New Roman" w:cs="Times New Roman"/>
          <w:sz w:val="28"/>
          <w:szCs w:val="28"/>
        </w:rPr>
        <w:t xml:space="preserve"> р</w:t>
      </w:r>
      <w:r w:rsidRPr="00D10539">
        <w:rPr>
          <w:rFonts w:ascii="Times New Roman" w:hAnsi="Times New Roman" w:cs="Times New Roman"/>
          <w:sz w:val="28"/>
          <w:szCs w:val="28"/>
        </w:rPr>
        <w:t>озуміється самооцінка людьми власного благополуччя; оцінка навколишнього середовища</w:t>
      </w:r>
    </w:p>
    <w:p w14:paraId="4E719F88" w14:textId="0ECA735F" w:rsidR="001A6589" w:rsidRPr="00D10539" w:rsidRDefault="00006795"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людини, поведінкової реакції людини та суб’єктивних наслідків цього процесу</w:t>
      </w:r>
      <w:r w:rsidR="001A6589" w:rsidRPr="00D10539">
        <w:rPr>
          <w:rFonts w:ascii="Times New Roman" w:hAnsi="Times New Roman" w:cs="Times New Roman"/>
          <w:sz w:val="28"/>
          <w:szCs w:val="28"/>
        </w:rPr>
        <w:t>.</w:t>
      </w:r>
    </w:p>
    <w:p w14:paraId="1B346194" w14:textId="56617BED" w:rsidR="00294D4B" w:rsidRPr="00D10539" w:rsidRDefault="00006795"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Що стосується дослідження психологічного </w:t>
      </w:r>
      <w:r w:rsidR="00BD3CEA" w:rsidRPr="00D10539">
        <w:rPr>
          <w:rFonts w:ascii="Times New Roman" w:hAnsi="Times New Roman" w:cs="Times New Roman"/>
          <w:sz w:val="28"/>
          <w:szCs w:val="28"/>
        </w:rPr>
        <w:t>здоров’я</w:t>
      </w:r>
      <w:r w:rsidRPr="00D10539">
        <w:rPr>
          <w:rFonts w:ascii="Times New Roman" w:hAnsi="Times New Roman" w:cs="Times New Roman"/>
          <w:sz w:val="28"/>
          <w:szCs w:val="28"/>
        </w:rPr>
        <w:t xml:space="preserve"> особистості в умовах війни, то</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війн</w:t>
      </w:r>
      <w:r w:rsidR="00294D4B" w:rsidRPr="00D10539">
        <w:rPr>
          <w:rFonts w:ascii="Times New Roman" w:hAnsi="Times New Roman" w:cs="Times New Roman"/>
          <w:sz w:val="28"/>
          <w:szCs w:val="28"/>
        </w:rPr>
        <w:t>а</w:t>
      </w:r>
      <w:r w:rsidRPr="00D10539">
        <w:rPr>
          <w:rFonts w:ascii="Times New Roman" w:hAnsi="Times New Roman" w:cs="Times New Roman"/>
          <w:sz w:val="28"/>
          <w:szCs w:val="28"/>
        </w:rPr>
        <w:t xml:space="preserve"> </w:t>
      </w:r>
      <w:r w:rsidR="00BD3CEA" w:rsidRPr="00D10539">
        <w:rPr>
          <w:rFonts w:ascii="Times New Roman" w:hAnsi="Times New Roman" w:cs="Times New Roman"/>
          <w:sz w:val="28"/>
          <w:szCs w:val="28"/>
        </w:rPr>
        <w:t>є</w:t>
      </w:r>
      <w:r w:rsidRPr="00D10539">
        <w:rPr>
          <w:rFonts w:ascii="Times New Roman" w:hAnsi="Times New Roman" w:cs="Times New Roman"/>
          <w:sz w:val="28"/>
          <w:szCs w:val="28"/>
        </w:rPr>
        <w:t xml:space="preserve"> джерело</w:t>
      </w:r>
      <w:r w:rsidR="00294D4B" w:rsidRPr="00D10539">
        <w:rPr>
          <w:rFonts w:ascii="Times New Roman" w:hAnsi="Times New Roman" w:cs="Times New Roman"/>
          <w:sz w:val="28"/>
          <w:szCs w:val="28"/>
        </w:rPr>
        <w:t>м</w:t>
      </w:r>
      <w:r w:rsidRPr="00D10539">
        <w:rPr>
          <w:rFonts w:ascii="Times New Roman" w:hAnsi="Times New Roman" w:cs="Times New Roman"/>
          <w:sz w:val="28"/>
          <w:szCs w:val="28"/>
        </w:rPr>
        <w:t xml:space="preserve">  травматизації, яка змінює</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ціннісні орієнтації, життєві перспективи, стосунки з оточенням, ставлення до себе і свого</w:t>
      </w:r>
      <w:r w:rsidR="00294D4B" w:rsidRPr="00D10539">
        <w:rPr>
          <w:rFonts w:ascii="Times New Roman" w:hAnsi="Times New Roman" w:cs="Times New Roman"/>
          <w:sz w:val="28"/>
          <w:szCs w:val="28"/>
        </w:rPr>
        <w:t xml:space="preserve"> </w:t>
      </w:r>
      <w:r w:rsidRPr="00D10539">
        <w:rPr>
          <w:rFonts w:ascii="Times New Roman" w:hAnsi="Times New Roman" w:cs="Times New Roman"/>
          <w:sz w:val="28"/>
          <w:szCs w:val="28"/>
        </w:rPr>
        <w:t xml:space="preserve">життя. Тому підтримка та підвищення психологічного </w:t>
      </w:r>
      <w:r w:rsidR="00BD3CEA" w:rsidRPr="00D10539">
        <w:rPr>
          <w:rFonts w:ascii="Times New Roman" w:hAnsi="Times New Roman" w:cs="Times New Roman"/>
          <w:sz w:val="28"/>
          <w:szCs w:val="28"/>
        </w:rPr>
        <w:t xml:space="preserve">здоров’я </w:t>
      </w:r>
      <w:r w:rsidR="00294D4B" w:rsidRPr="00D10539">
        <w:rPr>
          <w:rFonts w:ascii="Times New Roman" w:hAnsi="Times New Roman" w:cs="Times New Roman"/>
          <w:sz w:val="28"/>
          <w:szCs w:val="28"/>
        </w:rPr>
        <w:t xml:space="preserve"> педагога </w:t>
      </w:r>
      <w:r w:rsidRPr="00D10539">
        <w:rPr>
          <w:rFonts w:ascii="Times New Roman" w:hAnsi="Times New Roman" w:cs="Times New Roman"/>
          <w:sz w:val="28"/>
          <w:szCs w:val="28"/>
        </w:rPr>
        <w:t xml:space="preserve"> є одним із суттєвих аспектів </w:t>
      </w:r>
      <w:r w:rsidR="00294D4B" w:rsidRPr="00D10539">
        <w:rPr>
          <w:rFonts w:ascii="Times New Roman" w:hAnsi="Times New Roman" w:cs="Times New Roman"/>
          <w:sz w:val="28"/>
          <w:szCs w:val="28"/>
        </w:rPr>
        <w:t xml:space="preserve">ефективної освітньої діяльності </w:t>
      </w:r>
      <w:r w:rsidRPr="00D10539">
        <w:rPr>
          <w:rFonts w:ascii="Times New Roman" w:hAnsi="Times New Roman" w:cs="Times New Roman"/>
          <w:sz w:val="28"/>
          <w:szCs w:val="28"/>
        </w:rPr>
        <w:t xml:space="preserve"> в умовах</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 xml:space="preserve">війни. </w:t>
      </w:r>
      <w:r w:rsidR="001A6589" w:rsidRPr="00D10539">
        <w:rPr>
          <w:rFonts w:ascii="Times New Roman" w:hAnsi="Times New Roman" w:cs="Times New Roman"/>
          <w:sz w:val="28"/>
          <w:szCs w:val="28"/>
        </w:rPr>
        <w:t>В</w:t>
      </w:r>
      <w:r w:rsidRPr="00D10539">
        <w:rPr>
          <w:rFonts w:ascii="Times New Roman" w:hAnsi="Times New Roman" w:cs="Times New Roman"/>
          <w:sz w:val="28"/>
          <w:szCs w:val="28"/>
        </w:rPr>
        <w:t>ажливим є те, що благополуччя розглядається не тільки і не</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стільки як гедоністичні задоволення, а як стимулювання до нового, більш глибокого розуміння</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значущих цінностей, до усвідомлення власної ролі у всьому, що відбувається, передбачається,</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планується подальшим розвитком особистості, досягненням нею більш високого рівня</w:t>
      </w:r>
      <w:r w:rsidR="001A6589" w:rsidRPr="00D10539">
        <w:rPr>
          <w:rFonts w:ascii="Times New Roman" w:hAnsi="Times New Roman" w:cs="Times New Roman"/>
          <w:sz w:val="28"/>
          <w:szCs w:val="28"/>
        </w:rPr>
        <w:t xml:space="preserve"> </w:t>
      </w:r>
      <w:r w:rsidRPr="00D10539">
        <w:rPr>
          <w:rFonts w:ascii="Times New Roman" w:hAnsi="Times New Roman" w:cs="Times New Roman"/>
          <w:sz w:val="28"/>
          <w:szCs w:val="28"/>
        </w:rPr>
        <w:t>відповідальності за власне теперішнє і майбутнє.</w:t>
      </w:r>
    </w:p>
    <w:p w14:paraId="31145E5D" w14:textId="502863A6" w:rsidR="00BD3CEA" w:rsidRPr="00D10539" w:rsidRDefault="00BD3CEA"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 xml:space="preserve">Дослідження проводилось за опитувальником «Стабільність психічного здоров’я-коротка форма». Опитувальник американського дослідника К. </w:t>
      </w:r>
      <w:proofErr w:type="spellStart"/>
      <w:r w:rsidRPr="00D10539">
        <w:rPr>
          <w:rFonts w:ascii="Times New Roman" w:hAnsi="Times New Roman" w:cs="Times New Roman"/>
          <w:sz w:val="28"/>
          <w:szCs w:val="28"/>
        </w:rPr>
        <w:t>Кіза</w:t>
      </w:r>
      <w:proofErr w:type="spellEnd"/>
      <w:r w:rsidRPr="00D10539">
        <w:rPr>
          <w:rFonts w:ascii="Times New Roman" w:hAnsi="Times New Roman" w:cs="Times New Roman"/>
          <w:sz w:val="28"/>
          <w:szCs w:val="28"/>
        </w:rPr>
        <w:t xml:space="preserve"> було адаптовано психологами ДНУ ім. Олеся Гончара. Данна методика дозволяє визначити домінування у світосприйнятті людини позитивних емоцій над негативними. Здоровий мозок здатен підтримувати баланс позитивних і негативних емоцій.</w:t>
      </w:r>
    </w:p>
    <w:p w14:paraId="21F1609C" w14:textId="77777777" w:rsidR="00BD3CEA" w:rsidRPr="00D10539" w:rsidRDefault="00BD3CEA" w:rsidP="00D10539">
      <w:pPr>
        <w:spacing w:after="0" w:line="240" w:lineRule="auto"/>
        <w:ind w:firstLine="708"/>
        <w:jc w:val="both"/>
        <w:rPr>
          <w:rFonts w:ascii="Times New Roman" w:hAnsi="Times New Roman" w:cs="Times New Roman"/>
          <w:sz w:val="28"/>
          <w:szCs w:val="28"/>
        </w:rPr>
      </w:pPr>
    </w:p>
    <w:p w14:paraId="4F5E86E3" w14:textId="20979404" w:rsidR="00BD3CEA" w:rsidRPr="00D10539" w:rsidRDefault="001F5004"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noProof/>
          <w:sz w:val="28"/>
          <w:szCs w:val="28"/>
        </w:rPr>
        <w:drawing>
          <wp:inline distT="0" distB="0" distL="0" distR="0" wp14:anchorId="72160ED4" wp14:editId="25E414B2">
            <wp:extent cx="5486400" cy="3688080"/>
            <wp:effectExtent l="0" t="0" r="0" b="0"/>
            <wp:docPr id="650015813"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556625F" w14:textId="4DBC3B87" w:rsidR="00BD3CEA" w:rsidRPr="00D10539" w:rsidRDefault="00782A9E"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Важливою ознакою психічного здоров’я є відкритість людини новому соціальному досвіду, готовність до соціальної взаємодії та потреба в ній. Цей аспект був оцінений за опитувальником та були отримані наступні результати:</w:t>
      </w:r>
    </w:p>
    <w:p w14:paraId="588D65FE" w14:textId="77777777" w:rsidR="00782A9E" w:rsidRPr="00D10539" w:rsidRDefault="00782A9E" w:rsidP="00D10539">
      <w:pPr>
        <w:spacing w:after="0" w:line="240" w:lineRule="auto"/>
        <w:jc w:val="both"/>
        <w:rPr>
          <w:rFonts w:ascii="Times New Roman" w:hAnsi="Times New Roman" w:cs="Times New Roman"/>
          <w:sz w:val="28"/>
          <w:szCs w:val="28"/>
        </w:rPr>
      </w:pPr>
    </w:p>
    <w:p w14:paraId="54E3AB09" w14:textId="662DB3A2" w:rsidR="00782A9E" w:rsidRPr="00D10539" w:rsidRDefault="00782A9E"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noProof/>
          <w:sz w:val="28"/>
          <w:szCs w:val="28"/>
        </w:rPr>
        <w:drawing>
          <wp:inline distT="0" distB="0" distL="0" distR="0" wp14:anchorId="02512B24" wp14:editId="4E1B2DF6">
            <wp:extent cx="5486400" cy="3200400"/>
            <wp:effectExtent l="0" t="0" r="0" b="0"/>
            <wp:docPr id="1467416652"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F77C38D" w14:textId="77777777" w:rsidR="00782A9E" w:rsidRPr="00D10539" w:rsidRDefault="00782A9E" w:rsidP="00D10539">
      <w:pPr>
        <w:spacing w:after="0" w:line="240" w:lineRule="auto"/>
        <w:jc w:val="both"/>
        <w:rPr>
          <w:rFonts w:ascii="Times New Roman" w:hAnsi="Times New Roman" w:cs="Times New Roman"/>
          <w:sz w:val="28"/>
          <w:szCs w:val="28"/>
        </w:rPr>
      </w:pPr>
    </w:p>
    <w:p w14:paraId="639C2873" w14:textId="557C499A" w:rsidR="00782A9E" w:rsidRPr="00D10539" w:rsidRDefault="00CE2B1B"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Результати свідчать про те, що педагогічні працівники закладу переважно позитивно сприймають  соціальне оточення, відчувають можливості робити власний внесок у суспільство.</w:t>
      </w:r>
    </w:p>
    <w:p w14:paraId="2B40FEFD" w14:textId="7E8D3EE7" w:rsidR="005E223A" w:rsidRPr="00D10539" w:rsidRDefault="004A6A83"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Високі показники соціального прийняття</w:t>
      </w:r>
      <w:r w:rsidR="005E223A" w:rsidRPr="00D10539">
        <w:rPr>
          <w:rFonts w:ascii="Times New Roman" w:hAnsi="Times New Roman" w:cs="Times New Roman"/>
          <w:sz w:val="28"/>
          <w:szCs w:val="28"/>
        </w:rPr>
        <w:t>, соціальної інтеграції.</w:t>
      </w:r>
    </w:p>
    <w:p w14:paraId="1B380358" w14:textId="3955A770" w:rsidR="004A6A83" w:rsidRPr="00D10539" w:rsidRDefault="005E223A"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За показником «психологічне благополуччя» були отримані наступні результати:</w:t>
      </w:r>
    </w:p>
    <w:p w14:paraId="44AD3374" w14:textId="77777777" w:rsidR="004A6A83" w:rsidRPr="00D10539" w:rsidRDefault="004A6A83" w:rsidP="00D10539">
      <w:pPr>
        <w:spacing w:after="0" w:line="240" w:lineRule="auto"/>
        <w:jc w:val="both"/>
        <w:rPr>
          <w:rFonts w:ascii="Times New Roman" w:hAnsi="Times New Roman" w:cs="Times New Roman"/>
          <w:sz w:val="28"/>
          <w:szCs w:val="28"/>
        </w:rPr>
      </w:pPr>
    </w:p>
    <w:p w14:paraId="5D186291" w14:textId="1199B664" w:rsidR="00006795" w:rsidRPr="00D10539" w:rsidRDefault="00006795"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w:t>
      </w:r>
      <w:r w:rsidR="005E223A" w:rsidRPr="00D10539">
        <w:rPr>
          <w:rFonts w:ascii="Times New Roman" w:hAnsi="Times New Roman" w:cs="Times New Roman"/>
          <w:noProof/>
          <w:sz w:val="28"/>
          <w:szCs w:val="28"/>
        </w:rPr>
        <w:drawing>
          <wp:inline distT="0" distB="0" distL="0" distR="0" wp14:anchorId="50F6D140" wp14:editId="2D0352E3">
            <wp:extent cx="5577840" cy="3695700"/>
            <wp:effectExtent l="0" t="0" r="0" b="0"/>
            <wp:docPr id="471760907"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82988E" w14:textId="77777777" w:rsidR="00294D4B" w:rsidRPr="00D10539" w:rsidRDefault="00294D4B" w:rsidP="00D10539">
      <w:pPr>
        <w:spacing w:after="0" w:line="240" w:lineRule="auto"/>
        <w:jc w:val="both"/>
        <w:rPr>
          <w:rFonts w:ascii="Times New Roman" w:hAnsi="Times New Roman" w:cs="Times New Roman"/>
          <w:sz w:val="28"/>
          <w:szCs w:val="28"/>
        </w:rPr>
      </w:pPr>
    </w:p>
    <w:p w14:paraId="3AB5241A" w14:textId="0F229A34" w:rsidR="00294D4B" w:rsidRPr="00D10539" w:rsidRDefault="00AF0BA3"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Майже всі показники у зоні процвітання або середнього рівню. Такі результати п</w:t>
      </w:r>
      <w:r w:rsidR="005E223A" w:rsidRPr="00D10539">
        <w:rPr>
          <w:rFonts w:ascii="Times New Roman" w:hAnsi="Times New Roman" w:cs="Times New Roman"/>
          <w:sz w:val="28"/>
          <w:szCs w:val="28"/>
        </w:rPr>
        <w:t>ритаманні психологічно здоровій людині, яка чітко усвідомлює свої життєві цілі  й послідовно їх реалізує</w:t>
      </w:r>
      <w:r w:rsidRPr="00D10539">
        <w:rPr>
          <w:rFonts w:ascii="Times New Roman" w:hAnsi="Times New Roman" w:cs="Times New Roman"/>
          <w:sz w:val="28"/>
          <w:szCs w:val="28"/>
        </w:rPr>
        <w:t xml:space="preserve">. Наші педагоги відкриті новому досвіду, </w:t>
      </w:r>
      <w:r w:rsidRPr="00D10539">
        <w:rPr>
          <w:rFonts w:ascii="Times New Roman" w:hAnsi="Times New Roman" w:cs="Times New Roman"/>
          <w:sz w:val="28"/>
          <w:szCs w:val="28"/>
        </w:rPr>
        <w:lastRenderedPageBreak/>
        <w:t>адекватно сприймають реалії життя, розуміють сутність процесів, що відбуваються у суспільстві. Вони не вводять себе в оману, розуміючи, що живуть не в ідеальному суспільстві. Адекватне сприйняття реальності стимулює до самовдосконалення та досягнення мети.</w:t>
      </w:r>
    </w:p>
    <w:p w14:paraId="510958B7" w14:textId="77777777" w:rsidR="00AF0BA3" w:rsidRPr="00D10539" w:rsidRDefault="00AF0BA3" w:rsidP="00D10539">
      <w:pPr>
        <w:spacing w:after="0" w:line="240" w:lineRule="auto"/>
        <w:jc w:val="both"/>
        <w:rPr>
          <w:rFonts w:ascii="Times New Roman" w:hAnsi="Times New Roman" w:cs="Times New Roman"/>
          <w:sz w:val="28"/>
          <w:szCs w:val="28"/>
        </w:rPr>
      </w:pPr>
    </w:p>
    <w:p w14:paraId="6023ABC5" w14:textId="35A77F99" w:rsidR="005A540E" w:rsidRPr="00D10539" w:rsidRDefault="005A540E"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ab/>
        <w:t xml:space="preserve">«Моніторинг формування ключових </w:t>
      </w:r>
      <w:proofErr w:type="spellStart"/>
      <w:r w:rsidRPr="00D10539">
        <w:rPr>
          <w:rFonts w:ascii="Times New Roman" w:hAnsi="Times New Roman" w:cs="Times New Roman"/>
          <w:sz w:val="28"/>
          <w:szCs w:val="28"/>
        </w:rPr>
        <w:t>компетентностей</w:t>
      </w:r>
      <w:proofErr w:type="spellEnd"/>
      <w:r w:rsidRPr="00D10539">
        <w:rPr>
          <w:rFonts w:ascii="Times New Roman" w:hAnsi="Times New Roman" w:cs="Times New Roman"/>
          <w:sz w:val="28"/>
          <w:szCs w:val="28"/>
        </w:rPr>
        <w:t xml:space="preserve"> у вихованців»</w:t>
      </w:r>
    </w:p>
    <w:p w14:paraId="53817C62" w14:textId="0ED97840" w:rsidR="005A540E" w:rsidRPr="00D10539" w:rsidRDefault="005A540E"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Актуальність дослідження</w:t>
      </w:r>
      <w:r w:rsidR="00CB46A1" w:rsidRPr="00D10539">
        <w:rPr>
          <w:rFonts w:ascii="Times New Roman" w:hAnsi="Times New Roman" w:cs="Times New Roman"/>
          <w:sz w:val="28"/>
          <w:szCs w:val="28"/>
        </w:rPr>
        <w:t xml:space="preserve"> полягає в тому, що сучасне </w:t>
      </w:r>
      <w:r w:rsidRPr="00D10539">
        <w:rPr>
          <w:rFonts w:ascii="Times New Roman" w:hAnsi="Times New Roman" w:cs="Times New Roman"/>
          <w:sz w:val="28"/>
          <w:szCs w:val="28"/>
        </w:rPr>
        <w:tab/>
      </w:r>
      <w:r w:rsidR="00CB46A1" w:rsidRPr="00D10539">
        <w:rPr>
          <w:rFonts w:ascii="Times New Roman" w:hAnsi="Times New Roman" w:cs="Times New Roman"/>
          <w:sz w:val="28"/>
          <w:szCs w:val="28"/>
        </w:rPr>
        <w:t>ж</w:t>
      </w:r>
      <w:r w:rsidRPr="00D10539">
        <w:rPr>
          <w:rFonts w:ascii="Times New Roman" w:hAnsi="Times New Roman" w:cs="Times New Roman"/>
          <w:sz w:val="28"/>
          <w:szCs w:val="28"/>
        </w:rPr>
        <w:t xml:space="preserve">иття вимагає, щоб позашкільна освіта надавала можливості для формування досвіду розв'язання проблем і нестандартних завдань, спілкування та взаємодії,  </w:t>
      </w:r>
      <w:proofErr w:type="spellStart"/>
      <w:r w:rsidRPr="00D10539">
        <w:rPr>
          <w:rFonts w:ascii="Times New Roman" w:hAnsi="Times New Roman" w:cs="Times New Roman"/>
          <w:sz w:val="28"/>
          <w:szCs w:val="28"/>
        </w:rPr>
        <w:t>емоційно</w:t>
      </w:r>
      <w:proofErr w:type="spellEnd"/>
      <w:r w:rsidRPr="00D10539">
        <w:rPr>
          <w:rFonts w:ascii="Times New Roman" w:hAnsi="Times New Roman" w:cs="Times New Roman"/>
          <w:sz w:val="28"/>
          <w:szCs w:val="28"/>
        </w:rPr>
        <w:t xml:space="preserve">-ціннісного ставлення до навколишнього світу та до себе самого. Особливу актуальність набуває розвиток життєвих </w:t>
      </w:r>
      <w:proofErr w:type="spellStart"/>
      <w:r w:rsidRPr="00D10539">
        <w:rPr>
          <w:rFonts w:ascii="Times New Roman" w:hAnsi="Times New Roman" w:cs="Times New Roman"/>
          <w:sz w:val="28"/>
          <w:szCs w:val="28"/>
        </w:rPr>
        <w:t>компетентностей</w:t>
      </w:r>
      <w:proofErr w:type="spellEnd"/>
      <w:r w:rsidRPr="00D10539">
        <w:rPr>
          <w:rFonts w:ascii="Times New Roman" w:hAnsi="Times New Roman" w:cs="Times New Roman"/>
          <w:sz w:val="28"/>
          <w:szCs w:val="28"/>
        </w:rPr>
        <w:t xml:space="preserve"> у часи нашого  сьогодення</w:t>
      </w:r>
      <w:r w:rsidR="00CB46A1" w:rsidRPr="00D10539">
        <w:rPr>
          <w:rFonts w:ascii="Times New Roman" w:hAnsi="Times New Roman" w:cs="Times New Roman"/>
          <w:sz w:val="28"/>
          <w:szCs w:val="28"/>
        </w:rPr>
        <w:t>, в умовах воєнного стану</w:t>
      </w:r>
      <w:r w:rsidRPr="00D10539">
        <w:rPr>
          <w:rFonts w:ascii="Times New Roman" w:hAnsi="Times New Roman" w:cs="Times New Roman"/>
          <w:sz w:val="28"/>
          <w:szCs w:val="28"/>
        </w:rPr>
        <w:t>.</w:t>
      </w:r>
    </w:p>
    <w:p w14:paraId="298D90F2" w14:textId="7B336F9D" w:rsidR="005A540E" w:rsidRPr="00D10539" w:rsidRDefault="00CB46A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За результатами  проведення опитування серед педагогічних працівників та вихованців було визначено на високому рівні впровадження керівниками гуртків у </w:t>
      </w:r>
      <w:proofErr w:type="spellStart"/>
      <w:r w:rsidRPr="00D10539">
        <w:rPr>
          <w:rFonts w:ascii="Times New Roman" w:hAnsi="Times New Roman" w:cs="Times New Roman"/>
          <w:sz w:val="28"/>
          <w:szCs w:val="28"/>
        </w:rPr>
        <w:t>освітньо</w:t>
      </w:r>
      <w:proofErr w:type="spellEnd"/>
      <w:r w:rsidRPr="00D10539">
        <w:rPr>
          <w:rFonts w:ascii="Times New Roman" w:hAnsi="Times New Roman" w:cs="Times New Roman"/>
          <w:sz w:val="28"/>
          <w:szCs w:val="28"/>
        </w:rPr>
        <w:t>-виховний процес</w:t>
      </w:r>
      <w:r w:rsidR="003B0A90" w:rsidRPr="00D10539">
        <w:rPr>
          <w:rFonts w:ascii="Times New Roman" w:hAnsi="Times New Roman" w:cs="Times New Roman"/>
          <w:sz w:val="28"/>
          <w:szCs w:val="28"/>
        </w:rPr>
        <w:t xml:space="preserve"> різноманітних </w:t>
      </w:r>
      <w:r w:rsidRPr="00D10539">
        <w:rPr>
          <w:rFonts w:ascii="Times New Roman" w:hAnsi="Times New Roman" w:cs="Times New Roman"/>
          <w:sz w:val="28"/>
          <w:szCs w:val="28"/>
        </w:rPr>
        <w:t xml:space="preserve"> </w:t>
      </w:r>
      <w:r w:rsidR="005A540E" w:rsidRPr="00D10539">
        <w:rPr>
          <w:rFonts w:ascii="Times New Roman" w:hAnsi="Times New Roman" w:cs="Times New Roman"/>
          <w:sz w:val="28"/>
          <w:szCs w:val="28"/>
        </w:rPr>
        <w:t>інтерактивних вправ</w:t>
      </w:r>
      <w:r w:rsidRPr="00D10539">
        <w:rPr>
          <w:rFonts w:ascii="Times New Roman" w:hAnsi="Times New Roman" w:cs="Times New Roman"/>
          <w:sz w:val="28"/>
          <w:szCs w:val="28"/>
        </w:rPr>
        <w:t>, таких, як</w:t>
      </w:r>
      <w:r w:rsidR="005A540E" w:rsidRPr="00D10539">
        <w:rPr>
          <w:rFonts w:ascii="Times New Roman" w:hAnsi="Times New Roman" w:cs="Times New Roman"/>
          <w:sz w:val="28"/>
          <w:szCs w:val="28"/>
        </w:rPr>
        <w:t xml:space="preserve"> «Знайди пару», «Доповни вираз», «Компетентність», «Знайди помилку»</w:t>
      </w:r>
      <w:r w:rsidR="003B0A90" w:rsidRPr="00D10539">
        <w:rPr>
          <w:rFonts w:ascii="Times New Roman" w:hAnsi="Times New Roman" w:cs="Times New Roman"/>
          <w:sz w:val="28"/>
          <w:szCs w:val="28"/>
        </w:rPr>
        <w:t xml:space="preserve"> та інші</w:t>
      </w:r>
      <w:r w:rsidRPr="00D10539">
        <w:rPr>
          <w:rFonts w:ascii="Times New Roman" w:hAnsi="Times New Roman" w:cs="Times New Roman"/>
          <w:sz w:val="28"/>
          <w:szCs w:val="28"/>
        </w:rPr>
        <w:t xml:space="preserve">. </w:t>
      </w:r>
    </w:p>
    <w:p w14:paraId="36FE697C" w14:textId="4014BAD5" w:rsidR="005A540E" w:rsidRPr="00D10539" w:rsidRDefault="00CB46A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Також під час відвідування  занять та аналізу методів викладання виявлено, що  педагоги постійно </w:t>
      </w:r>
      <w:r w:rsidR="005A540E" w:rsidRPr="00D10539">
        <w:rPr>
          <w:rFonts w:ascii="Times New Roman" w:hAnsi="Times New Roman" w:cs="Times New Roman"/>
          <w:sz w:val="28"/>
          <w:szCs w:val="28"/>
        </w:rPr>
        <w:t>стимулюва</w:t>
      </w:r>
      <w:r w:rsidRPr="00D10539">
        <w:rPr>
          <w:rFonts w:ascii="Times New Roman" w:hAnsi="Times New Roman" w:cs="Times New Roman"/>
          <w:sz w:val="28"/>
          <w:szCs w:val="28"/>
        </w:rPr>
        <w:t>ли</w:t>
      </w:r>
      <w:r w:rsidR="005A540E" w:rsidRPr="00D10539">
        <w:rPr>
          <w:rFonts w:ascii="Times New Roman" w:hAnsi="Times New Roman" w:cs="Times New Roman"/>
          <w:sz w:val="28"/>
          <w:szCs w:val="28"/>
        </w:rPr>
        <w:t xml:space="preserve"> вихованців до </w:t>
      </w:r>
      <w:r w:rsidRPr="00D10539">
        <w:rPr>
          <w:rFonts w:ascii="Times New Roman" w:hAnsi="Times New Roman" w:cs="Times New Roman"/>
          <w:sz w:val="28"/>
          <w:szCs w:val="28"/>
        </w:rPr>
        <w:t xml:space="preserve">пошукової та самостійної </w:t>
      </w:r>
      <w:r w:rsidR="005A540E" w:rsidRPr="00D10539">
        <w:rPr>
          <w:rFonts w:ascii="Times New Roman" w:hAnsi="Times New Roman" w:cs="Times New Roman"/>
          <w:sz w:val="28"/>
          <w:szCs w:val="28"/>
        </w:rPr>
        <w:t>роботи з різними джерелами інформації</w:t>
      </w:r>
      <w:r w:rsidRPr="00D10539">
        <w:rPr>
          <w:rFonts w:ascii="Times New Roman" w:hAnsi="Times New Roman" w:cs="Times New Roman"/>
          <w:sz w:val="28"/>
          <w:szCs w:val="28"/>
        </w:rPr>
        <w:t xml:space="preserve">. </w:t>
      </w:r>
      <w:r w:rsidR="003B0A90" w:rsidRPr="00D10539">
        <w:rPr>
          <w:rFonts w:ascii="Times New Roman" w:hAnsi="Times New Roman" w:cs="Times New Roman"/>
          <w:sz w:val="28"/>
          <w:szCs w:val="28"/>
        </w:rPr>
        <w:t>Що</w:t>
      </w:r>
      <w:r w:rsidRPr="00D10539">
        <w:rPr>
          <w:rFonts w:ascii="Times New Roman" w:hAnsi="Times New Roman" w:cs="Times New Roman"/>
          <w:sz w:val="28"/>
          <w:szCs w:val="28"/>
        </w:rPr>
        <w:t xml:space="preserve"> є важливою компетентністю у сучасному суспільстві.</w:t>
      </w:r>
    </w:p>
    <w:p w14:paraId="30C8BEB7" w14:textId="11AE6834" w:rsidR="00655791" w:rsidRPr="00D10539" w:rsidRDefault="005A540E"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w:t>
      </w:r>
      <w:r w:rsidR="00CB46A1" w:rsidRPr="00D10539">
        <w:rPr>
          <w:rFonts w:ascii="Times New Roman" w:hAnsi="Times New Roman" w:cs="Times New Roman"/>
          <w:sz w:val="28"/>
          <w:szCs w:val="28"/>
        </w:rPr>
        <w:t>С</w:t>
      </w:r>
      <w:r w:rsidRPr="00D10539">
        <w:rPr>
          <w:rFonts w:ascii="Times New Roman" w:hAnsi="Times New Roman" w:cs="Times New Roman"/>
          <w:sz w:val="28"/>
          <w:szCs w:val="28"/>
        </w:rPr>
        <w:t xml:space="preserve">тан формування пізнавального  інтересу </w:t>
      </w:r>
      <w:r w:rsidR="00CB46A1" w:rsidRPr="00D10539">
        <w:rPr>
          <w:rFonts w:ascii="Times New Roman" w:hAnsi="Times New Roman" w:cs="Times New Roman"/>
          <w:sz w:val="28"/>
          <w:szCs w:val="28"/>
        </w:rPr>
        <w:t xml:space="preserve"> у </w:t>
      </w:r>
      <w:r w:rsidRPr="00D10539">
        <w:rPr>
          <w:rFonts w:ascii="Times New Roman" w:hAnsi="Times New Roman" w:cs="Times New Roman"/>
          <w:sz w:val="28"/>
          <w:szCs w:val="28"/>
        </w:rPr>
        <w:t>вихованців  через  використання інтерактивних технологій</w:t>
      </w:r>
      <w:r w:rsidR="00CB46A1" w:rsidRPr="00D10539">
        <w:rPr>
          <w:rFonts w:ascii="Times New Roman" w:hAnsi="Times New Roman" w:cs="Times New Roman"/>
          <w:sz w:val="28"/>
          <w:szCs w:val="28"/>
        </w:rPr>
        <w:t xml:space="preserve">  є на високому рівні. Також важливим фактором створення сучасного освітнього простору є </w:t>
      </w:r>
      <w:r w:rsidRPr="00D10539">
        <w:rPr>
          <w:rFonts w:ascii="Times New Roman" w:hAnsi="Times New Roman" w:cs="Times New Roman"/>
          <w:sz w:val="28"/>
          <w:szCs w:val="28"/>
        </w:rPr>
        <w:t xml:space="preserve"> емоційне викладання</w:t>
      </w:r>
      <w:r w:rsidR="00CB46A1" w:rsidRPr="00D10539">
        <w:rPr>
          <w:rFonts w:ascii="Times New Roman" w:hAnsi="Times New Roman" w:cs="Times New Roman"/>
          <w:sz w:val="28"/>
          <w:szCs w:val="28"/>
        </w:rPr>
        <w:t xml:space="preserve"> та систематичне </w:t>
      </w:r>
      <w:r w:rsidRPr="00D10539">
        <w:rPr>
          <w:rFonts w:ascii="Times New Roman" w:hAnsi="Times New Roman" w:cs="Times New Roman"/>
          <w:sz w:val="28"/>
          <w:szCs w:val="28"/>
        </w:rPr>
        <w:t xml:space="preserve"> здійснення рефлексії </w:t>
      </w:r>
      <w:r w:rsidR="003B0A90" w:rsidRPr="00D10539">
        <w:rPr>
          <w:rFonts w:ascii="Times New Roman" w:hAnsi="Times New Roman" w:cs="Times New Roman"/>
          <w:sz w:val="28"/>
          <w:szCs w:val="28"/>
        </w:rPr>
        <w:t xml:space="preserve"> на гурткових заняттях </w:t>
      </w:r>
      <w:r w:rsidRPr="00D10539">
        <w:rPr>
          <w:rFonts w:ascii="Times New Roman" w:hAnsi="Times New Roman" w:cs="Times New Roman"/>
          <w:sz w:val="28"/>
          <w:szCs w:val="28"/>
        </w:rPr>
        <w:t>через проведення бесід, тестів, ігор.</w:t>
      </w:r>
    </w:p>
    <w:p w14:paraId="36F3581C" w14:textId="77777777" w:rsidR="00655791" w:rsidRPr="00D10539" w:rsidRDefault="00655791" w:rsidP="00D10539">
      <w:pPr>
        <w:spacing w:after="0" w:line="240" w:lineRule="auto"/>
        <w:jc w:val="both"/>
        <w:rPr>
          <w:rFonts w:ascii="Times New Roman" w:hAnsi="Times New Roman" w:cs="Times New Roman"/>
          <w:sz w:val="28"/>
          <w:szCs w:val="28"/>
        </w:rPr>
      </w:pPr>
    </w:p>
    <w:p w14:paraId="076ACFA9" w14:textId="37DBC2A0" w:rsidR="00A54A51" w:rsidRPr="00D10539" w:rsidRDefault="00A54A51" w:rsidP="00D10539">
      <w:pPr>
        <w:spacing w:after="0" w:line="240" w:lineRule="auto"/>
        <w:jc w:val="both"/>
        <w:rPr>
          <w:rFonts w:ascii="Times New Roman" w:hAnsi="Times New Roman" w:cs="Times New Roman"/>
          <w:b/>
          <w:bCs/>
          <w:sz w:val="28"/>
          <w:szCs w:val="28"/>
        </w:rPr>
      </w:pPr>
      <w:r w:rsidRPr="00D10539">
        <w:rPr>
          <w:rFonts w:ascii="Times New Roman" w:hAnsi="Times New Roman" w:cs="Times New Roman"/>
          <w:sz w:val="28"/>
          <w:szCs w:val="28"/>
        </w:rPr>
        <w:t xml:space="preserve"> </w:t>
      </w:r>
      <w:r w:rsidRPr="00D10539">
        <w:rPr>
          <w:rFonts w:ascii="Times New Roman" w:hAnsi="Times New Roman" w:cs="Times New Roman"/>
          <w:b/>
          <w:bCs/>
          <w:sz w:val="28"/>
          <w:szCs w:val="28"/>
        </w:rPr>
        <w:t>Охорона життя та здоров’я вихованців. Охорона праці. Цивільний захист</w:t>
      </w:r>
    </w:p>
    <w:p w14:paraId="6E7D30B7" w14:textId="17D650D6" w:rsidR="00772AA4" w:rsidRPr="00D10539" w:rsidRDefault="00A54A51"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Про</w:t>
      </w:r>
      <w:r w:rsidR="00792B21" w:rsidRPr="00D10539">
        <w:rPr>
          <w:rFonts w:ascii="Times New Roman" w:hAnsi="Times New Roman" w:cs="Times New Roman"/>
          <w:sz w:val="28"/>
          <w:szCs w:val="28"/>
        </w:rPr>
        <w:t xml:space="preserve">тягом 2023-2024 </w:t>
      </w:r>
      <w:proofErr w:type="spellStart"/>
      <w:r w:rsidR="00792B21" w:rsidRPr="00D10539">
        <w:rPr>
          <w:rFonts w:ascii="Times New Roman" w:hAnsi="Times New Roman" w:cs="Times New Roman"/>
          <w:sz w:val="28"/>
          <w:szCs w:val="28"/>
        </w:rPr>
        <w:t>н.р</w:t>
      </w:r>
      <w:proofErr w:type="spellEnd"/>
      <w:r w:rsidR="00792B21" w:rsidRPr="00D10539">
        <w:rPr>
          <w:rFonts w:ascii="Times New Roman" w:hAnsi="Times New Roman" w:cs="Times New Roman"/>
          <w:sz w:val="28"/>
          <w:szCs w:val="28"/>
        </w:rPr>
        <w:t>. про</w:t>
      </w:r>
      <w:r w:rsidRPr="00D10539">
        <w:rPr>
          <w:rFonts w:ascii="Times New Roman" w:hAnsi="Times New Roman" w:cs="Times New Roman"/>
          <w:sz w:val="28"/>
          <w:szCs w:val="28"/>
        </w:rPr>
        <w:t>води</w:t>
      </w:r>
      <w:r w:rsidR="00792B21" w:rsidRPr="00D10539">
        <w:rPr>
          <w:rFonts w:ascii="Times New Roman" w:hAnsi="Times New Roman" w:cs="Times New Roman"/>
          <w:sz w:val="28"/>
          <w:szCs w:val="28"/>
        </w:rPr>
        <w:t>лась</w:t>
      </w:r>
      <w:r w:rsidRPr="00D10539">
        <w:rPr>
          <w:rFonts w:ascii="Times New Roman" w:hAnsi="Times New Roman" w:cs="Times New Roman"/>
          <w:sz w:val="28"/>
          <w:szCs w:val="28"/>
        </w:rPr>
        <w:t xml:space="preserve"> системна робота (за окремо затвердженими планами) з охорони праці, безпеки життєдіяльності, протипожежної безпеки, цивільного захисту. Результати цієї роботи узагальнені у підсумкових наказах. Робота з цивільного захисту в закладі була організована з дотриманням чинного законодавства під час воєнного стану в Україні відповідно до Плану Цивільного захисту на 202</w:t>
      </w:r>
      <w:r w:rsidR="00CB46A1" w:rsidRPr="00D10539">
        <w:rPr>
          <w:rFonts w:ascii="Times New Roman" w:hAnsi="Times New Roman" w:cs="Times New Roman"/>
          <w:sz w:val="28"/>
          <w:szCs w:val="28"/>
        </w:rPr>
        <w:t>3</w:t>
      </w:r>
      <w:r w:rsidR="00772AA4" w:rsidRPr="00D10539">
        <w:rPr>
          <w:rFonts w:ascii="Times New Roman" w:hAnsi="Times New Roman" w:cs="Times New Roman"/>
          <w:sz w:val="28"/>
          <w:szCs w:val="28"/>
        </w:rPr>
        <w:t>-202</w:t>
      </w:r>
      <w:r w:rsidR="00CB46A1" w:rsidRPr="00D10539">
        <w:rPr>
          <w:rFonts w:ascii="Times New Roman" w:hAnsi="Times New Roman" w:cs="Times New Roman"/>
          <w:sz w:val="28"/>
          <w:szCs w:val="28"/>
        </w:rPr>
        <w:t>4</w:t>
      </w:r>
      <w:r w:rsidR="00772AA4" w:rsidRPr="00D10539">
        <w:rPr>
          <w:rFonts w:ascii="Times New Roman" w:hAnsi="Times New Roman" w:cs="Times New Roman"/>
          <w:sz w:val="28"/>
          <w:szCs w:val="28"/>
        </w:rPr>
        <w:t xml:space="preserve"> </w:t>
      </w:r>
      <w:proofErr w:type="spellStart"/>
      <w:r w:rsidR="00772AA4" w:rsidRPr="00D10539">
        <w:rPr>
          <w:rFonts w:ascii="Times New Roman" w:hAnsi="Times New Roman" w:cs="Times New Roman"/>
          <w:sz w:val="28"/>
          <w:szCs w:val="28"/>
        </w:rPr>
        <w:t>н.р</w:t>
      </w:r>
      <w:proofErr w:type="spellEnd"/>
      <w:r w:rsidR="00772AA4" w:rsidRPr="00D10539">
        <w:rPr>
          <w:rFonts w:ascii="Times New Roman" w:hAnsi="Times New Roman" w:cs="Times New Roman"/>
          <w:sz w:val="28"/>
          <w:szCs w:val="28"/>
        </w:rPr>
        <w:t>.</w:t>
      </w:r>
      <w:r w:rsidRPr="00D10539">
        <w:rPr>
          <w:rFonts w:ascii="Times New Roman" w:hAnsi="Times New Roman" w:cs="Times New Roman"/>
          <w:sz w:val="28"/>
          <w:szCs w:val="28"/>
        </w:rPr>
        <w:t xml:space="preserve"> та Плану реагування на надзвичайні ситуації</w:t>
      </w:r>
      <w:r w:rsidR="00772AA4" w:rsidRPr="00D10539">
        <w:rPr>
          <w:rFonts w:ascii="Times New Roman" w:hAnsi="Times New Roman" w:cs="Times New Roman"/>
          <w:sz w:val="28"/>
          <w:szCs w:val="28"/>
        </w:rPr>
        <w:t xml:space="preserve"> працівників ЦПР</w:t>
      </w:r>
      <w:r w:rsidRPr="00D10539">
        <w:rPr>
          <w:rFonts w:ascii="Times New Roman" w:hAnsi="Times New Roman" w:cs="Times New Roman"/>
          <w:sz w:val="28"/>
          <w:szCs w:val="28"/>
        </w:rPr>
        <w:t>.</w:t>
      </w:r>
      <w:r w:rsidR="00772AA4" w:rsidRPr="00D10539">
        <w:rPr>
          <w:rFonts w:ascii="Times New Roman" w:hAnsi="Times New Roman" w:cs="Times New Roman"/>
          <w:sz w:val="28"/>
          <w:szCs w:val="28"/>
        </w:rPr>
        <w:t xml:space="preserve"> </w:t>
      </w:r>
    </w:p>
    <w:p w14:paraId="0E0B929B" w14:textId="7B09400D" w:rsidR="003B0A90" w:rsidRPr="00D10539" w:rsidRDefault="00A54A51" w:rsidP="00D10539">
      <w:pPr>
        <w:ind w:firstLine="708"/>
        <w:jc w:val="both"/>
        <w:rPr>
          <w:rFonts w:ascii="Times New Roman" w:hAnsi="Times New Roman" w:cs="Times New Roman"/>
          <w:sz w:val="28"/>
          <w:szCs w:val="28"/>
        </w:rPr>
      </w:pPr>
      <w:r w:rsidRPr="00D10539">
        <w:rPr>
          <w:rFonts w:ascii="Times New Roman" w:hAnsi="Times New Roman" w:cs="Times New Roman"/>
          <w:sz w:val="28"/>
          <w:szCs w:val="28"/>
        </w:rPr>
        <w:t xml:space="preserve"> Впродовж 202</w:t>
      </w:r>
      <w:r w:rsidR="003B0A90" w:rsidRPr="00D10539">
        <w:rPr>
          <w:rFonts w:ascii="Times New Roman" w:hAnsi="Times New Roman" w:cs="Times New Roman"/>
          <w:sz w:val="28"/>
          <w:szCs w:val="28"/>
        </w:rPr>
        <w:t>3</w:t>
      </w:r>
      <w:r w:rsidR="00772AA4" w:rsidRPr="00D10539">
        <w:rPr>
          <w:rFonts w:ascii="Times New Roman" w:hAnsi="Times New Roman" w:cs="Times New Roman"/>
          <w:sz w:val="28"/>
          <w:szCs w:val="28"/>
        </w:rPr>
        <w:t xml:space="preserve"> -202</w:t>
      </w:r>
      <w:r w:rsidR="003B0A90" w:rsidRPr="00D10539">
        <w:rPr>
          <w:rFonts w:ascii="Times New Roman" w:hAnsi="Times New Roman" w:cs="Times New Roman"/>
          <w:sz w:val="28"/>
          <w:szCs w:val="28"/>
        </w:rPr>
        <w:t>4</w:t>
      </w:r>
      <w:r w:rsidRPr="00D10539">
        <w:rPr>
          <w:rFonts w:ascii="Times New Roman" w:hAnsi="Times New Roman" w:cs="Times New Roman"/>
          <w:sz w:val="28"/>
          <w:szCs w:val="28"/>
        </w:rPr>
        <w:t xml:space="preserve"> року</w:t>
      </w:r>
      <w:r w:rsidR="003B0A90" w:rsidRPr="00D10539">
        <w:rPr>
          <w:rFonts w:ascii="Times New Roman" w:hAnsi="Times New Roman" w:cs="Times New Roman"/>
          <w:sz w:val="28"/>
          <w:szCs w:val="28"/>
        </w:rPr>
        <w:t xml:space="preserve"> було </w:t>
      </w:r>
      <w:r w:rsidRPr="00D10539">
        <w:rPr>
          <w:rFonts w:ascii="Times New Roman" w:hAnsi="Times New Roman" w:cs="Times New Roman"/>
          <w:sz w:val="28"/>
          <w:szCs w:val="28"/>
        </w:rPr>
        <w:t xml:space="preserve">проведено консультацій з представниками </w:t>
      </w:r>
      <w:r w:rsidR="00772AA4" w:rsidRPr="00D10539">
        <w:rPr>
          <w:rFonts w:ascii="Times New Roman" w:hAnsi="Times New Roman" w:cs="Times New Roman"/>
          <w:sz w:val="28"/>
          <w:szCs w:val="28"/>
        </w:rPr>
        <w:t xml:space="preserve">Новомосковських </w:t>
      </w:r>
      <w:r w:rsidRPr="00D10539">
        <w:rPr>
          <w:rFonts w:ascii="Times New Roman" w:hAnsi="Times New Roman" w:cs="Times New Roman"/>
          <w:sz w:val="28"/>
          <w:szCs w:val="28"/>
        </w:rPr>
        <w:t>територіальних курсів ЦЗ та БЖД</w:t>
      </w:r>
      <w:r w:rsidR="00772AA4" w:rsidRPr="00D10539">
        <w:rPr>
          <w:rFonts w:ascii="Times New Roman" w:hAnsi="Times New Roman" w:cs="Times New Roman"/>
          <w:sz w:val="28"/>
          <w:szCs w:val="28"/>
        </w:rPr>
        <w:t xml:space="preserve">, </w:t>
      </w:r>
      <w:r w:rsidR="003B0A90" w:rsidRPr="00D10539">
        <w:rPr>
          <w:rFonts w:ascii="Times New Roman" w:hAnsi="Times New Roman" w:cs="Times New Roman"/>
          <w:sz w:val="28"/>
          <w:szCs w:val="28"/>
        </w:rPr>
        <w:t xml:space="preserve">навчання з мінної небезпеки за участю фахівців ЦЗ, </w:t>
      </w:r>
      <w:r w:rsidRPr="00D10539">
        <w:rPr>
          <w:rFonts w:ascii="Times New Roman" w:hAnsi="Times New Roman" w:cs="Times New Roman"/>
          <w:sz w:val="28"/>
          <w:szCs w:val="28"/>
        </w:rPr>
        <w:t xml:space="preserve"> круглі столи  для працівників закладу з </w:t>
      </w:r>
      <w:r w:rsidR="00772AA4" w:rsidRPr="00D10539">
        <w:rPr>
          <w:rFonts w:ascii="Times New Roman" w:hAnsi="Times New Roman" w:cs="Times New Roman"/>
          <w:sz w:val="28"/>
          <w:szCs w:val="28"/>
        </w:rPr>
        <w:t>д</w:t>
      </w:r>
      <w:r w:rsidRPr="00D10539">
        <w:rPr>
          <w:rFonts w:ascii="Times New Roman" w:hAnsi="Times New Roman" w:cs="Times New Roman"/>
          <w:sz w:val="28"/>
          <w:szCs w:val="28"/>
        </w:rPr>
        <w:t>і</w:t>
      </w:r>
      <w:r w:rsidR="00772AA4" w:rsidRPr="00D10539">
        <w:rPr>
          <w:rFonts w:ascii="Times New Roman" w:hAnsi="Times New Roman" w:cs="Times New Roman"/>
          <w:sz w:val="28"/>
          <w:szCs w:val="28"/>
        </w:rPr>
        <w:t>й</w:t>
      </w:r>
      <w:r w:rsidRPr="00D10539">
        <w:rPr>
          <w:rFonts w:ascii="Times New Roman" w:hAnsi="Times New Roman" w:cs="Times New Roman"/>
          <w:sz w:val="28"/>
          <w:szCs w:val="28"/>
        </w:rPr>
        <w:t xml:space="preserve"> працюючого персоналу при проведенні екстреної евакуації у разі </w:t>
      </w:r>
      <w:r w:rsidR="003B0A90" w:rsidRPr="00D10539">
        <w:rPr>
          <w:rFonts w:ascii="Times New Roman" w:hAnsi="Times New Roman" w:cs="Times New Roman"/>
          <w:sz w:val="28"/>
          <w:szCs w:val="28"/>
        </w:rPr>
        <w:t xml:space="preserve">надзвичайних ситуацій, повітряної тривоги </w:t>
      </w:r>
      <w:r w:rsidRPr="00D10539">
        <w:rPr>
          <w:rFonts w:ascii="Times New Roman" w:hAnsi="Times New Roman" w:cs="Times New Roman"/>
          <w:sz w:val="28"/>
          <w:szCs w:val="28"/>
        </w:rPr>
        <w:t xml:space="preserve"> на території закладу. </w:t>
      </w:r>
      <w:r w:rsidR="003B0A90" w:rsidRPr="00D10539">
        <w:rPr>
          <w:rFonts w:ascii="Times New Roman" w:hAnsi="Times New Roman" w:cs="Times New Roman"/>
          <w:sz w:val="28"/>
          <w:szCs w:val="28"/>
        </w:rPr>
        <w:t>У відповідності до вимог Закону України «Про протимінну діяльність  в Україні»   педагоги  закладу   пройшли  навчання з   попередження     ризиків,  пов’язаних з вибухонебезпечними предметами. На виконання розпорядження Голови ОДА від 07.02.2024 № Р-41\0\3-24 «Про затвердження плану основних заходів цивільного захисту Дніпропетровської обласної державної адміністрації» було створено план заходів з ЦЗ на 2024 рік.</w:t>
      </w:r>
      <w:r w:rsidR="00653F27" w:rsidRPr="00D10539">
        <w:rPr>
          <w:rFonts w:ascii="Times New Roman" w:hAnsi="Times New Roman" w:cs="Times New Roman"/>
          <w:sz w:val="28"/>
          <w:szCs w:val="28"/>
        </w:rPr>
        <w:t xml:space="preserve"> </w:t>
      </w:r>
      <w:r w:rsidR="003B0A90" w:rsidRPr="00D10539">
        <w:rPr>
          <w:rFonts w:ascii="Times New Roman" w:hAnsi="Times New Roman" w:cs="Times New Roman"/>
          <w:sz w:val="28"/>
          <w:szCs w:val="28"/>
        </w:rPr>
        <w:t>Прове</w:t>
      </w:r>
      <w:r w:rsidR="00653F27" w:rsidRPr="00D10539">
        <w:rPr>
          <w:rFonts w:ascii="Times New Roman" w:hAnsi="Times New Roman" w:cs="Times New Roman"/>
          <w:sz w:val="28"/>
          <w:szCs w:val="28"/>
        </w:rPr>
        <w:t>дено</w:t>
      </w:r>
      <w:r w:rsidR="003B0A90" w:rsidRPr="00D10539">
        <w:rPr>
          <w:rFonts w:ascii="Times New Roman" w:hAnsi="Times New Roman" w:cs="Times New Roman"/>
          <w:sz w:val="28"/>
          <w:szCs w:val="28"/>
        </w:rPr>
        <w:t xml:space="preserve"> інструктажі з працівниками з </w:t>
      </w:r>
      <w:r w:rsidR="003B0A90" w:rsidRPr="00D10539">
        <w:rPr>
          <w:rFonts w:ascii="Times New Roman" w:hAnsi="Times New Roman" w:cs="Times New Roman"/>
          <w:sz w:val="28"/>
          <w:szCs w:val="28"/>
        </w:rPr>
        <w:lastRenderedPageBreak/>
        <w:t>питань безпеки життєдіяльності</w:t>
      </w:r>
      <w:r w:rsidR="00653F27" w:rsidRPr="00D10539">
        <w:rPr>
          <w:rFonts w:ascii="Times New Roman" w:hAnsi="Times New Roman" w:cs="Times New Roman"/>
          <w:sz w:val="28"/>
          <w:szCs w:val="28"/>
        </w:rPr>
        <w:t xml:space="preserve">. </w:t>
      </w:r>
      <w:r w:rsidR="003B0A90" w:rsidRPr="00D10539">
        <w:rPr>
          <w:rFonts w:ascii="Times New Roman" w:hAnsi="Times New Roman" w:cs="Times New Roman"/>
          <w:sz w:val="28"/>
          <w:szCs w:val="28"/>
        </w:rPr>
        <w:t>Оновлен</w:t>
      </w:r>
      <w:r w:rsidR="00653F27" w:rsidRPr="00D10539">
        <w:rPr>
          <w:rFonts w:ascii="Times New Roman" w:hAnsi="Times New Roman" w:cs="Times New Roman"/>
          <w:sz w:val="28"/>
          <w:szCs w:val="28"/>
        </w:rPr>
        <w:t>о</w:t>
      </w:r>
      <w:r w:rsidR="003B0A90" w:rsidRPr="00D10539">
        <w:rPr>
          <w:rFonts w:ascii="Times New Roman" w:hAnsi="Times New Roman" w:cs="Times New Roman"/>
          <w:sz w:val="28"/>
          <w:szCs w:val="28"/>
        </w:rPr>
        <w:t xml:space="preserve"> та затверджен</w:t>
      </w:r>
      <w:r w:rsidR="00792B21" w:rsidRPr="00D10539">
        <w:rPr>
          <w:rFonts w:ascii="Times New Roman" w:hAnsi="Times New Roman" w:cs="Times New Roman"/>
          <w:sz w:val="28"/>
          <w:szCs w:val="28"/>
        </w:rPr>
        <w:t>о</w:t>
      </w:r>
      <w:r w:rsidR="003B0A90" w:rsidRPr="00D10539">
        <w:rPr>
          <w:rFonts w:ascii="Times New Roman" w:hAnsi="Times New Roman" w:cs="Times New Roman"/>
          <w:sz w:val="28"/>
          <w:szCs w:val="28"/>
        </w:rPr>
        <w:t xml:space="preserve"> план</w:t>
      </w:r>
      <w:r w:rsidR="00653F27" w:rsidRPr="00D10539">
        <w:rPr>
          <w:rFonts w:ascii="Times New Roman" w:hAnsi="Times New Roman" w:cs="Times New Roman"/>
          <w:sz w:val="28"/>
          <w:szCs w:val="28"/>
        </w:rPr>
        <w:t>и</w:t>
      </w:r>
      <w:r w:rsidR="003B0A90" w:rsidRPr="00D10539">
        <w:rPr>
          <w:rFonts w:ascii="Times New Roman" w:hAnsi="Times New Roman" w:cs="Times New Roman"/>
          <w:sz w:val="28"/>
          <w:szCs w:val="28"/>
        </w:rPr>
        <w:t xml:space="preserve">  проведення заходів з евакуації  всіх учасників освітнього процесу  у разі загрози або виникнення надзвичайних ситуацій</w:t>
      </w:r>
      <w:r w:rsidR="00653F27" w:rsidRPr="00D10539">
        <w:rPr>
          <w:rFonts w:ascii="Times New Roman" w:hAnsi="Times New Roman" w:cs="Times New Roman"/>
          <w:sz w:val="28"/>
          <w:szCs w:val="28"/>
        </w:rPr>
        <w:t>. Протягом навчального року</w:t>
      </w:r>
      <w:r w:rsidR="00792B21" w:rsidRPr="00D10539">
        <w:rPr>
          <w:rFonts w:ascii="Times New Roman" w:hAnsi="Times New Roman" w:cs="Times New Roman"/>
          <w:sz w:val="28"/>
          <w:szCs w:val="28"/>
        </w:rPr>
        <w:t xml:space="preserve"> на сайті закладу </w:t>
      </w:r>
      <w:r w:rsidR="00653F27" w:rsidRPr="00D10539">
        <w:rPr>
          <w:rFonts w:ascii="Times New Roman" w:hAnsi="Times New Roman" w:cs="Times New Roman"/>
          <w:sz w:val="28"/>
          <w:szCs w:val="28"/>
        </w:rPr>
        <w:t xml:space="preserve"> р</w:t>
      </w:r>
      <w:r w:rsidR="003B0A90" w:rsidRPr="00D10539">
        <w:rPr>
          <w:rFonts w:ascii="Times New Roman" w:hAnsi="Times New Roman" w:cs="Times New Roman"/>
          <w:sz w:val="28"/>
          <w:szCs w:val="28"/>
        </w:rPr>
        <w:t>озміщ</w:t>
      </w:r>
      <w:r w:rsidR="00653F27" w:rsidRPr="00D10539">
        <w:rPr>
          <w:rFonts w:ascii="Times New Roman" w:hAnsi="Times New Roman" w:cs="Times New Roman"/>
          <w:sz w:val="28"/>
          <w:szCs w:val="28"/>
        </w:rPr>
        <w:t>алась</w:t>
      </w:r>
      <w:r w:rsidR="003B0A90" w:rsidRPr="00D10539">
        <w:rPr>
          <w:rFonts w:ascii="Times New Roman" w:hAnsi="Times New Roman" w:cs="Times New Roman"/>
          <w:sz w:val="28"/>
          <w:szCs w:val="28"/>
        </w:rPr>
        <w:t xml:space="preserve"> інформаці</w:t>
      </w:r>
      <w:r w:rsidR="00653F27" w:rsidRPr="00D10539">
        <w:rPr>
          <w:rFonts w:ascii="Times New Roman" w:hAnsi="Times New Roman" w:cs="Times New Roman"/>
          <w:sz w:val="28"/>
          <w:szCs w:val="28"/>
        </w:rPr>
        <w:t>я</w:t>
      </w:r>
      <w:r w:rsidR="003B0A90" w:rsidRPr="00D10539">
        <w:rPr>
          <w:rFonts w:ascii="Times New Roman" w:hAnsi="Times New Roman" w:cs="Times New Roman"/>
          <w:sz w:val="28"/>
          <w:szCs w:val="28"/>
        </w:rPr>
        <w:t xml:space="preserve">  про пункти незламності, у</w:t>
      </w:r>
      <w:r w:rsidR="00653F27" w:rsidRPr="00D10539">
        <w:rPr>
          <w:rFonts w:ascii="Times New Roman" w:hAnsi="Times New Roman" w:cs="Times New Roman"/>
          <w:sz w:val="28"/>
          <w:szCs w:val="28"/>
        </w:rPr>
        <w:t xml:space="preserve"> </w:t>
      </w:r>
      <w:proofErr w:type="spellStart"/>
      <w:r w:rsidR="003B0A90" w:rsidRPr="00D10539">
        <w:rPr>
          <w:rFonts w:ascii="Times New Roman" w:hAnsi="Times New Roman" w:cs="Times New Roman"/>
          <w:sz w:val="28"/>
          <w:szCs w:val="28"/>
        </w:rPr>
        <w:t>соцмережах</w:t>
      </w:r>
      <w:proofErr w:type="spellEnd"/>
      <w:r w:rsidR="003B0A90" w:rsidRPr="00D10539">
        <w:rPr>
          <w:rFonts w:ascii="Times New Roman" w:hAnsi="Times New Roman" w:cs="Times New Roman"/>
          <w:sz w:val="28"/>
          <w:szCs w:val="28"/>
        </w:rPr>
        <w:t xml:space="preserve"> або навчальних групах та </w:t>
      </w:r>
      <w:proofErr w:type="spellStart"/>
      <w:r w:rsidR="003B0A90" w:rsidRPr="00D10539">
        <w:rPr>
          <w:rFonts w:ascii="Times New Roman" w:hAnsi="Times New Roman" w:cs="Times New Roman"/>
          <w:sz w:val="28"/>
          <w:szCs w:val="28"/>
        </w:rPr>
        <w:t>месенджерах</w:t>
      </w:r>
      <w:proofErr w:type="spellEnd"/>
      <w:r w:rsidR="00653F27" w:rsidRPr="00D10539">
        <w:rPr>
          <w:rFonts w:ascii="Times New Roman" w:hAnsi="Times New Roman" w:cs="Times New Roman"/>
          <w:sz w:val="28"/>
          <w:szCs w:val="28"/>
        </w:rPr>
        <w:t xml:space="preserve">. </w:t>
      </w:r>
      <w:r w:rsidR="00792B21" w:rsidRPr="00D10539">
        <w:rPr>
          <w:rFonts w:ascii="Times New Roman" w:hAnsi="Times New Roman" w:cs="Times New Roman"/>
          <w:sz w:val="28"/>
          <w:szCs w:val="28"/>
        </w:rPr>
        <w:t xml:space="preserve">Проводилось </w:t>
      </w:r>
      <w:r w:rsidR="003B0A90" w:rsidRPr="00D10539">
        <w:rPr>
          <w:rFonts w:ascii="Times New Roman" w:hAnsi="Times New Roman" w:cs="Times New Roman"/>
          <w:sz w:val="28"/>
          <w:szCs w:val="28"/>
        </w:rPr>
        <w:t xml:space="preserve">підвищення кваліфікації з питань безпеки життєдіяльності  з урахуванням змін у законодавстві та </w:t>
      </w:r>
      <w:proofErr w:type="spellStart"/>
      <w:r w:rsidR="003B0A90" w:rsidRPr="00D10539">
        <w:rPr>
          <w:rFonts w:ascii="Times New Roman" w:hAnsi="Times New Roman" w:cs="Times New Roman"/>
          <w:sz w:val="28"/>
          <w:szCs w:val="28"/>
        </w:rPr>
        <w:t>безпековому</w:t>
      </w:r>
      <w:proofErr w:type="spellEnd"/>
      <w:r w:rsidR="003B0A90" w:rsidRPr="00D10539">
        <w:rPr>
          <w:rFonts w:ascii="Times New Roman" w:hAnsi="Times New Roman" w:cs="Times New Roman"/>
          <w:sz w:val="28"/>
          <w:szCs w:val="28"/>
        </w:rPr>
        <w:t xml:space="preserve"> середовищі</w:t>
      </w:r>
      <w:r w:rsidR="00653F27" w:rsidRPr="00D10539">
        <w:rPr>
          <w:rFonts w:ascii="Times New Roman" w:hAnsi="Times New Roman" w:cs="Times New Roman"/>
          <w:sz w:val="28"/>
          <w:szCs w:val="28"/>
        </w:rPr>
        <w:t xml:space="preserve">. </w:t>
      </w:r>
      <w:r w:rsidR="003B0A90" w:rsidRPr="00D10539">
        <w:rPr>
          <w:rFonts w:ascii="Times New Roman" w:hAnsi="Times New Roman" w:cs="Times New Roman"/>
          <w:sz w:val="28"/>
          <w:szCs w:val="28"/>
        </w:rPr>
        <w:t>Про</w:t>
      </w:r>
      <w:r w:rsidR="00653F27" w:rsidRPr="00D10539">
        <w:rPr>
          <w:rFonts w:ascii="Times New Roman" w:hAnsi="Times New Roman" w:cs="Times New Roman"/>
          <w:sz w:val="28"/>
          <w:szCs w:val="28"/>
        </w:rPr>
        <w:t>водились інформативно-про</w:t>
      </w:r>
      <w:r w:rsidR="003B0A90" w:rsidRPr="00D10539">
        <w:rPr>
          <w:rFonts w:ascii="Times New Roman" w:hAnsi="Times New Roman" w:cs="Times New Roman"/>
          <w:sz w:val="28"/>
          <w:szCs w:val="28"/>
        </w:rPr>
        <w:t>світницькі заходи щодо інформування учасників освітнього процесу про місця розташування захисних споруд цивільного захисту, призначених для укриття на випадок виникнення надзвичайних ситуацій</w:t>
      </w:r>
      <w:r w:rsidR="00653F27" w:rsidRPr="00D10539">
        <w:rPr>
          <w:rFonts w:ascii="Times New Roman" w:hAnsi="Times New Roman" w:cs="Times New Roman"/>
          <w:sz w:val="28"/>
          <w:szCs w:val="28"/>
        </w:rPr>
        <w:t>. Проводилась в</w:t>
      </w:r>
      <w:r w:rsidR="003B0A90" w:rsidRPr="00D10539">
        <w:rPr>
          <w:rFonts w:ascii="Times New Roman" w:hAnsi="Times New Roman" w:cs="Times New Roman"/>
          <w:sz w:val="28"/>
          <w:szCs w:val="28"/>
        </w:rPr>
        <w:t>иховна та просвітницька робота з розвитку руху дружин юних рятувальників-пожежників</w:t>
      </w:r>
      <w:r w:rsidR="00653F27" w:rsidRPr="00D10539">
        <w:rPr>
          <w:rFonts w:ascii="Times New Roman" w:hAnsi="Times New Roman" w:cs="Times New Roman"/>
          <w:sz w:val="28"/>
          <w:szCs w:val="28"/>
        </w:rPr>
        <w:t>,</w:t>
      </w:r>
      <w:r w:rsidR="003B0A90" w:rsidRPr="00D10539">
        <w:rPr>
          <w:rFonts w:ascii="Times New Roman" w:hAnsi="Times New Roman" w:cs="Times New Roman"/>
          <w:sz w:val="28"/>
          <w:szCs w:val="28"/>
        </w:rPr>
        <w:t xml:space="preserve"> навчання з питань щодо запобігання та реагування на надзвичайні ситуації природного характеру</w:t>
      </w:r>
      <w:r w:rsidR="00653F27" w:rsidRPr="00D10539">
        <w:rPr>
          <w:rFonts w:ascii="Times New Roman" w:hAnsi="Times New Roman" w:cs="Times New Roman"/>
          <w:sz w:val="28"/>
          <w:szCs w:val="28"/>
        </w:rPr>
        <w:t xml:space="preserve">. </w:t>
      </w:r>
      <w:r w:rsidR="003B0A90" w:rsidRPr="00D10539">
        <w:rPr>
          <w:rFonts w:ascii="Times New Roman" w:hAnsi="Times New Roman" w:cs="Times New Roman"/>
          <w:sz w:val="28"/>
          <w:szCs w:val="28"/>
        </w:rPr>
        <w:t>Пров</w:t>
      </w:r>
      <w:r w:rsidR="00653F27" w:rsidRPr="00D10539">
        <w:rPr>
          <w:rFonts w:ascii="Times New Roman" w:hAnsi="Times New Roman" w:cs="Times New Roman"/>
          <w:sz w:val="28"/>
          <w:szCs w:val="28"/>
        </w:rPr>
        <w:t>одились</w:t>
      </w:r>
      <w:r w:rsidR="003B0A90" w:rsidRPr="00D10539">
        <w:rPr>
          <w:rFonts w:ascii="Times New Roman" w:hAnsi="Times New Roman" w:cs="Times New Roman"/>
          <w:sz w:val="28"/>
          <w:szCs w:val="28"/>
        </w:rPr>
        <w:t xml:space="preserve"> виховн</w:t>
      </w:r>
      <w:r w:rsidR="00653F27" w:rsidRPr="00D10539">
        <w:rPr>
          <w:rFonts w:ascii="Times New Roman" w:hAnsi="Times New Roman" w:cs="Times New Roman"/>
          <w:sz w:val="28"/>
          <w:szCs w:val="28"/>
        </w:rPr>
        <w:t>і</w:t>
      </w:r>
      <w:r w:rsidR="003B0A90" w:rsidRPr="00D10539">
        <w:rPr>
          <w:rFonts w:ascii="Times New Roman" w:hAnsi="Times New Roman" w:cs="Times New Roman"/>
          <w:sz w:val="28"/>
          <w:szCs w:val="28"/>
        </w:rPr>
        <w:t xml:space="preserve"> бесід</w:t>
      </w:r>
      <w:r w:rsidR="00653F27" w:rsidRPr="00D10539">
        <w:rPr>
          <w:rFonts w:ascii="Times New Roman" w:hAnsi="Times New Roman" w:cs="Times New Roman"/>
          <w:sz w:val="28"/>
          <w:szCs w:val="28"/>
        </w:rPr>
        <w:t>и</w:t>
      </w:r>
      <w:r w:rsidR="003B0A90" w:rsidRPr="00D10539">
        <w:rPr>
          <w:rFonts w:ascii="Times New Roman" w:hAnsi="Times New Roman" w:cs="Times New Roman"/>
          <w:sz w:val="28"/>
          <w:szCs w:val="28"/>
        </w:rPr>
        <w:t xml:space="preserve"> та інструктажі з вихованцями з питань безпечного відпочинку на водних об’єктах</w:t>
      </w:r>
      <w:r w:rsidR="00653F27" w:rsidRPr="00D10539">
        <w:rPr>
          <w:rFonts w:ascii="Times New Roman" w:hAnsi="Times New Roman" w:cs="Times New Roman"/>
          <w:sz w:val="28"/>
          <w:szCs w:val="28"/>
        </w:rPr>
        <w:t xml:space="preserve">.  Відповідальні з питань цивільного захисту приймали участь у онлайн  </w:t>
      </w:r>
      <w:r w:rsidR="003B0A90" w:rsidRPr="00D10539">
        <w:rPr>
          <w:rFonts w:ascii="Times New Roman" w:hAnsi="Times New Roman" w:cs="Times New Roman"/>
          <w:sz w:val="28"/>
          <w:szCs w:val="28"/>
        </w:rPr>
        <w:t>у семінарах-практикумах</w:t>
      </w:r>
      <w:r w:rsidR="00653F27" w:rsidRPr="00D10539">
        <w:rPr>
          <w:rFonts w:ascii="Times New Roman" w:hAnsi="Times New Roman" w:cs="Times New Roman"/>
          <w:sz w:val="28"/>
          <w:szCs w:val="28"/>
        </w:rPr>
        <w:t>. Керівниками гуртків проводились і</w:t>
      </w:r>
      <w:r w:rsidR="003B0A90" w:rsidRPr="00D10539">
        <w:rPr>
          <w:rFonts w:ascii="Times New Roman" w:hAnsi="Times New Roman" w:cs="Times New Roman"/>
          <w:sz w:val="28"/>
          <w:szCs w:val="28"/>
        </w:rPr>
        <w:t xml:space="preserve">нформаційно-просвітницькі заходи з профілактики дитячого травматизму, </w:t>
      </w:r>
      <w:r w:rsidR="00653F27" w:rsidRPr="00D10539">
        <w:rPr>
          <w:rFonts w:ascii="Times New Roman" w:hAnsi="Times New Roman" w:cs="Times New Roman"/>
          <w:sz w:val="28"/>
          <w:szCs w:val="28"/>
        </w:rPr>
        <w:t xml:space="preserve">відбувалась </w:t>
      </w:r>
      <w:r w:rsidR="003B0A90" w:rsidRPr="00D10539">
        <w:rPr>
          <w:rFonts w:ascii="Times New Roman" w:hAnsi="Times New Roman" w:cs="Times New Roman"/>
          <w:sz w:val="28"/>
          <w:szCs w:val="28"/>
        </w:rPr>
        <w:t>популяризаці</w:t>
      </w:r>
      <w:r w:rsidR="00653F27" w:rsidRPr="00D10539">
        <w:rPr>
          <w:rFonts w:ascii="Times New Roman" w:hAnsi="Times New Roman" w:cs="Times New Roman"/>
          <w:sz w:val="28"/>
          <w:szCs w:val="28"/>
        </w:rPr>
        <w:t>я</w:t>
      </w:r>
      <w:r w:rsidR="003B0A90" w:rsidRPr="00D10539">
        <w:rPr>
          <w:rFonts w:ascii="Times New Roman" w:hAnsi="Times New Roman" w:cs="Times New Roman"/>
          <w:sz w:val="28"/>
          <w:szCs w:val="28"/>
        </w:rPr>
        <w:t xml:space="preserve"> знань з правил безпеки в повсякденному житті, здорового та активного способу життя серед молоді</w:t>
      </w:r>
    </w:p>
    <w:p w14:paraId="07004FFB" w14:textId="77777777" w:rsidR="00DE7B73" w:rsidRPr="00D10539" w:rsidRDefault="00DE7B73" w:rsidP="00D10539">
      <w:pPr>
        <w:spacing w:after="0" w:line="240" w:lineRule="auto"/>
        <w:ind w:firstLine="708"/>
        <w:jc w:val="both"/>
        <w:rPr>
          <w:rFonts w:ascii="Times New Roman" w:hAnsi="Times New Roman" w:cs="Times New Roman"/>
          <w:sz w:val="28"/>
          <w:szCs w:val="28"/>
        </w:rPr>
      </w:pPr>
    </w:p>
    <w:p w14:paraId="4242910D" w14:textId="77777777" w:rsidR="00772AA4" w:rsidRPr="00E838C8" w:rsidRDefault="00A54A51" w:rsidP="00D10539">
      <w:pPr>
        <w:spacing w:after="0" w:line="240" w:lineRule="auto"/>
        <w:jc w:val="both"/>
        <w:rPr>
          <w:rFonts w:ascii="Times New Roman" w:hAnsi="Times New Roman" w:cs="Times New Roman"/>
          <w:b/>
          <w:bCs/>
          <w:sz w:val="28"/>
          <w:szCs w:val="28"/>
        </w:rPr>
      </w:pPr>
      <w:r w:rsidRPr="00E838C8">
        <w:rPr>
          <w:rFonts w:ascii="Times New Roman" w:hAnsi="Times New Roman" w:cs="Times New Roman"/>
          <w:b/>
          <w:bCs/>
          <w:sz w:val="28"/>
          <w:szCs w:val="28"/>
        </w:rPr>
        <w:t>Фінансово-господарська діяльність</w:t>
      </w:r>
      <w:r w:rsidR="00772AA4" w:rsidRPr="00E838C8">
        <w:rPr>
          <w:rFonts w:ascii="Times New Roman" w:hAnsi="Times New Roman" w:cs="Times New Roman"/>
          <w:b/>
          <w:bCs/>
          <w:sz w:val="28"/>
          <w:szCs w:val="28"/>
        </w:rPr>
        <w:t>.</w:t>
      </w:r>
    </w:p>
    <w:p w14:paraId="155157F5" w14:textId="6D655394" w:rsidR="00A54A51" w:rsidRPr="00E838C8" w:rsidRDefault="00A54A51" w:rsidP="00D10539">
      <w:pPr>
        <w:spacing w:after="0" w:line="240" w:lineRule="auto"/>
        <w:jc w:val="both"/>
        <w:rPr>
          <w:rFonts w:ascii="Times New Roman" w:hAnsi="Times New Roman" w:cs="Times New Roman"/>
          <w:sz w:val="28"/>
          <w:szCs w:val="28"/>
        </w:rPr>
      </w:pPr>
      <w:r w:rsidRPr="00E838C8">
        <w:rPr>
          <w:rFonts w:ascii="Times New Roman" w:hAnsi="Times New Roman" w:cs="Times New Roman"/>
          <w:sz w:val="28"/>
          <w:szCs w:val="28"/>
        </w:rPr>
        <w:t xml:space="preserve"> У 202</w:t>
      </w:r>
      <w:r w:rsidR="00BE71D1" w:rsidRPr="00E838C8">
        <w:rPr>
          <w:rFonts w:ascii="Times New Roman" w:hAnsi="Times New Roman" w:cs="Times New Roman"/>
          <w:sz w:val="28"/>
          <w:szCs w:val="28"/>
        </w:rPr>
        <w:t>3</w:t>
      </w:r>
      <w:r w:rsidR="00772AA4" w:rsidRPr="00E838C8">
        <w:rPr>
          <w:rFonts w:ascii="Times New Roman" w:hAnsi="Times New Roman" w:cs="Times New Roman"/>
          <w:sz w:val="28"/>
          <w:szCs w:val="28"/>
        </w:rPr>
        <w:t>-202</w:t>
      </w:r>
      <w:r w:rsidR="00BE71D1" w:rsidRPr="00E838C8">
        <w:rPr>
          <w:rFonts w:ascii="Times New Roman" w:hAnsi="Times New Roman" w:cs="Times New Roman"/>
          <w:sz w:val="28"/>
          <w:szCs w:val="28"/>
        </w:rPr>
        <w:t>4</w:t>
      </w:r>
      <w:r w:rsidRPr="00E838C8">
        <w:rPr>
          <w:rFonts w:ascii="Times New Roman" w:hAnsi="Times New Roman" w:cs="Times New Roman"/>
          <w:sz w:val="28"/>
          <w:szCs w:val="28"/>
        </w:rPr>
        <w:t xml:space="preserve"> році заклад профінансовано на </w:t>
      </w:r>
      <w:r w:rsidR="00552CE2" w:rsidRPr="00E838C8">
        <w:rPr>
          <w:rFonts w:ascii="Times New Roman" w:hAnsi="Times New Roman" w:cs="Times New Roman"/>
          <w:sz w:val="28"/>
          <w:szCs w:val="28"/>
        </w:rPr>
        <w:t>5 699 179</w:t>
      </w:r>
      <w:r w:rsidRPr="00E838C8">
        <w:rPr>
          <w:rFonts w:ascii="Times New Roman" w:hAnsi="Times New Roman" w:cs="Times New Roman"/>
          <w:sz w:val="28"/>
          <w:szCs w:val="28"/>
        </w:rPr>
        <w:t xml:space="preserve"> грн. Витрати на оплату праці становили </w:t>
      </w:r>
      <w:r w:rsidR="00192594" w:rsidRPr="00E838C8">
        <w:rPr>
          <w:rFonts w:ascii="Times New Roman" w:hAnsi="Times New Roman" w:cs="Times New Roman"/>
          <w:sz w:val="28"/>
          <w:szCs w:val="28"/>
        </w:rPr>
        <w:t xml:space="preserve">4 163 267 </w:t>
      </w:r>
      <w:r w:rsidRPr="00E838C8">
        <w:rPr>
          <w:rFonts w:ascii="Times New Roman" w:hAnsi="Times New Roman" w:cs="Times New Roman"/>
          <w:sz w:val="28"/>
          <w:szCs w:val="28"/>
        </w:rPr>
        <w:t xml:space="preserve"> грн. Відрахування на соціальні заходи </w:t>
      </w:r>
      <w:r w:rsidR="00192594" w:rsidRPr="00E838C8">
        <w:rPr>
          <w:rFonts w:ascii="Times New Roman" w:hAnsi="Times New Roman" w:cs="Times New Roman"/>
          <w:sz w:val="28"/>
          <w:szCs w:val="28"/>
        </w:rPr>
        <w:t>931 036</w:t>
      </w:r>
      <w:r w:rsidR="00C20226" w:rsidRPr="00E838C8">
        <w:rPr>
          <w:rFonts w:ascii="Times New Roman" w:hAnsi="Times New Roman" w:cs="Times New Roman"/>
          <w:sz w:val="28"/>
          <w:szCs w:val="28"/>
        </w:rPr>
        <w:t xml:space="preserve"> </w:t>
      </w:r>
      <w:r w:rsidRPr="00E838C8">
        <w:rPr>
          <w:rFonts w:ascii="Times New Roman" w:hAnsi="Times New Roman" w:cs="Times New Roman"/>
          <w:sz w:val="28"/>
          <w:szCs w:val="28"/>
        </w:rPr>
        <w:t xml:space="preserve"> грн. </w:t>
      </w:r>
      <w:r w:rsidR="00192594" w:rsidRPr="00E838C8">
        <w:rPr>
          <w:rFonts w:ascii="Times New Roman" w:hAnsi="Times New Roman" w:cs="Times New Roman"/>
          <w:sz w:val="28"/>
          <w:szCs w:val="28"/>
        </w:rPr>
        <w:t>Матеріальні витрати склали 604 876 грн. а саме: н</w:t>
      </w:r>
      <w:r w:rsidRPr="00E838C8">
        <w:rPr>
          <w:rFonts w:ascii="Times New Roman" w:hAnsi="Times New Roman" w:cs="Times New Roman"/>
          <w:sz w:val="28"/>
          <w:szCs w:val="28"/>
        </w:rPr>
        <w:t>а виконання протипожежних заходів здійснено технічний огляд вогнегасників</w:t>
      </w:r>
      <w:r w:rsidR="00C20226" w:rsidRPr="00E838C8">
        <w:rPr>
          <w:rFonts w:ascii="Times New Roman" w:hAnsi="Times New Roman" w:cs="Times New Roman"/>
          <w:sz w:val="28"/>
          <w:szCs w:val="28"/>
        </w:rPr>
        <w:t>, підготовку до опалювального сезону 202</w:t>
      </w:r>
      <w:r w:rsidR="00BE71D1" w:rsidRPr="00E838C8">
        <w:rPr>
          <w:rFonts w:ascii="Times New Roman" w:hAnsi="Times New Roman" w:cs="Times New Roman"/>
          <w:sz w:val="28"/>
          <w:szCs w:val="28"/>
        </w:rPr>
        <w:t>3</w:t>
      </w:r>
      <w:r w:rsidR="00C20226" w:rsidRPr="00E838C8">
        <w:rPr>
          <w:rFonts w:ascii="Times New Roman" w:hAnsi="Times New Roman" w:cs="Times New Roman"/>
          <w:sz w:val="28"/>
          <w:szCs w:val="28"/>
        </w:rPr>
        <w:t>-202</w:t>
      </w:r>
      <w:r w:rsidR="00BE71D1" w:rsidRPr="00E838C8">
        <w:rPr>
          <w:rFonts w:ascii="Times New Roman" w:hAnsi="Times New Roman" w:cs="Times New Roman"/>
          <w:sz w:val="28"/>
          <w:szCs w:val="28"/>
        </w:rPr>
        <w:t>4</w:t>
      </w:r>
      <w:r w:rsidR="00C20226" w:rsidRPr="00E838C8">
        <w:rPr>
          <w:rFonts w:ascii="Times New Roman" w:hAnsi="Times New Roman" w:cs="Times New Roman"/>
          <w:sz w:val="28"/>
          <w:szCs w:val="28"/>
        </w:rPr>
        <w:t>.</w:t>
      </w:r>
      <w:r w:rsidR="00192594" w:rsidRPr="00E838C8">
        <w:rPr>
          <w:rFonts w:ascii="Times New Roman" w:hAnsi="Times New Roman" w:cs="Times New Roman"/>
          <w:sz w:val="28"/>
          <w:szCs w:val="28"/>
        </w:rPr>
        <w:t xml:space="preserve">, </w:t>
      </w:r>
      <w:r w:rsidR="001434CA" w:rsidRPr="00E838C8">
        <w:rPr>
          <w:rFonts w:ascii="Times New Roman" w:hAnsi="Times New Roman" w:cs="Times New Roman"/>
          <w:sz w:val="28"/>
          <w:szCs w:val="28"/>
        </w:rPr>
        <w:t xml:space="preserve">замінені </w:t>
      </w:r>
      <w:r w:rsidR="00192594" w:rsidRPr="00E838C8">
        <w:rPr>
          <w:rFonts w:ascii="Times New Roman" w:hAnsi="Times New Roman" w:cs="Times New Roman"/>
          <w:sz w:val="28"/>
          <w:szCs w:val="28"/>
        </w:rPr>
        <w:t>вік</w:t>
      </w:r>
      <w:r w:rsidR="001434CA" w:rsidRPr="00E838C8">
        <w:rPr>
          <w:rFonts w:ascii="Times New Roman" w:hAnsi="Times New Roman" w:cs="Times New Roman"/>
          <w:sz w:val="28"/>
          <w:szCs w:val="28"/>
        </w:rPr>
        <w:t>на на металопластикові</w:t>
      </w:r>
      <w:bookmarkStart w:id="34" w:name="_GoBack"/>
      <w:bookmarkEnd w:id="34"/>
      <w:r w:rsidR="001434CA" w:rsidRPr="00E838C8">
        <w:rPr>
          <w:rFonts w:ascii="Times New Roman" w:hAnsi="Times New Roman" w:cs="Times New Roman"/>
          <w:sz w:val="28"/>
          <w:szCs w:val="28"/>
        </w:rPr>
        <w:t xml:space="preserve">, проведення поточного ремонту приміщення будівлі. </w:t>
      </w:r>
      <w:r w:rsidR="00192594" w:rsidRPr="00E838C8">
        <w:rPr>
          <w:rFonts w:ascii="Times New Roman" w:hAnsi="Times New Roman" w:cs="Times New Roman"/>
          <w:sz w:val="28"/>
          <w:szCs w:val="28"/>
        </w:rPr>
        <w:t xml:space="preserve"> </w:t>
      </w:r>
      <w:r w:rsidRPr="00E838C8">
        <w:rPr>
          <w:rFonts w:ascii="Times New Roman" w:hAnsi="Times New Roman" w:cs="Times New Roman"/>
          <w:sz w:val="28"/>
          <w:szCs w:val="28"/>
        </w:rPr>
        <w:t>Загальний стан приміщень</w:t>
      </w:r>
      <w:r w:rsidR="00C20226" w:rsidRPr="00E838C8">
        <w:rPr>
          <w:rFonts w:ascii="Times New Roman" w:hAnsi="Times New Roman" w:cs="Times New Roman"/>
          <w:sz w:val="28"/>
          <w:szCs w:val="28"/>
        </w:rPr>
        <w:t xml:space="preserve"> закладу</w:t>
      </w:r>
      <w:r w:rsidRPr="00E838C8">
        <w:rPr>
          <w:rFonts w:ascii="Times New Roman" w:hAnsi="Times New Roman" w:cs="Times New Roman"/>
          <w:sz w:val="28"/>
          <w:szCs w:val="28"/>
        </w:rPr>
        <w:t xml:space="preserve"> задовільний, відповідає вимогам Державних санітарних норм і правил. Виходячи з вищезазначеного, стан фінансово-господарчої діяльності впродовж 202</w:t>
      </w:r>
      <w:r w:rsidR="00BE71D1" w:rsidRPr="00E838C8">
        <w:rPr>
          <w:rFonts w:ascii="Times New Roman" w:hAnsi="Times New Roman" w:cs="Times New Roman"/>
          <w:sz w:val="28"/>
          <w:szCs w:val="28"/>
        </w:rPr>
        <w:t>3</w:t>
      </w:r>
      <w:r w:rsidR="00C20226" w:rsidRPr="00E838C8">
        <w:rPr>
          <w:rFonts w:ascii="Times New Roman" w:hAnsi="Times New Roman" w:cs="Times New Roman"/>
          <w:sz w:val="28"/>
          <w:szCs w:val="28"/>
        </w:rPr>
        <w:t>-202</w:t>
      </w:r>
      <w:r w:rsidR="00BE71D1" w:rsidRPr="00E838C8">
        <w:rPr>
          <w:rFonts w:ascii="Times New Roman" w:hAnsi="Times New Roman" w:cs="Times New Roman"/>
          <w:sz w:val="28"/>
          <w:szCs w:val="28"/>
        </w:rPr>
        <w:t>4</w:t>
      </w:r>
      <w:r w:rsidR="00C20226" w:rsidRPr="00E838C8">
        <w:rPr>
          <w:rFonts w:ascii="Times New Roman" w:hAnsi="Times New Roman" w:cs="Times New Roman"/>
          <w:sz w:val="28"/>
          <w:szCs w:val="28"/>
        </w:rPr>
        <w:t xml:space="preserve"> </w:t>
      </w:r>
      <w:proofErr w:type="spellStart"/>
      <w:r w:rsidR="00C20226" w:rsidRPr="00E838C8">
        <w:rPr>
          <w:rFonts w:ascii="Times New Roman" w:hAnsi="Times New Roman" w:cs="Times New Roman"/>
          <w:sz w:val="28"/>
          <w:szCs w:val="28"/>
        </w:rPr>
        <w:t>р.р</w:t>
      </w:r>
      <w:proofErr w:type="spellEnd"/>
      <w:r w:rsidR="00C20226" w:rsidRPr="00E838C8">
        <w:rPr>
          <w:rFonts w:ascii="Times New Roman" w:hAnsi="Times New Roman" w:cs="Times New Roman"/>
          <w:sz w:val="28"/>
          <w:szCs w:val="28"/>
        </w:rPr>
        <w:t>.</w:t>
      </w:r>
      <w:r w:rsidRPr="00E838C8">
        <w:rPr>
          <w:rFonts w:ascii="Times New Roman" w:hAnsi="Times New Roman" w:cs="Times New Roman"/>
          <w:sz w:val="28"/>
          <w:szCs w:val="28"/>
        </w:rPr>
        <w:t xml:space="preserve"> можна вважати задовільним як на дію воєнного стану. Проте робота щодо зміцнення та поліпшення матеріально-технічної бази ще потребує вдосконалення. </w:t>
      </w:r>
      <w:r w:rsidR="00114E2F" w:rsidRPr="00E838C8">
        <w:rPr>
          <w:rFonts w:ascii="Times New Roman" w:hAnsi="Times New Roman" w:cs="Times New Roman"/>
          <w:sz w:val="28"/>
          <w:szCs w:val="28"/>
        </w:rPr>
        <w:t>Є</w:t>
      </w:r>
      <w:r w:rsidRPr="00E838C8">
        <w:rPr>
          <w:rFonts w:ascii="Times New Roman" w:hAnsi="Times New Roman" w:cs="Times New Roman"/>
          <w:sz w:val="28"/>
          <w:szCs w:val="28"/>
        </w:rPr>
        <w:t xml:space="preserve"> потреба у </w:t>
      </w:r>
      <w:r w:rsidR="00114E2F" w:rsidRPr="00E838C8">
        <w:rPr>
          <w:rFonts w:ascii="Times New Roman" w:hAnsi="Times New Roman" w:cs="Times New Roman"/>
          <w:sz w:val="28"/>
          <w:szCs w:val="28"/>
        </w:rPr>
        <w:t xml:space="preserve"> створенні бомбосховища, та умов для навчання дітей з особливими освітніми потребами</w:t>
      </w:r>
      <w:r w:rsidRPr="00E838C8">
        <w:rPr>
          <w:rFonts w:ascii="Times New Roman" w:hAnsi="Times New Roman" w:cs="Times New Roman"/>
          <w:sz w:val="28"/>
          <w:szCs w:val="28"/>
        </w:rPr>
        <w:t>.</w:t>
      </w:r>
    </w:p>
    <w:p w14:paraId="6C3D7C0D" w14:textId="77777777" w:rsidR="00BB6952" w:rsidRPr="001434CA" w:rsidRDefault="00BB6952" w:rsidP="00D10539">
      <w:pPr>
        <w:spacing w:after="0" w:line="240" w:lineRule="auto"/>
        <w:jc w:val="both"/>
        <w:rPr>
          <w:rFonts w:ascii="Times New Roman" w:hAnsi="Times New Roman" w:cs="Times New Roman"/>
          <w:sz w:val="36"/>
          <w:szCs w:val="36"/>
        </w:rPr>
      </w:pPr>
    </w:p>
    <w:p w14:paraId="7202CD83" w14:textId="77777777" w:rsidR="00653F27" w:rsidRPr="001434CA" w:rsidRDefault="00653F27" w:rsidP="00D10539">
      <w:pPr>
        <w:spacing w:after="0" w:line="240" w:lineRule="auto"/>
        <w:jc w:val="both"/>
        <w:rPr>
          <w:rFonts w:ascii="Times New Roman" w:hAnsi="Times New Roman" w:cs="Times New Roman"/>
          <w:sz w:val="36"/>
          <w:szCs w:val="36"/>
        </w:rPr>
      </w:pPr>
    </w:p>
    <w:p w14:paraId="5CC5B9F6" w14:textId="77777777" w:rsidR="00653F27" w:rsidRPr="00D10539" w:rsidRDefault="00653F27" w:rsidP="00D10539">
      <w:pPr>
        <w:spacing w:after="0" w:line="240" w:lineRule="auto"/>
        <w:jc w:val="both"/>
        <w:rPr>
          <w:rFonts w:ascii="Times New Roman" w:hAnsi="Times New Roman" w:cs="Times New Roman"/>
          <w:sz w:val="28"/>
          <w:szCs w:val="28"/>
        </w:rPr>
      </w:pPr>
    </w:p>
    <w:p w14:paraId="2D2F7780" w14:textId="77777777" w:rsidR="00D10539" w:rsidRPr="00D10539" w:rsidRDefault="00D10539" w:rsidP="00D10539">
      <w:pPr>
        <w:spacing w:after="0" w:line="240" w:lineRule="auto"/>
        <w:jc w:val="both"/>
        <w:rPr>
          <w:rFonts w:ascii="Times New Roman" w:hAnsi="Times New Roman" w:cs="Times New Roman"/>
          <w:sz w:val="28"/>
          <w:szCs w:val="28"/>
        </w:rPr>
      </w:pPr>
    </w:p>
    <w:p w14:paraId="04F53351" w14:textId="77777777" w:rsidR="00D10539" w:rsidRPr="00D10539" w:rsidRDefault="00D10539" w:rsidP="00D10539">
      <w:pPr>
        <w:spacing w:after="0" w:line="240" w:lineRule="auto"/>
        <w:jc w:val="both"/>
        <w:rPr>
          <w:rFonts w:ascii="Times New Roman" w:hAnsi="Times New Roman" w:cs="Times New Roman"/>
          <w:sz w:val="28"/>
          <w:szCs w:val="28"/>
        </w:rPr>
      </w:pPr>
    </w:p>
    <w:p w14:paraId="1A4502AE" w14:textId="77777777" w:rsidR="00D10539" w:rsidRPr="00D10539" w:rsidRDefault="00D10539" w:rsidP="00D10539">
      <w:pPr>
        <w:spacing w:after="0" w:line="240" w:lineRule="auto"/>
        <w:jc w:val="both"/>
        <w:rPr>
          <w:rFonts w:ascii="Times New Roman" w:hAnsi="Times New Roman" w:cs="Times New Roman"/>
          <w:sz w:val="28"/>
          <w:szCs w:val="28"/>
        </w:rPr>
      </w:pPr>
    </w:p>
    <w:p w14:paraId="4C66194C" w14:textId="77777777" w:rsidR="00D10539" w:rsidRPr="00D10539" w:rsidRDefault="00D10539" w:rsidP="00D10539">
      <w:pPr>
        <w:spacing w:after="0" w:line="240" w:lineRule="auto"/>
        <w:jc w:val="both"/>
        <w:rPr>
          <w:rFonts w:ascii="Times New Roman" w:hAnsi="Times New Roman" w:cs="Times New Roman"/>
          <w:sz w:val="28"/>
          <w:szCs w:val="28"/>
        </w:rPr>
      </w:pPr>
    </w:p>
    <w:p w14:paraId="56527CBD" w14:textId="77777777" w:rsidR="00792B21" w:rsidRPr="00D10539" w:rsidRDefault="00792B21" w:rsidP="00D10539">
      <w:pPr>
        <w:spacing w:after="0" w:line="240" w:lineRule="auto"/>
        <w:jc w:val="both"/>
        <w:rPr>
          <w:rFonts w:ascii="Times New Roman" w:hAnsi="Times New Roman" w:cs="Times New Roman"/>
          <w:sz w:val="28"/>
          <w:szCs w:val="28"/>
        </w:rPr>
      </w:pPr>
    </w:p>
    <w:p w14:paraId="065B84B5" w14:textId="33A9ACA5" w:rsidR="00694CA6" w:rsidRPr="00D10539" w:rsidRDefault="00114E2F" w:rsidP="00D10539">
      <w:pPr>
        <w:spacing w:after="0" w:line="240" w:lineRule="auto"/>
        <w:ind w:firstLine="708"/>
        <w:jc w:val="both"/>
        <w:rPr>
          <w:rFonts w:ascii="Times New Roman" w:hAnsi="Times New Roman" w:cs="Times New Roman"/>
          <w:sz w:val="28"/>
          <w:szCs w:val="28"/>
        </w:rPr>
      </w:pPr>
      <w:r w:rsidRPr="00D10539">
        <w:rPr>
          <w:rFonts w:ascii="Times New Roman" w:hAnsi="Times New Roman" w:cs="Times New Roman"/>
          <w:sz w:val="28"/>
          <w:szCs w:val="28"/>
        </w:rPr>
        <w:t>ВИСНОВКИ</w:t>
      </w:r>
    </w:p>
    <w:p w14:paraId="062C92C9" w14:textId="2F121CDC" w:rsidR="00BE71D1" w:rsidRPr="00D10539" w:rsidRDefault="00C20226" w:rsidP="00D10539">
      <w:pPr>
        <w:spacing w:after="0" w:line="240" w:lineRule="auto"/>
        <w:ind w:firstLine="360"/>
        <w:jc w:val="both"/>
        <w:rPr>
          <w:rFonts w:ascii="Times New Roman" w:eastAsia="Calibri" w:hAnsi="Times New Roman" w:cs="Times New Roman"/>
          <w:sz w:val="28"/>
          <w:szCs w:val="28"/>
        </w:rPr>
      </w:pPr>
      <w:r w:rsidRPr="00D10539">
        <w:rPr>
          <w:rFonts w:ascii="Times New Roman" w:hAnsi="Times New Roman" w:cs="Times New Roman"/>
          <w:sz w:val="28"/>
          <w:szCs w:val="28"/>
        </w:rPr>
        <w:lastRenderedPageBreak/>
        <w:t>Результатами о</w:t>
      </w:r>
      <w:r w:rsidR="00E40E00" w:rsidRPr="00D10539">
        <w:rPr>
          <w:rFonts w:ascii="Times New Roman" w:hAnsi="Times New Roman" w:cs="Times New Roman"/>
          <w:sz w:val="28"/>
          <w:szCs w:val="28"/>
        </w:rPr>
        <w:t>світн</w:t>
      </w:r>
      <w:r w:rsidRPr="00D10539">
        <w:rPr>
          <w:rFonts w:ascii="Times New Roman" w:hAnsi="Times New Roman" w:cs="Times New Roman"/>
          <w:sz w:val="28"/>
          <w:szCs w:val="28"/>
        </w:rPr>
        <w:t>ьої</w:t>
      </w:r>
      <w:r w:rsidR="00E40E00" w:rsidRPr="00D10539">
        <w:rPr>
          <w:rFonts w:ascii="Times New Roman" w:hAnsi="Times New Roman" w:cs="Times New Roman"/>
          <w:sz w:val="28"/>
          <w:szCs w:val="28"/>
        </w:rPr>
        <w:t xml:space="preserve"> </w:t>
      </w:r>
      <w:r w:rsidR="00102375" w:rsidRPr="00D10539">
        <w:rPr>
          <w:rFonts w:ascii="Times New Roman" w:hAnsi="Times New Roman" w:cs="Times New Roman"/>
          <w:sz w:val="28"/>
          <w:szCs w:val="28"/>
        </w:rPr>
        <w:t>діяльності</w:t>
      </w:r>
      <w:r w:rsidR="00E40E00" w:rsidRPr="00D10539">
        <w:rPr>
          <w:rFonts w:ascii="Times New Roman" w:hAnsi="Times New Roman" w:cs="Times New Roman"/>
          <w:sz w:val="28"/>
          <w:szCs w:val="28"/>
        </w:rPr>
        <w:t xml:space="preserve"> Центру позашкільної роботи</w:t>
      </w:r>
      <w:r w:rsidR="00B10689" w:rsidRPr="00D10539">
        <w:rPr>
          <w:rFonts w:ascii="Times New Roman" w:hAnsi="Times New Roman" w:cs="Times New Roman"/>
          <w:sz w:val="28"/>
          <w:szCs w:val="28"/>
        </w:rPr>
        <w:t xml:space="preserve"> </w:t>
      </w:r>
      <w:r w:rsidR="00B20EB6" w:rsidRPr="00D10539">
        <w:rPr>
          <w:rFonts w:ascii="Times New Roman" w:hAnsi="Times New Roman" w:cs="Times New Roman"/>
          <w:sz w:val="28"/>
          <w:szCs w:val="28"/>
        </w:rPr>
        <w:t>у</w:t>
      </w:r>
      <w:r w:rsidR="00B10689" w:rsidRPr="00D10539">
        <w:rPr>
          <w:rFonts w:ascii="Times New Roman" w:hAnsi="Times New Roman" w:cs="Times New Roman"/>
          <w:sz w:val="28"/>
          <w:szCs w:val="28"/>
        </w:rPr>
        <w:t xml:space="preserve"> 202</w:t>
      </w:r>
      <w:r w:rsidR="00BE71D1" w:rsidRPr="00D10539">
        <w:rPr>
          <w:rFonts w:ascii="Times New Roman" w:hAnsi="Times New Roman" w:cs="Times New Roman"/>
          <w:sz w:val="28"/>
          <w:szCs w:val="28"/>
        </w:rPr>
        <w:t>3</w:t>
      </w:r>
      <w:r w:rsidR="00B10689" w:rsidRPr="00D10539">
        <w:rPr>
          <w:rFonts w:ascii="Times New Roman" w:hAnsi="Times New Roman" w:cs="Times New Roman"/>
          <w:sz w:val="28"/>
          <w:szCs w:val="28"/>
        </w:rPr>
        <w:t>-202</w:t>
      </w:r>
      <w:r w:rsidR="00BE71D1" w:rsidRPr="00D10539">
        <w:rPr>
          <w:rFonts w:ascii="Times New Roman" w:hAnsi="Times New Roman" w:cs="Times New Roman"/>
          <w:sz w:val="28"/>
          <w:szCs w:val="28"/>
        </w:rPr>
        <w:t>4</w:t>
      </w:r>
      <w:r w:rsidR="00B10689" w:rsidRPr="00D10539">
        <w:rPr>
          <w:rFonts w:ascii="Times New Roman" w:hAnsi="Times New Roman" w:cs="Times New Roman"/>
          <w:sz w:val="28"/>
          <w:szCs w:val="28"/>
        </w:rPr>
        <w:t xml:space="preserve"> </w:t>
      </w:r>
      <w:r w:rsidRPr="00D10539">
        <w:rPr>
          <w:rFonts w:ascii="Times New Roman" w:hAnsi="Times New Roman" w:cs="Times New Roman"/>
          <w:sz w:val="28"/>
          <w:szCs w:val="28"/>
        </w:rPr>
        <w:t xml:space="preserve">   </w:t>
      </w:r>
      <w:r w:rsidR="00B20EB6" w:rsidRPr="00D10539">
        <w:rPr>
          <w:rFonts w:ascii="Times New Roman" w:hAnsi="Times New Roman" w:cs="Times New Roman"/>
          <w:sz w:val="28"/>
          <w:szCs w:val="28"/>
        </w:rPr>
        <w:t>н</w:t>
      </w:r>
      <w:r w:rsidR="00792B21" w:rsidRPr="00D10539">
        <w:rPr>
          <w:rFonts w:ascii="Times New Roman" w:hAnsi="Times New Roman" w:cs="Times New Roman"/>
          <w:sz w:val="28"/>
          <w:szCs w:val="28"/>
        </w:rPr>
        <w:t xml:space="preserve">авчальному </w:t>
      </w:r>
      <w:r w:rsidR="00B20EB6" w:rsidRPr="00D10539">
        <w:rPr>
          <w:rFonts w:ascii="Times New Roman" w:hAnsi="Times New Roman" w:cs="Times New Roman"/>
          <w:sz w:val="28"/>
          <w:szCs w:val="28"/>
        </w:rPr>
        <w:t>р</w:t>
      </w:r>
      <w:r w:rsidR="00792B21" w:rsidRPr="00D10539">
        <w:rPr>
          <w:rFonts w:ascii="Times New Roman" w:hAnsi="Times New Roman" w:cs="Times New Roman"/>
          <w:sz w:val="28"/>
          <w:szCs w:val="28"/>
        </w:rPr>
        <w:t xml:space="preserve">оці </w:t>
      </w:r>
      <w:r w:rsidR="00B10689" w:rsidRPr="00D10539">
        <w:rPr>
          <w:rFonts w:ascii="Times New Roman" w:hAnsi="Times New Roman" w:cs="Times New Roman"/>
          <w:sz w:val="28"/>
          <w:szCs w:val="28"/>
        </w:rPr>
        <w:t xml:space="preserve"> </w:t>
      </w:r>
      <w:r w:rsidRPr="00D10539">
        <w:rPr>
          <w:rFonts w:ascii="Times New Roman" w:hAnsi="Times New Roman" w:cs="Times New Roman"/>
          <w:sz w:val="28"/>
          <w:szCs w:val="28"/>
        </w:rPr>
        <w:t>є</w:t>
      </w:r>
      <w:r w:rsidR="00B10689" w:rsidRPr="00D10539">
        <w:rPr>
          <w:rFonts w:ascii="Times New Roman" w:hAnsi="Times New Roman" w:cs="Times New Roman"/>
          <w:sz w:val="28"/>
          <w:szCs w:val="28"/>
        </w:rPr>
        <w:t>:</w:t>
      </w:r>
      <w:r w:rsidR="00BE71D1" w:rsidRPr="00D10539">
        <w:rPr>
          <w:rFonts w:ascii="Times New Roman" w:hAnsi="Times New Roman" w:cs="Times New Roman"/>
          <w:sz w:val="28"/>
          <w:szCs w:val="28"/>
        </w:rPr>
        <w:t xml:space="preserve"> </w:t>
      </w:r>
    </w:p>
    <w:p w14:paraId="43269825" w14:textId="26C37D49" w:rsidR="00BE71D1" w:rsidRPr="00D10539" w:rsidRDefault="00BE71D1" w:rsidP="00D10539">
      <w:pPr>
        <w:pStyle w:val="a4"/>
        <w:numPr>
          <w:ilvl w:val="0"/>
          <w:numId w:val="8"/>
        </w:numPr>
        <w:spacing w:after="0" w:line="240" w:lineRule="auto"/>
        <w:jc w:val="both"/>
        <w:rPr>
          <w:rFonts w:ascii="Times New Roman" w:hAnsi="Times New Roman"/>
          <w:sz w:val="28"/>
          <w:szCs w:val="28"/>
        </w:rPr>
      </w:pPr>
      <w:r w:rsidRPr="00D10539">
        <w:rPr>
          <w:rFonts w:ascii="Times New Roman" w:hAnsi="Times New Roman"/>
          <w:sz w:val="28"/>
          <w:szCs w:val="28"/>
        </w:rPr>
        <w:t>виховання дітей та молоді відповідно до Концепції національно-патріотичного виховання в системі освіти України, затвердженої наказом МОН від 06.06.2022 № 527, зі змінами від 23.06.2022 № 586</w:t>
      </w:r>
      <w:r w:rsidR="0019303D" w:rsidRPr="00D10539">
        <w:rPr>
          <w:rFonts w:ascii="Times New Roman" w:hAnsi="Times New Roman"/>
          <w:sz w:val="28"/>
          <w:szCs w:val="28"/>
        </w:rPr>
        <w:t xml:space="preserve"> у пріоритетному національно-патріотичному напрямку;</w:t>
      </w:r>
    </w:p>
    <w:p w14:paraId="3AA7A1C7" w14:textId="77777777"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 збереження контингенту вихованців, забезпечення безпечних умов для здобувачів освіти та всіх працівників закладу; </w:t>
      </w:r>
    </w:p>
    <w:p w14:paraId="4BF61D11" w14:textId="72FC4D73"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w:t>
      </w:r>
      <w:r w:rsidR="0019303D" w:rsidRPr="00D10539">
        <w:rPr>
          <w:rFonts w:ascii="Times New Roman" w:hAnsi="Times New Roman" w:cs="Times New Roman"/>
          <w:sz w:val="28"/>
          <w:szCs w:val="28"/>
        </w:rPr>
        <w:t>функціювання</w:t>
      </w:r>
      <w:r w:rsidRPr="00D10539">
        <w:rPr>
          <w:rFonts w:ascii="Times New Roman" w:hAnsi="Times New Roman" w:cs="Times New Roman"/>
          <w:sz w:val="28"/>
          <w:szCs w:val="28"/>
        </w:rPr>
        <w:t xml:space="preserve"> вільного від будь-яких форм насильства, </w:t>
      </w:r>
      <w:proofErr w:type="spellStart"/>
      <w:r w:rsidRPr="00D10539">
        <w:rPr>
          <w:rFonts w:ascii="Times New Roman" w:hAnsi="Times New Roman" w:cs="Times New Roman"/>
          <w:sz w:val="28"/>
          <w:szCs w:val="28"/>
        </w:rPr>
        <w:t>недискримінантного</w:t>
      </w:r>
      <w:proofErr w:type="spellEnd"/>
      <w:r w:rsidRPr="00D10539">
        <w:rPr>
          <w:rFonts w:ascii="Times New Roman" w:hAnsi="Times New Roman" w:cs="Times New Roman"/>
          <w:sz w:val="28"/>
          <w:szCs w:val="28"/>
        </w:rPr>
        <w:t xml:space="preserve"> освітнього середовища на високому рівні;</w:t>
      </w:r>
    </w:p>
    <w:p w14:paraId="3BC603D8" w14:textId="64EA02C7"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створення умов для гармонійного розвитку національно свідомої, високоосвіченої, життєвої компетентної творчої особистості, з активною громадською позицією, здатної до саморозвитку та самовдосконалення, готової до життя і праці в інформаційному суспільстві; </w:t>
      </w:r>
    </w:p>
    <w:p w14:paraId="368E5A2C" w14:textId="7686229B"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підвищення рівня інформаційної культури </w:t>
      </w:r>
      <w:r w:rsidR="0019303D" w:rsidRPr="00D10539">
        <w:rPr>
          <w:rFonts w:ascii="Times New Roman" w:hAnsi="Times New Roman" w:cs="Times New Roman"/>
          <w:sz w:val="28"/>
          <w:szCs w:val="28"/>
        </w:rPr>
        <w:t xml:space="preserve">і </w:t>
      </w:r>
      <w:proofErr w:type="spellStart"/>
      <w:r w:rsidR="0019303D" w:rsidRPr="00D10539">
        <w:rPr>
          <w:rFonts w:ascii="Times New Roman" w:hAnsi="Times New Roman" w:cs="Times New Roman"/>
          <w:sz w:val="28"/>
          <w:szCs w:val="28"/>
        </w:rPr>
        <w:t>медіаграмотності</w:t>
      </w:r>
      <w:proofErr w:type="spellEnd"/>
      <w:r w:rsidR="0019303D" w:rsidRPr="00D10539">
        <w:rPr>
          <w:rFonts w:ascii="Times New Roman" w:hAnsi="Times New Roman" w:cs="Times New Roman"/>
          <w:sz w:val="28"/>
          <w:szCs w:val="28"/>
        </w:rPr>
        <w:t xml:space="preserve"> </w:t>
      </w:r>
      <w:r w:rsidRPr="00D10539">
        <w:rPr>
          <w:rFonts w:ascii="Times New Roman" w:hAnsi="Times New Roman" w:cs="Times New Roman"/>
          <w:sz w:val="28"/>
          <w:szCs w:val="28"/>
        </w:rPr>
        <w:t>дітей та педагогічних працівників відповідно до їх інформаційних потреб, залучення їх до участі в онлайн програмах, експериментах, конкурсах, Інтернет-заходах тощо;</w:t>
      </w:r>
    </w:p>
    <w:p w14:paraId="0E26289F" w14:textId="721243F9"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  удосконалення освітнього порталу закладу;</w:t>
      </w:r>
    </w:p>
    <w:p w14:paraId="68F11F0C" w14:textId="26E0F65A"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розшире</w:t>
      </w:r>
      <w:r w:rsidR="0019303D" w:rsidRPr="00D10539">
        <w:rPr>
          <w:rFonts w:ascii="Times New Roman" w:hAnsi="Times New Roman" w:cs="Times New Roman"/>
          <w:sz w:val="28"/>
          <w:szCs w:val="28"/>
        </w:rPr>
        <w:t>ння</w:t>
      </w:r>
      <w:r w:rsidRPr="00D10539">
        <w:rPr>
          <w:rFonts w:ascii="Times New Roman" w:hAnsi="Times New Roman" w:cs="Times New Roman"/>
          <w:sz w:val="28"/>
          <w:szCs w:val="28"/>
        </w:rPr>
        <w:t xml:space="preserve"> інструментарі</w:t>
      </w:r>
      <w:r w:rsidR="0019303D" w:rsidRPr="00D10539">
        <w:rPr>
          <w:rFonts w:ascii="Times New Roman" w:hAnsi="Times New Roman" w:cs="Times New Roman"/>
          <w:sz w:val="28"/>
          <w:szCs w:val="28"/>
        </w:rPr>
        <w:t>ю</w:t>
      </w:r>
      <w:r w:rsidRPr="00D10539">
        <w:rPr>
          <w:rFonts w:ascii="Times New Roman" w:hAnsi="Times New Roman" w:cs="Times New Roman"/>
          <w:sz w:val="28"/>
          <w:szCs w:val="28"/>
        </w:rPr>
        <w:t xml:space="preserve"> дистанційного навчання, збільшено частку педагогічних працівників, що створюють та оприлюднюють власний освітній контент на власних ресурсах;</w:t>
      </w:r>
    </w:p>
    <w:p w14:paraId="0540ED8C" w14:textId="29223261"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-застосування гібридних моделей навчання </w:t>
      </w:r>
      <w:r w:rsidR="0019303D" w:rsidRPr="00D10539">
        <w:rPr>
          <w:rFonts w:ascii="Times New Roman" w:hAnsi="Times New Roman" w:cs="Times New Roman"/>
          <w:sz w:val="28"/>
          <w:szCs w:val="28"/>
        </w:rPr>
        <w:t xml:space="preserve"> за рахунок </w:t>
      </w:r>
      <w:r w:rsidRPr="00D10539">
        <w:rPr>
          <w:rFonts w:ascii="Times New Roman" w:hAnsi="Times New Roman" w:cs="Times New Roman"/>
          <w:sz w:val="28"/>
          <w:szCs w:val="28"/>
        </w:rPr>
        <w:t>гнучк</w:t>
      </w:r>
      <w:r w:rsidR="0019303D" w:rsidRPr="00D10539">
        <w:rPr>
          <w:rFonts w:ascii="Times New Roman" w:hAnsi="Times New Roman" w:cs="Times New Roman"/>
          <w:sz w:val="28"/>
          <w:szCs w:val="28"/>
        </w:rPr>
        <w:t>ого</w:t>
      </w:r>
      <w:r w:rsidRPr="00D10539">
        <w:rPr>
          <w:rFonts w:ascii="Times New Roman" w:hAnsi="Times New Roman" w:cs="Times New Roman"/>
          <w:sz w:val="28"/>
          <w:szCs w:val="28"/>
        </w:rPr>
        <w:t xml:space="preserve"> поєднання у синхронному та асинхронному режимі платформ та сервісів  </w:t>
      </w:r>
      <w:r w:rsidRPr="00D10539">
        <w:rPr>
          <w:rFonts w:ascii="Times New Roman" w:hAnsi="Times New Roman" w:cs="Times New Roman"/>
          <w:sz w:val="28"/>
          <w:szCs w:val="28"/>
          <w:lang w:val="en-US"/>
        </w:rPr>
        <w:t>ZOOM</w:t>
      </w:r>
      <w:r w:rsidRPr="00D10539">
        <w:rPr>
          <w:rFonts w:ascii="Times New Roman" w:hAnsi="Times New Roman" w:cs="Times New Roman"/>
          <w:sz w:val="28"/>
          <w:szCs w:val="28"/>
        </w:rPr>
        <w:t xml:space="preserve">, </w:t>
      </w:r>
      <w:r w:rsidRPr="00D10539">
        <w:rPr>
          <w:rFonts w:ascii="Times New Roman" w:hAnsi="Times New Roman" w:cs="Times New Roman"/>
          <w:sz w:val="28"/>
          <w:szCs w:val="28"/>
          <w:lang w:val="en-US"/>
        </w:rPr>
        <w:t>Google</w:t>
      </w:r>
      <w:r w:rsidRPr="00D10539">
        <w:rPr>
          <w:rFonts w:ascii="Times New Roman" w:hAnsi="Times New Roman" w:cs="Times New Roman"/>
          <w:sz w:val="28"/>
          <w:szCs w:val="28"/>
        </w:rPr>
        <w:t xml:space="preserve"> </w:t>
      </w:r>
      <w:r w:rsidRPr="00D10539">
        <w:rPr>
          <w:rFonts w:ascii="Times New Roman" w:hAnsi="Times New Roman" w:cs="Times New Roman"/>
          <w:sz w:val="28"/>
          <w:szCs w:val="28"/>
          <w:lang w:val="en-US"/>
        </w:rPr>
        <w:t>Meet</w:t>
      </w:r>
      <w:r w:rsidRPr="00D10539">
        <w:rPr>
          <w:rFonts w:ascii="Times New Roman" w:hAnsi="Times New Roman" w:cs="Times New Roman"/>
          <w:sz w:val="28"/>
          <w:szCs w:val="28"/>
        </w:rPr>
        <w:t>,</w:t>
      </w:r>
      <w:r w:rsidRPr="00D10539">
        <w:rPr>
          <w:rFonts w:ascii="Times New Roman" w:hAnsi="Times New Roman" w:cs="Times New Roman"/>
          <w:sz w:val="28"/>
          <w:szCs w:val="28"/>
          <w:lang w:val="en-US"/>
        </w:rPr>
        <w:t>Skype</w:t>
      </w:r>
      <w:r w:rsidRPr="00D10539">
        <w:rPr>
          <w:rFonts w:ascii="Times New Roman" w:hAnsi="Times New Roman" w:cs="Times New Roman"/>
          <w:sz w:val="28"/>
          <w:szCs w:val="28"/>
        </w:rPr>
        <w:t xml:space="preserve">, </w:t>
      </w:r>
      <w:r w:rsidRPr="00D10539">
        <w:rPr>
          <w:rFonts w:ascii="Times New Roman" w:hAnsi="Times New Roman" w:cs="Times New Roman"/>
          <w:sz w:val="28"/>
          <w:szCs w:val="28"/>
          <w:lang w:val="en-US"/>
        </w:rPr>
        <w:t>Moodle</w:t>
      </w:r>
      <w:r w:rsidRPr="00D10539">
        <w:rPr>
          <w:rFonts w:ascii="Times New Roman" w:hAnsi="Times New Roman" w:cs="Times New Roman"/>
          <w:sz w:val="28"/>
          <w:szCs w:val="28"/>
        </w:rPr>
        <w:t xml:space="preserve">, </w:t>
      </w:r>
      <w:r w:rsidRPr="00D10539">
        <w:rPr>
          <w:rFonts w:ascii="Times New Roman" w:hAnsi="Times New Roman" w:cs="Times New Roman"/>
          <w:sz w:val="28"/>
          <w:szCs w:val="28"/>
          <w:lang w:val="en-US"/>
        </w:rPr>
        <w:t>Google</w:t>
      </w:r>
      <w:r w:rsidRPr="00D10539">
        <w:rPr>
          <w:rFonts w:ascii="Times New Roman" w:hAnsi="Times New Roman" w:cs="Times New Roman"/>
          <w:sz w:val="28"/>
          <w:szCs w:val="28"/>
        </w:rPr>
        <w:t xml:space="preserve"> </w:t>
      </w:r>
      <w:r w:rsidRPr="00D10539">
        <w:rPr>
          <w:rFonts w:ascii="Times New Roman" w:hAnsi="Times New Roman" w:cs="Times New Roman"/>
          <w:sz w:val="28"/>
          <w:szCs w:val="28"/>
          <w:lang w:val="en-US"/>
        </w:rPr>
        <w:t>Classroom</w:t>
      </w:r>
      <w:r w:rsidRPr="00D10539">
        <w:rPr>
          <w:rFonts w:ascii="Times New Roman" w:hAnsi="Times New Roman" w:cs="Times New Roman"/>
          <w:sz w:val="28"/>
          <w:szCs w:val="28"/>
        </w:rPr>
        <w:t>,</w:t>
      </w:r>
      <w:r w:rsidRPr="00D10539">
        <w:rPr>
          <w:rFonts w:ascii="Times New Roman" w:hAnsi="Times New Roman" w:cs="Times New Roman"/>
          <w:sz w:val="28"/>
          <w:szCs w:val="28"/>
          <w:lang w:val="en-US"/>
        </w:rPr>
        <w:t>Loom</w:t>
      </w:r>
      <w:r w:rsidRPr="00D10539">
        <w:rPr>
          <w:rFonts w:ascii="Times New Roman" w:hAnsi="Times New Roman" w:cs="Times New Roman"/>
          <w:sz w:val="28"/>
          <w:szCs w:val="28"/>
        </w:rPr>
        <w:t>,</w:t>
      </w:r>
      <w:proofErr w:type="spellStart"/>
      <w:r w:rsidRPr="00D10539">
        <w:rPr>
          <w:rFonts w:ascii="Times New Roman" w:hAnsi="Times New Roman" w:cs="Times New Roman"/>
          <w:sz w:val="28"/>
          <w:szCs w:val="28"/>
          <w:lang w:val="en-US"/>
        </w:rPr>
        <w:t>Canva</w:t>
      </w:r>
      <w:proofErr w:type="spellEnd"/>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lang w:val="en-US"/>
        </w:rPr>
        <w:t>EdPuzzle</w:t>
      </w:r>
      <w:proofErr w:type="spellEnd"/>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lang w:val="en-US"/>
        </w:rPr>
        <w:t>Buncee</w:t>
      </w:r>
      <w:proofErr w:type="spellEnd"/>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lang w:val="en-US"/>
        </w:rPr>
        <w:t>Kaltura</w:t>
      </w:r>
      <w:proofErr w:type="spellEnd"/>
      <w:r w:rsidRPr="00D10539">
        <w:rPr>
          <w:rFonts w:ascii="Times New Roman" w:hAnsi="Times New Roman" w:cs="Times New Roman"/>
          <w:sz w:val="28"/>
          <w:szCs w:val="28"/>
        </w:rPr>
        <w:t xml:space="preserve">, </w:t>
      </w:r>
      <w:r w:rsidRPr="00D10539">
        <w:rPr>
          <w:rFonts w:ascii="Times New Roman" w:hAnsi="Times New Roman" w:cs="Times New Roman"/>
          <w:sz w:val="28"/>
          <w:szCs w:val="28"/>
          <w:lang w:val="en-US"/>
        </w:rPr>
        <w:t>Quizlet</w:t>
      </w:r>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lang w:val="en-US"/>
        </w:rPr>
        <w:t>Wizer</w:t>
      </w:r>
      <w:proofErr w:type="spellEnd"/>
      <w:r w:rsidR="0019303D" w:rsidRPr="00D10539">
        <w:rPr>
          <w:rFonts w:ascii="Times New Roman" w:hAnsi="Times New Roman" w:cs="Times New Roman"/>
          <w:sz w:val="28"/>
          <w:szCs w:val="28"/>
        </w:rPr>
        <w:t>;</w:t>
      </w:r>
    </w:p>
    <w:p w14:paraId="26E5D3B3" w14:textId="77777777"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 формування патріотичної свідомості  вихованців с застосуванням сучасних форм навчання ( чати, </w:t>
      </w:r>
      <w:proofErr w:type="spellStart"/>
      <w:r w:rsidRPr="00D10539">
        <w:rPr>
          <w:rFonts w:ascii="Times New Roman" w:hAnsi="Times New Roman" w:cs="Times New Roman"/>
          <w:sz w:val="28"/>
          <w:szCs w:val="28"/>
        </w:rPr>
        <w:t>вебінари</w:t>
      </w:r>
      <w:proofErr w:type="spellEnd"/>
      <w:r w:rsidRPr="00D10539">
        <w:rPr>
          <w:rFonts w:ascii="Times New Roman" w:hAnsi="Times New Roman" w:cs="Times New Roman"/>
          <w:sz w:val="28"/>
          <w:szCs w:val="28"/>
        </w:rPr>
        <w:t>, онлайн-панелі, дайджести, форуми);</w:t>
      </w:r>
    </w:p>
    <w:p w14:paraId="59F74A93" w14:textId="77777777"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 задоволення потреб вихованців у професійному самовизначенні та творчій самореалізації; </w:t>
      </w:r>
    </w:p>
    <w:p w14:paraId="7EF4CD5A" w14:textId="77777777"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формування у вихованців, учнів, слухачів свідомого й відповідального ставлення до власного здоров’я та здоров’я оточуючих, навичок безпечної поведінки; </w:t>
      </w:r>
    </w:p>
    <w:p w14:paraId="107701BD" w14:textId="1FF38AAF"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використання сучасних інформаційних та комунікаційних технологій у науково-методичній роботі з педагогічними працівниками; </w:t>
      </w:r>
    </w:p>
    <w:p w14:paraId="408A75DE" w14:textId="77777777" w:rsidR="00BE71D1"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подальше удосконалення і розвиток  системи пошуку, розвитку і підтримки обдарованої учнівської молоді; </w:t>
      </w:r>
    </w:p>
    <w:p w14:paraId="3E937811" w14:textId="5FE862A0" w:rsidR="00B10689" w:rsidRPr="00D10539" w:rsidRDefault="00BE71D1"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 </w:t>
      </w:r>
      <w:r w:rsidR="0019303D" w:rsidRPr="00D10539">
        <w:rPr>
          <w:rFonts w:ascii="Times New Roman" w:hAnsi="Times New Roman" w:cs="Times New Roman"/>
          <w:sz w:val="28"/>
          <w:szCs w:val="28"/>
        </w:rPr>
        <w:t>більш</w:t>
      </w:r>
      <w:r w:rsidRPr="00D10539">
        <w:rPr>
          <w:rFonts w:ascii="Times New Roman" w:hAnsi="Times New Roman" w:cs="Times New Roman"/>
          <w:sz w:val="28"/>
          <w:szCs w:val="28"/>
        </w:rPr>
        <w:t xml:space="preserve"> активн</w:t>
      </w:r>
      <w:r w:rsidR="0019303D" w:rsidRPr="00D10539">
        <w:rPr>
          <w:rFonts w:ascii="Times New Roman" w:hAnsi="Times New Roman" w:cs="Times New Roman"/>
          <w:sz w:val="28"/>
          <w:szCs w:val="28"/>
        </w:rPr>
        <w:t>е</w:t>
      </w:r>
      <w:r w:rsidRPr="00D10539">
        <w:rPr>
          <w:rFonts w:ascii="Times New Roman" w:hAnsi="Times New Roman" w:cs="Times New Roman"/>
          <w:sz w:val="28"/>
          <w:szCs w:val="28"/>
        </w:rPr>
        <w:t xml:space="preserve"> залученн</w:t>
      </w:r>
      <w:r w:rsidR="0019303D" w:rsidRPr="00D10539">
        <w:rPr>
          <w:rFonts w:ascii="Times New Roman" w:hAnsi="Times New Roman" w:cs="Times New Roman"/>
          <w:sz w:val="28"/>
          <w:szCs w:val="28"/>
        </w:rPr>
        <w:t>я</w:t>
      </w:r>
      <w:r w:rsidRPr="00D10539">
        <w:rPr>
          <w:rFonts w:ascii="Times New Roman" w:hAnsi="Times New Roman" w:cs="Times New Roman"/>
          <w:sz w:val="28"/>
          <w:szCs w:val="28"/>
        </w:rPr>
        <w:t xml:space="preserve"> педагогічних працівників до участі у експериментальних освітніх </w:t>
      </w:r>
      <w:proofErr w:type="spellStart"/>
      <w:r w:rsidRPr="00D10539">
        <w:rPr>
          <w:rFonts w:ascii="Times New Roman" w:hAnsi="Times New Roman" w:cs="Times New Roman"/>
          <w:sz w:val="28"/>
          <w:szCs w:val="28"/>
        </w:rPr>
        <w:t>проєктах</w:t>
      </w:r>
      <w:proofErr w:type="spellEnd"/>
      <w:r w:rsidRPr="00D10539">
        <w:rPr>
          <w:rFonts w:ascii="Times New Roman" w:hAnsi="Times New Roman" w:cs="Times New Roman"/>
          <w:sz w:val="28"/>
          <w:szCs w:val="28"/>
        </w:rPr>
        <w:t xml:space="preserve"> різного рівня, конкурсах педагогічної майстерності тощо;</w:t>
      </w:r>
    </w:p>
    <w:p w14:paraId="3A720655" w14:textId="73C2B4CD" w:rsidR="00B10689" w:rsidRPr="00D10539" w:rsidRDefault="00102375"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здійснення</w:t>
      </w:r>
      <w:r w:rsidR="00B10689" w:rsidRPr="00D10539">
        <w:rPr>
          <w:rFonts w:ascii="Times New Roman" w:hAnsi="Times New Roman"/>
          <w:sz w:val="28"/>
          <w:szCs w:val="28"/>
        </w:rPr>
        <w:t xml:space="preserve"> освітн</w:t>
      </w:r>
      <w:r w:rsidR="00C20226" w:rsidRPr="00D10539">
        <w:rPr>
          <w:rFonts w:ascii="Times New Roman" w:hAnsi="Times New Roman"/>
          <w:sz w:val="28"/>
          <w:szCs w:val="28"/>
        </w:rPr>
        <w:t>ьої</w:t>
      </w:r>
      <w:r w:rsidR="00B10689" w:rsidRPr="00D10539">
        <w:rPr>
          <w:rFonts w:ascii="Times New Roman" w:hAnsi="Times New Roman"/>
          <w:sz w:val="28"/>
          <w:szCs w:val="28"/>
        </w:rPr>
        <w:t xml:space="preserve"> </w:t>
      </w:r>
      <w:r w:rsidR="00C20226" w:rsidRPr="00D10539">
        <w:rPr>
          <w:rFonts w:ascii="Times New Roman" w:hAnsi="Times New Roman"/>
          <w:sz w:val="28"/>
          <w:szCs w:val="28"/>
        </w:rPr>
        <w:t>діяльності</w:t>
      </w:r>
      <w:r w:rsidR="00B10689" w:rsidRPr="00D10539">
        <w:rPr>
          <w:rFonts w:ascii="Times New Roman" w:hAnsi="Times New Roman"/>
          <w:sz w:val="28"/>
          <w:szCs w:val="28"/>
        </w:rPr>
        <w:t xml:space="preserve"> закладу відповідно до правового режиму воєнного стану  з виконанням </w:t>
      </w:r>
      <w:r w:rsidRPr="00D10539">
        <w:rPr>
          <w:rFonts w:ascii="Times New Roman" w:hAnsi="Times New Roman"/>
          <w:sz w:val="28"/>
          <w:szCs w:val="28"/>
        </w:rPr>
        <w:t xml:space="preserve">чинного законодавства, </w:t>
      </w:r>
      <w:r w:rsidR="00114E2F" w:rsidRPr="00D10539">
        <w:rPr>
          <w:rFonts w:ascii="Times New Roman" w:hAnsi="Times New Roman"/>
          <w:sz w:val="28"/>
          <w:szCs w:val="28"/>
        </w:rPr>
        <w:t>Освітньої</w:t>
      </w:r>
      <w:r w:rsidR="00C20226" w:rsidRPr="00D10539">
        <w:rPr>
          <w:rFonts w:ascii="Times New Roman" w:hAnsi="Times New Roman"/>
          <w:sz w:val="28"/>
          <w:szCs w:val="28"/>
        </w:rPr>
        <w:t xml:space="preserve"> програми, Стратегії розвитку</w:t>
      </w:r>
      <w:r w:rsidR="00114E2F" w:rsidRPr="00D10539">
        <w:rPr>
          <w:rFonts w:ascii="Times New Roman" w:hAnsi="Times New Roman"/>
          <w:sz w:val="28"/>
          <w:szCs w:val="28"/>
        </w:rPr>
        <w:t xml:space="preserve"> та </w:t>
      </w:r>
      <w:r w:rsidR="00B10689" w:rsidRPr="00D10539">
        <w:rPr>
          <w:rFonts w:ascii="Times New Roman" w:hAnsi="Times New Roman"/>
          <w:sz w:val="28"/>
          <w:szCs w:val="28"/>
        </w:rPr>
        <w:t>навчальних програм</w:t>
      </w:r>
      <w:r w:rsidRPr="00D10539">
        <w:rPr>
          <w:rFonts w:ascii="Times New Roman" w:hAnsi="Times New Roman"/>
          <w:sz w:val="28"/>
          <w:szCs w:val="28"/>
        </w:rPr>
        <w:t>;</w:t>
      </w:r>
    </w:p>
    <w:p w14:paraId="043D1830" w14:textId="2FDA6DAA" w:rsidR="00B10689" w:rsidRPr="00D10539" w:rsidRDefault="00FE52B6"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у</w:t>
      </w:r>
      <w:r w:rsidR="00B10689" w:rsidRPr="00D10539">
        <w:rPr>
          <w:rFonts w:ascii="Times New Roman" w:hAnsi="Times New Roman"/>
          <w:sz w:val="28"/>
          <w:szCs w:val="28"/>
        </w:rPr>
        <w:t>різноманіт</w:t>
      </w:r>
      <w:r w:rsidR="00BC29C9" w:rsidRPr="00D10539">
        <w:rPr>
          <w:rFonts w:ascii="Times New Roman" w:hAnsi="Times New Roman"/>
          <w:sz w:val="28"/>
          <w:szCs w:val="28"/>
        </w:rPr>
        <w:t>н</w:t>
      </w:r>
      <w:r w:rsidR="00694CA6" w:rsidRPr="00D10539">
        <w:rPr>
          <w:rFonts w:ascii="Times New Roman" w:hAnsi="Times New Roman"/>
          <w:sz w:val="28"/>
          <w:szCs w:val="28"/>
        </w:rPr>
        <w:t>ення</w:t>
      </w:r>
      <w:r w:rsidR="00B10689" w:rsidRPr="00D10539">
        <w:rPr>
          <w:rFonts w:ascii="Times New Roman" w:hAnsi="Times New Roman"/>
          <w:sz w:val="28"/>
          <w:szCs w:val="28"/>
        </w:rPr>
        <w:t xml:space="preserve"> </w:t>
      </w:r>
      <w:r w:rsidR="00E5443C" w:rsidRPr="00D10539">
        <w:rPr>
          <w:rFonts w:ascii="Times New Roman" w:hAnsi="Times New Roman"/>
          <w:sz w:val="28"/>
          <w:szCs w:val="28"/>
        </w:rPr>
        <w:t xml:space="preserve"> та осучаснення </w:t>
      </w:r>
      <w:r w:rsidR="00744E06" w:rsidRPr="00D10539">
        <w:rPr>
          <w:rFonts w:ascii="Times New Roman" w:hAnsi="Times New Roman"/>
          <w:sz w:val="28"/>
          <w:szCs w:val="28"/>
        </w:rPr>
        <w:t>зміст</w:t>
      </w:r>
      <w:r w:rsidR="00694CA6" w:rsidRPr="00D10539">
        <w:rPr>
          <w:rFonts w:ascii="Times New Roman" w:hAnsi="Times New Roman"/>
          <w:sz w:val="28"/>
          <w:szCs w:val="28"/>
        </w:rPr>
        <w:t>у</w:t>
      </w:r>
      <w:r w:rsidR="00B10689" w:rsidRPr="00D10539">
        <w:rPr>
          <w:rFonts w:ascii="Times New Roman" w:hAnsi="Times New Roman"/>
          <w:sz w:val="28"/>
          <w:szCs w:val="28"/>
        </w:rPr>
        <w:t xml:space="preserve"> гурткової роботи з</w:t>
      </w:r>
      <w:r w:rsidR="00114E2F" w:rsidRPr="00D10539">
        <w:rPr>
          <w:rFonts w:ascii="Times New Roman" w:hAnsi="Times New Roman"/>
          <w:sz w:val="28"/>
          <w:szCs w:val="28"/>
        </w:rPr>
        <w:t>а</w:t>
      </w:r>
      <w:r w:rsidR="00B10689" w:rsidRPr="00D10539">
        <w:rPr>
          <w:rFonts w:ascii="Times New Roman" w:hAnsi="Times New Roman"/>
          <w:sz w:val="28"/>
          <w:szCs w:val="28"/>
        </w:rPr>
        <w:t xml:space="preserve"> рахун</w:t>
      </w:r>
      <w:r w:rsidR="00114E2F" w:rsidRPr="00D10539">
        <w:rPr>
          <w:rFonts w:ascii="Times New Roman" w:hAnsi="Times New Roman"/>
          <w:sz w:val="28"/>
          <w:szCs w:val="28"/>
        </w:rPr>
        <w:t xml:space="preserve">ок впровадження </w:t>
      </w:r>
      <w:r w:rsidR="00B10689" w:rsidRPr="00D10539">
        <w:rPr>
          <w:rFonts w:ascii="Times New Roman" w:hAnsi="Times New Roman"/>
          <w:sz w:val="28"/>
          <w:szCs w:val="28"/>
        </w:rPr>
        <w:t xml:space="preserve"> </w:t>
      </w:r>
      <w:r w:rsidR="00BE71D1" w:rsidRPr="00D10539">
        <w:rPr>
          <w:rFonts w:ascii="Times New Roman" w:hAnsi="Times New Roman"/>
          <w:sz w:val="28"/>
          <w:szCs w:val="28"/>
          <w:lang w:val="en-US"/>
        </w:rPr>
        <w:t>STEAM</w:t>
      </w:r>
      <w:r w:rsidR="00BE71D1" w:rsidRPr="00D10539">
        <w:rPr>
          <w:rFonts w:ascii="Times New Roman" w:hAnsi="Times New Roman"/>
          <w:sz w:val="28"/>
          <w:szCs w:val="28"/>
        </w:rPr>
        <w:t>-освіти</w:t>
      </w:r>
      <w:r w:rsidR="00114E2F" w:rsidRPr="00D10539">
        <w:rPr>
          <w:rFonts w:ascii="Times New Roman" w:hAnsi="Times New Roman"/>
          <w:sz w:val="28"/>
          <w:szCs w:val="28"/>
        </w:rPr>
        <w:t>;</w:t>
      </w:r>
    </w:p>
    <w:p w14:paraId="04793A34" w14:textId="659AA875" w:rsidR="00B10689" w:rsidRPr="00D10539" w:rsidRDefault="000C2288"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прове</w:t>
      </w:r>
      <w:r w:rsidR="00694CA6" w:rsidRPr="00D10539">
        <w:rPr>
          <w:rFonts w:ascii="Times New Roman" w:hAnsi="Times New Roman"/>
          <w:sz w:val="28"/>
          <w:szCs w:val="28"/>
        </w:rPr>
        <w:t>дення</w:t>
      </w:r>
      <w:r w:rsidRPr="00D10539">
        <w:rPr>
          <w:rFonts w:ascii="Times New Roman" w:hAnsi="Times New Roman"/>
          <w:sz w:val="28"/>
          <w:szCs w:val="28"/>
        </w:rPr>
        <w:t xml:space="preserve">  </w:t>
      </w:r>
      <w:r w:rsidR="00BE71D1" w:rsidRPr="00D10539">
        <w:rPr>
          <w:rFonts w:ascii="Times New Roman" w:hAnsi="Times New Roman"/>
          <w:sz w:val="28"/>
          <w:szCs w:val="28"/>
        </w:rPr>
        <w:t>моніторингових досліджень психологічного благополуччя педагогічних працівників</w:t>
      </w:r>
      <w:r w:rsidR="00B10689" w:rsidRPr="00D10539">
        <w:rPr>
          <w:rFonts w:ascii="Times New Roman" w:hAnsi="Times New Roman"/>
          <w:sz w:val="28"/>
          <w:szCs w:val="28"/>
        </w:rPr>
        <w:t>;</w:t>
      </w:r>
    </w:p>
    <w:p w14:paraId="0C2676E8" w14:textId="78B87DB0" w:rsidR="000C2288" w:rsidRPr="00D10539" w:rsidRDefault="00B10689"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lastRenderedPageBreak/>
        <w:t>забезпеч</w:t>
      </w:r>
      <w:r w:rsidR="00694CA6" w:rsidRPr="00D10539">
        <w:rPr>
          <w:rFonts w:ascii="Times New Roman" w:hAnsi="Times New Roman"/>
          <w:sz w:val="28"/>
          <w:szCs w:val="28"/>
        </w:rPr>
        <w:t>ення</w:t>
      </w:r>
      <w:r w:rsidRPr="00D10539">
        <w:rPr>
          <w:rFonts w:ascii="Times New Roman" w:hAnsi="Times New Roman"/>
          <w:sz w:val="28"/>
          <w:szCs w:val="28"/>
        </w:rPr>
        <w:t xml:space="preserve"> </w:t>
      </w:r>
      <w:r w:rsidR="000C2288" w:rsidRPr="00D10539">
        <w:rPr>
          <w:rFonts w:ascii="Times New Roman" w:hAnsi="Times New Roman"/>
          <w:sz w:val="28"/>
          <w:szCs w:val="28"/>
        </w:rPr>
        <w:t>підвищення кваліфікації, постійн</w:t>
      </w:r>
      <w:r w:rsidR="00694CA6" w:rsidRPr="00D10539">
        <w:rPr>
          <w:rFonts w:ascii="Times New Roman" w:hAnsi="Times New Roman"/>
          <w:sz w:val="28"/>
          <w:szCs w:val="28"/>
        </w:rPr>
        <w:t>ої</w:t>
      </w:r>
      <w:r w:rsidR="000C2288" w:rsidRPr="00D10539">
        <w:rPr>
          <w:rFonts w:ascii="Times New Roman" w:hAnsi="Times New Roman"/>
          <w:sz w:val="28"/>
          <w:szCs w:val="28"/>
        </w:rPr>
        <w:t xml:space="preserve"> самоосвіт</w:t>
      </w:r>
      <w:r w:rsidR="00694CA6" w:rsidRPr="00D10539">
        <w:rPr>
          <w:rFonts w:ascii="Times New Roman" w:hAnsi="Times New Roman"/>
          <w:sz w:val="28"/>
          <w:szCs w:val="28"/>
        </w:rPr>
        <w:t>и</w:t>
      </w:r>
      <w:r w:rsidR="000C2288" w:rsidRPr="00D10539">
        <w:rPr>
          <w:rFonts w:ascii="Times New Roman" w:hAnsi="Times New Roman"/>
          <w:sz w:val="28"/>
          <w:szCs w:val="28"/>
        </w:rPr>
        <w:t xml:space="preserve">  та </w:t>
      </w:r>
      <w:r w:rsidRPr="00D10539">
        <w:rPr>
          <w:rFonts w:ascii="Times New Roman" w:hAnsi="Times New Roman"/>
          <w:sz w:val="28"/>
          <w:szCs w:val="28"/>
        </w:rPr>
        <w:t>атестаці</w:t>
      </w:r>
      <w:r w:rsidR="00694CA6" w:rsidRPr="00D10539">
        <w:rPr>
          <w:rFonts w:ascii="Times New Roman" w:hAnsi="Times New Roman"/>
          <w:sz w:val="28"/>
          <w:szCs w:val="28"/>
        </w:rPr>
        <w:t>ї</w:t>
      </w:r>
      <w:r w:rsidRPr="00D10539">
        <w:rPr>
          <w:rFonts w:ascii="Times New Roman" w:hAnsi="Times New Roman"/>
          <w:sz w:val="28"/>
          <w:szCs w:val="28"/>
        </w:rPr>
        <w:t xml:space="preserve"> педагогічних працівників;</w:t>
      </w:r>
    </w:p>
    <w:p w14:paraId="51AAB135" w14:textId="55A96FA9" w:rsidR="00B10689" w:rsidRPr="00D10539" w:rsidRDefault="00694CA6"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 xml:space="preserve">подальше </w:t>
      </w:r>
      <w:r w:rsidR="00B10689" w:rsidRPr="00D10539">
        <w:rPr>
          <w:rFonts w:ascii="Times New Roman" w:hAnsi="Times New Roman"/>
          <w:sz w:val="28"/>
          <w:szCs w:val="28"/>
        </w:rPr>
        <w:t>впровад</w:t>
      </w:r>
      <w:r w:rsidR="000C2288" w:rsidRPr="00D10539">
        <w:rPr>
          <w:rFonts w:ascii="Times New Roman" w:hAnsi="Times New Roman"/>
          <w:sz w:val="28"/>
          <w:szCs w:val="28"/>
        </w:rPr>
        <w:t>ж</w:t>
      </w:r>
      <w:r w:rsidRPr="00D10539">
        <w:rPr>
          <w:rFonts w:ascii="Times New Roman" w:hAnsi="Times New Roman"/>
          <w:sz w:val="28"/>
          <w:szCs w:val="28"/>
        </w:rPr>
        <w:t>ення</w:t>
      </w:r>
      <w:r w:rsidR="00B10689" w:rsidRPr="00D10539">
        <w:rPr>
          <w:rFonts w:ascii="Times New Roman" w:hAnsi="Times New Roman"/>
          <w:sz w:val="28"/>
          <w:szCs w:val="28"/>
        </w:rPr>
        <w:t xml:space="preserve"> сучасн</w:t>
      </w:r>
      <w:r w:rsidRPr="00D10539">
        <w:rPr>
          <w:rFonts w:ascii="Times New Roman" w:hAnsi="Times New Roman"/>
          <w:sz w:val="28"/>
          <w:szCs w:val="28"/>
        </w:rPr>
        <w:t>их</w:t>
      </w:r>
      <w:r w:rsidR="00B10689" w:rsidRPr="00D10539">
        <w:rPr>
          <w:rFonts w:ascii="Times New Roman" w:hAnsi="Times New Roman"/>
          <w:sz w:val="28"/>
          <w:szCs w:val="28"/>
        </w:rPr>
        <w:t xml:space="preserve">  інноваційн</w:t>
      </w:r>
      <w:r w:rsidRPr="00D10539">
        <w:rPr>
          <w:rFonts w:ascii="Times New Roman" w:hAnsi="Times New Roman"/>
          <w:sz w:val="28"/>
          <w:szCs w:val="28"/>
        </w:rPr>
        <w:t>их</w:t>
      </w:r>
      <w:r w:rsidR="00B10689" w:rsidRPr="00D10539">
        <w:rPr>
          <w:rFonts w:ascii="Times New Roman" w:hAnsi="Times New Roman"/>
          <w:sz w:val="28"/>
          <w:szCs w:val="28"/>
        </w:rPr>
        <w:t xml:space="preserve"> форм</w:t>
      </w:r>
      <w:r w:rsidR="000C2288" w:rsidRPr="00D10539">
        <w:rPr>
          <w:rFonts w:ascii="Times New Roman" w:hAnsi="Times New Roman"/>
          <w:sz w:val="28"/>
          <w:szCs w:val="28"/>
        </w:rPr>
        <w:t>, технологі</w:t>
      </w:r>
      <w:r w:rsidRPr="00D10539">
        <w:rPr>
          <w:rFonts w:ascii="Times New Roman" w:hAnsi="Times New Roman"/>
          <w:sz w:val="28"/>
          <w:szCs w:val="28"/>
        </w:rPr>
        <w:t>й</w:t>
      </w:r>
      <w:r w:rsidR="000C2288" w:rsidRPr="00D10539">
        <w:rPr>
          <w:rFonts w:ascii="Times New Roman" w:hAnsi="Times New Roman"/>
          <w:sz w:val="28"/>
          <w:szCs w:val="28"/>
        </w:rPr>
        <w:t xml:space="preserve"> і</w:t>
      </w:r>
      <w:r w:rsidR="00B10689" w:rsidRPr="00D10539">
        <w:rPr>
          <w:rFonts w:ascii="Times New Roman" w:hAnsi="Times New Roman"/>
          <w:sz w:val="28"/>
          <w:szCs w:val="28"/>
        </w:rPr>
        <w:t xml:space="preserve"> метод</w:t>
      </w:r>
      <w:r w:rsidRPr="00D10539">
        <w:rPr>
          <w:rFonts w:ascii="Times New Roman" w:hAnsi="Times New Roman"/>
          <w:sz w:val="28"/>
          <w:szCs w:val="28"/>
        </w:rPr>
        <w:t>ів</w:t>
      </w:r>
      <w:r w:rsidR="00B10689" w:rsidRPr="00D10539">
        <w:rPr>
          <w:rFonts w:ascii="Times New Roman" w:hAnsi="Times New Roman"/>
          <w:sz w:val="28"/>
          <w:szCs w:val="28"/>
        </w:rPr>
        <w:t xml:space="preserve"> </w:t>
      </w:r>
      <w:r w:rsidR="000C2288" w:rsidRPr="00D10539">
        <w:rPr>
          <w:rFonts w:ascii="Times New Roman" w:hAnsi="Times New Roman"/>
          <w:sz w:val="28"/>
          <w:szCs w:val="28"/>
        </w:rPr>
        <w:t xml:space="preserve">дистанційної </w:t>
      </w:r>
      <w:r w:rsidR="00B10689" w:rsidRPr="00D10539">
        <w:rPr>
          <w:rFonts w:ascii="Times New Roman" w:hAnsi="Times New Roman"/>
          <w:sz w:val="28"/>
          <w:szCs w:val="28"/>
        </w:rPr>
        <w:t>роботи;</w:t>
      </w:r>
    </w:p>
    <w:p w14:paraId="10CA8395" w14:textId="31477F57" w:rsidR="00792B21" w:rsidRPr="00D10539" w:rsidRDefault="00B10689"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створ</w:t>
      </w:r>
      <w:r w:rsidR="00694CA6" w:rsidRPr="00D10539">
        <w:rPr>
          <w:rFonts w:ascii="Times New Roman" w:hAnsi="Times New Roman"/>
          <w:sz w:val="28"/>
          <w:szCs w:val="28"/>
        </w:rPr>
        <w:t>ення</w:t>
      </w:r>
      <w:r w:rsidRPr="00D10539">
        <w:rPr>
          <w:rFonts w:ascii="Times New Roman" w:hAnsi="Times New Roman"/>
          <w:sz w:val="28"/>
          <w:szCs w:val="28"/>
        </w:rPr>
        <w:t xml:space="preserve"> </w:t>
      </w:r>
      <w:r w:rsidR="000C2288" w:rsidRPr="00D10539">
        <w:rPr>
          <w:rFonts w:ascii="Times New Roman" w:hAnsi="Times New Roman"/>
          <w:sz w:val="28"/>
          <w:szCs w:val="28"/>
        </w:rPr>
        <w:t>належн</w:t>
      </w:r>
      <w:r w:rsidR="00694CA6" w:rsidRPr="00D10539">
        <w:rPr>
          <w:rFonts w:ascii="Times New Roman" w:hAnsi="Times New Roman"/>
          <w:sz w:val="28"/>
          <w:szCs w:val="28"/>
        </w:rPr>
        <w:t>их</w:t>
      </w:r>
      <w:r w:rsidR="000C2288" w:rsidRPr="00D10539">
        <w:rPr>
          <w:rFonts w:ascii="Times New Roman" w:hAnsi="Times New Roman"/>
          <w:sz w:val="28"/>
          <w:szCs w:val="28"/>
        </w:rPr>
        <w:t xml:space="preserve"> </w:t>
      </w:r>
      <w:r w:rsidRPr="00D10539">
        <w:rPr>
          <w:rFonts w:ascii="Times New Roman" w:hAnsi="Times New Roman"/>
          <w:sz w:val="28"/>
          <w:szCs w:val="28"/>
        </w:rPr>
        <w:t xml:space="preserve"> умов для </w:t>
      </w:r>
      <w:r w:rsidR="008D5863" w:rsidRPr="00D10539">
        <w:rPr>
          <w:rFonts w:ascii="Times New Roman" w:hAnsi="Times New Roman"/>
          <w:sz w:val="28"/>
          <w:szCs w:val="28"/>
        </w:rPr>
        <w:t>творчо</w:t>
      </w:r>
      <w:r w:rsidR="009E3E28" w:rsidRPr="00D10539">
        <w:rPr>
          <w:rFonts w:ascii="Times New Roman" w:hAnsi="Times New Roman"/>
          <w:sz w:val="28"/>
          <w:szCs w:val="28"/>
        </w:rPr>
        <w:t xml:space="preserve">го </w:t>
      </w:r>
      <w:r w:rsidR="008D5863" w:rsidRPr="00D10539">
        <w:rPr>
          <w:rFonts w:ascii="Times New Roman" w:hAnsi="Times New Roman"/>
          <w:sz w:val="28"/>
          <w:szCs w:val="28"/>
        </w:rPr>
        <w:t xml:space="preserve"> розвитку</w:t>
      </w:r>
      <w:r w:rsidRPr="00D10539">
        <w:rPr>
          <w:rFonts w:ascii="Times New Roman" w:hAnsi="Times New Roman"/>
          <w:sz w:val="28"/>
          <w:szCs w:val="28"/>
        </w:rPr>
        <w:t xml:space="preserve"> учасників освітнього процесу;</w:t>
      </w:r>
    </w:p>
    <w:p w14:paraId="3AC29EC5" w14:textId="6472E6E3" w:rsidR="00B10689" w:rsidRPr="00D10539" w:rsidRDefault="000C2288"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адапт</w:t>
      </w:r>
      <w:r w:rsidR="00694CA6" w:rsidRPr="00D10539">
        <w:rPr>
          <w:rFonts w:ascii="Times New Roman" w:hAnsi="Times New Roman"/>
          <w:sz w:val="28"/>
          <w:szCs w:val="28"/>
        </w:rPr>
        <w:t>ація</w:t>
      </w:r>
      <w:r w:rsidRPr="00D10539">
        <w:rPr>
          <w:rFonts w:ascii="Times New Roman" w:hAnsi="Times New Roman"/>
          <w:sz w:val="28"/>
          <w:szCs w:val="28"/>
        </w:rPr>
        <w:t xml:space="preserve"> до умов дистанційного навчання та воєнного стану, пров</w:t>
      </w:r>
      <w:r w:rsidR="00694CA6" w:rsidRPr="00D10539">
        <w:rPr>
          <w:rFonts w:ascii="Times New Roman" w:hAnsi="Times New Roman"/>
          <w:sz w:val="28"/>
          <w:szCs w:val="28"/>
        </w:rPr>
        <w:t>едення</w:t>
      </w:r>
      <w:r w:rsidRPr="00D10539">
        <w:rPr>
          <w:rFonts w:ascii="Times New Roman" w:hAnsi="Times New Roman"/>
          <w:sz w:val="28"/>
          <w:szCs w:val="28"/>
        </w:rPr>
        <w:t xml:space="preserve"> </w:t>
      </w:r>
      <w:r w:rsidR="00B10689" w:rsidRPr="00D10539">
        <w:rPr>
          <w:rFonts w:ascii="Times New Roman" w:hAnsi="Times New Roman"/>
          <w:sz w:val="28"/>
          <w:szCs w:val="28"/>
        </w:rPr>
        <w:t>співпрац</w:t>
      </w:r>
      <w:r w:rsidR="00990A72" w:rsidRPr="00D10539">
        <w:rPr>
          <w:rFonts w:ascii="Times New Roman" w:hAnsi="Times New Roman"/>
          <w:sz w:val="28"/>
          <w:szCs w:val="28"/>
        </w:rPr>
        <w:t>і</w:t>
      </w:r>
      <w:r w:rsidR="00B10689" w:rsidRPr="00D10539">
        <w:rPr>
          <w:rFonts w:ascii="Times New Roman" w:hAnsi="Times New Roman"/>
          <w:sz w:val="28"/>
          <w:szCs w:val="28"/>
        </w:rPr>
        <w:t xml:space="preserve"> педагогів та батьків</w:t>
      </w:r>
      <w:r w:rsidR="00990A72" w:rsidRPr="00D10539">
        <w:rPr>
          <w:rFonts w:ascii="Times New Roman" w:hAnsi="Times New Roman"/>
          <w:sz w:val="28"/>
          <w:szCs w:val="28"/>
        </w:rPr>
        <w:t xml:space="preserve">, надання постійного </w:t>
      </w:r>
      <w:proofErr w:type="spellStart"/>
      <w:r w:rsidR="00990A72" w:rsidRPr="00D10539">
        <w:rPr>
          <w:rFonts w:ascii="Times New Roman" w:hAnsi="Times New Roman"/>
          <w:sz w:val="28"/>
          <w:szCs w:val="28"/>
        </w:rPr>
        <w:t>зворотнього</w:t>
      </w:r>
      <w:proofErr w:type="spellEnd"/>
      <w:r w:rsidR="00990A72" w:rsidRPr="00D10539">
        <w:rPr>
          <w:rFonts w:ascii="Times New Roman" w:hAnsi="Times New Roman"/>
          <w:sz w:val="28"/>
          <w:szCs w:val="28"/>
        </w:rPr>
        <w:t xml:space="preserve"> зв’язку</w:t>
      </w:r>
      <w:r w:rsidR="00B10689" w:rsidRPr="00D10539">
        <w:rPr>
          <w:rFonts w:ascii="Times New Roman" w:hAnsi="Times New Roman"/>
          <w:sz w:val="28"/>
          <w:szCs w:val="28"/>
        </w:rPr>
        <w:t>;</w:t>
      </w:r>
    </w:p>
    <w:p w14:paraId="5751C4A8" w14:textId="0C40D377" w:rsidR="00B10689" w:rsidRPr="00D10539" w:rsidRDefault="00B10689"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здійсн</w:t>
      </w:r>
      <w:r w:rsidR="00694CA6" w:rsidRPr="00D10539">
        <w:rPr>
          <w:rFonts w:ascii="Times New Roman" w:hAnsi="Times New Roman"/>
          <w:sz w:val="28"/>
          <w:szCs w:val="28"/>
        </w:rPr>
        <w:t xml:space="preserve">ення  </w:t>
      </w:r>
      <w:r w:rsidR="000C2288" w:rsidRPr="00D10539">
        <w:rPr>
          <w:rFonts w:ascii="Times New Roman" w:hAnsi="Times New Roman"/>
          <w:sz w:val="28"/>
          <w:szCs w:val="28"/>
        </w:rPr>
        <w:t>аналіз</w:t>
      </w:r>
      <w:r w:rsidR="00694CA6" w:rsidRPr="00D10539">
        <w:rPr>
          <w:rFonts w:ascii="Times New Roman" w:hAnsi="Times New Roman"/>
          <w:sz w:val="28"/>
          <w:szCs w:val="28"/>
        </w:rPr>
        <w:t>у</w:t>
      </w:r>
      <w:r w:rsidR="000C2288" w:rsidRPr="00D10539">
        <w:rPr>
          <w:rFonts w:ascii="Times New Roman" w:hAnsi="Times New Roman"/>
          <w:sz w:val="28"/>
          <w:szCs w:val="28"/>
        </w:rPr>
        <w:t xml:space="preserve"> результатів </w:t>
      </w:r>
      <w:r w:rsidRPr="00D10539">
        <w:rPr>
          <w:rFonts w:ascii="Times New Roman" w:hAnsi="Times New Roman"/>
          <w:sz w:val="28"/>
          <w:szCs w:val="28"/>
        </w:rPr>
        <w:t xml:space="preserve"> моніторингових досліджень якості освітніх послуг</w:t>
      </w:r>
      <w:r w:rsidR="00694CA6" w:rsidRPr="00D10539">
        <w:rPr>
          <w:rFonts w:ascii="Times New Roman" w:hAnsi="Times New Roman"/>
          <w:sz w:val="28"/>
          <w:szCs w:val="28"/>
        </w:rPr>
        <w:t xml:space="preserve"> та визначення шляхів удосконалення якості освітньо</w:t>
      </w:r>
      <w:r w:rsidR="00E5443C" w:rsidRPr="00D10539">
        <w:rPr>
          <w:rFonts w:ascii="Times New Roman" w:hAnsi="Times New Roman"/>
          <w:sz w:val="28"/>
          <w:szCs w:val="28"/>
        </w:rPr>
        <w:t>ї</w:t>
      </w:r>
      <w:r w:rsidR="00694CA6" w:rsidRPr="00D10539">
        <w:rPr>
          <w:rFonts w:ascii="Times New Roman" w:hAnsi="Times New Roman"/>
          <w:sz w:val="28"/>
          <w:szCs w:val="28"/>
        </w:rPr>
        <w:t xml:space="preserve"> діяльності</w:t>
      </w:r>
      <w:r w:rsidR="009E3E28" w:rsidRPr="00D10539">
        <w:rPr>
          <w:rFonts w:ascii="Times New Roman" w:hAnsi="Times New Roman"/>
          <w:sz w:val="28"/>
          <w:szCs w:val="28"/>
        </w:rPr>
        <w:t>;</w:t>
      </w:r>
      <w:r w:rsidRPr="00D10539">
        <w:rPr>
          <w:rFonts w:ascii="Times New Roman" w:hAnsi="Times New Roman"/>
          <w:sz w:val="28"/>
          <w:szCs w:val="28"/>
        </w:rPr>
        <w:t xml:space="preserve"> </w:t>
      </w:r>
    </w:p>
    <w:p w14:paraId="36ADDF3C" w14:textId="355E7340" w:rsidR="00396A60" w:rsidRPr="00D10539" w:rsidRDefault="000C2288"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онов</w:t>
      </w:r>
      <w:r w:rsidR="00694CA6" w:rsidRPr="00D10539">
        <w:rPr>
          <w:rFonts w:ascii="Times New Roman" w:hAnsi="Times New Roman"/>
          <w:sz w:val="28"/>
          <w:szCs w:val="28"/>
        </w:rPr>
        <w:t>лення</w:t>
      </w:r>
      <w:r w:rsidRPr="00D10539">
        <w:rPr>
          <w:rFonts w:ascii="Times New Roman" w:hAnsi="Times New Roman"/>
          <w:sz w:val="28"/>
          <w:szCs w:val="28"/>
        </w:rPr>
        <w:t xml:space="preserve"> Освітн</w:t>
      </w:r>
      <w:r w:rsidR="00694CA6" w:rsidRPr="00D10539">
        <w:rPr>
          <w:rFonts w:ascii="Times New Roman" w:hAnsi="Times New Roman"/>
          <w:sz w:val="28"/>
          <w:szCs w:val="28"/>
        </w:rPr>
        <w:t>ьої</w:t>
      </w:r>
      <w:r w:rsidRPr="00D10539">
        <w:rPr>
          <w:rFonts w:ascii="Times New Roman" w:hAnsi="Times New Roman"/>
          <w:sz w:val="28"/>
          <w:szCs w:val="28"/>
        </w:rPr>
        <w:t xml:space="preserve"> програм</w:t>
      </w:r>
      <w:r w:rsidR="00694CA6" w:rsidRPr="00D10539">
        <w:rPr>
          <w:rFonts w:ascii="Times New Roman" w:hAnsi="Times New Roman"/>
          <w:sz w:val="28"/>
          <w:szCs w:val="28"/>
        </w:rPr>
        <w:t>и</w:t>
      </w:r>
      <w:r w:rsidRPr="00D10539">
        <w:rPr>
          <w:rFonts w:ascii="Times New Roman" w:hAnsi="Times New Roman"/>
          <w:sz w:val="28"/>
          <w:szCs w:val="28"/>
        </w:rPr>
        <w:t xml:space="preserve"> закладу згідно нових законодавчих вимог, нормативних змін, освітніх тенденцій  та </w:t>
      </w:r>
      <w:r w:rsidR="00E5443C" w:rsidRPr="00D10539">
        <w:rPr>
          <w:rFonts w:ascii="Times New Roman" w:hAnsi="Times New Roman"/>
          <w:sz w:val="28"/>
          <w:szCs w:val="28"/>
        </w:rPr>
        <w:t>змін у суспільстві</w:t>
      </w:r>
      <w:r w:rsidRPr="00D10539">
        <w:rPr>
          <w:rFonts w:ascii="Times New Roman" w:hAnsi="Times New Roman"/>
          <w:sz w:val="28"/>
          <w:szCs w:val="28"/>
        </w:rPr>
        <w:t>;</w:t>
      </w:r>
    </w:p>
    <w:p w14:paraId="3478402A" w14:textId="1B71817F" w:rsidR="00990A72" w:rsidRPr="00D10539" w:rsidRDefault="00990A72"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забезпечення прозорості та інформаційної відкритості діяльності закладу</w:t>
      </w:r>
      <w:r w:rsidR="00E5443C" w:rsidRPr="00D10539">
        <w:rPr>
          <w:rFonts w:ascii="Times New Roman" w:hAnsi="Times New Roman"/>
          <w:sz w:val="28"/>
          <w:szCs w:val="28"/>
        </w:rPr>
        <w:t xml:space="preserve"> шляхом оприлюднення актуальної інформації на сайті закладу згідно ст. 30 Закону «Про освіту» від 05.09.2017 № 2145-VIII</w:t>
      </w:r>
      <w:r w:rsidRPr="00D10539">
        <w:rPr>
          <w:rFonts w:ascii="Times New Roman" w:hAnsi="Times New Roman"/>
          <w:sz w:val="28"/>
          <w:szCs w:val="28"/>
        </w:rPr>
        <w:t>;</w:t>
      </w:r>
    </w:p>
    <w:p w14:paraId="18E250AA" w14:textId="58236B2B" w:rsidR="00484B10" w:rsidRPr="00D10539" w:rsidRDefault="00990A72"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 xml:space="preserve">впровадження у виховну систему закладу заходів з євроінтеграції </w:t>
      </w:r>
      <w:r w:rsidR="00484B10" w:rsidRPr="00D10539">
        <w:rPr>
          <w:rFonts w:ascii="Times New Roman" w:hAnsi="Times New Roman"/>
          <w:sz w:val="28"/>
          <w:szCs w:val="28"/>
        </w:rPr>
        <w:t xml:space="preserve"> ( на виконання операційного плану реалізації у 2022-2024 рр. Стратегії комунікації з питань європейської інтеграції України до 2026 року, затвердженої розпорядженням Кабінету Міністрів України від 09.12.2022 № 1155-р)</w:t>
      </w:r>
    </w:p>
    <w:p w14:paraId="351D4152" w14:textId="025E9B80" w:rsidR="000C2288" w:rsidRPr="00D10539" w:rsidRDefault="00990A72" w:rsidP="00D10539">
      <w:pPr>
        <w:pStyle w:val="a4"/>
        <w:numPr>
          <w:ilvl w:val="0"/>
          <w:numId w:val="19"/>
        </w:numPr>
        <w:spacing w:after="0" w:line="240" w:lineRule="auto"/>
        <w:jc w:val="both"/>
        <w:rPr>
          <w:rFonts w:ascii="Times New Roman" w:hAnsi="Times New Roman"/>
          <w:sz w:val="28"/>
          <w:szCs w:val="28"/>
        </w:rPr>
      </w:pPr>
      <w:r w:rsidRPr="00D10539">
        <w:rPr>
          <w:rFonts w:ascii="Times New Roman" w:hAnsi="Times New Roman"/>
          <w:sz w:val="28"/>
          <w:szCs w:val="28"/>
        </w:rPr>
        <w:t>впровадження</w:t>
      </w:r>
      <w:r w:rsidR="00484B10" w:rsidRPr="00D10539">
        <w:rPr>
          <w:rFonts w:ascii="Times New Roman" w:hAnsi="Times New Roman"/>
          <w:sz w:val="28"/>
          <w:szCs w:val="28"/>
        </w:rPr>
        <w:t xml:space="preserve"> у виховну систему заходів щодо впровадження</w:t>
      </w:r>
      <w:r w:rsidRPr="00D10539">
        <w:rPr>
          <w:rFonts w:ascii="Times New Roman" w:hAnsi="Times New Roman"/>
          <w:sz w:val="28"/>
          <w:szCs w:val="28"/>
        </w:rPr>
        <w:t xml:space="preserve"> Стратегії гендерної рівності</w:t>
      </w:r>
      <w:r w:rsidR="00484B10" w:rsidRPr="00D10539">
        <w:rPr>
          <w:rFonts w:ascii="Times New Roman" w:hAnsi="Times New Roman"/>
          <w:sz w:val="28"/>
          <w:szCs w:val="28"/>
        </w:rPr>
        <w:t xml:space="preserve"> (на виконання наказу виконавчого комітету Новомосковської міської ради від 05.04.2023 № 45 «Про затвердження плану заходів щодо реалізації Стратегії впровадження гендерної рівності до 2030 року у закладах освіти»)</w:t>
      </w:r>
    </w:p>
    <w:p w14:paraId="40520D27" w14:textId="7D970657" w:rsidR="00694CA6" w:rsidRPr="00D10539" w:rsidRDefault="000C2288" w:rsidP="00D10539">
      <w:pPr>
        <w:spacing w:after="0" w:line="240" w:lineRule="auto"/>
        <w:ind w:left="360"/>
        <w:jc w:val="both"/>
        <w:rPr>
          <w:rFonts w:ascii="Times New Roman" w:hAnsi="Times New Roman"/>
          <w:sz w:val="28"/>
          <w:szCs w:val="28"/>
        </w:rPr>
      </w:pPr>
      <w:r w:rsidRPr="00D10539">
        <w:rPr>
          <w:rFonts w:ascii="Times New Roman" w:hAnsi="Times New Roman"/>
          <w:sz w:val="28"/>
          <w:szCs w:val="28"/>
        </w:rPr>
        <w:t>Переважна більшість завдань Стратегії розвитку та Освітньої програми була виконана.  Перешкодами для 100% виконання поставлен</w:t>
      </w:r>
      <w:r w:rsidR="000359DA" w:rsidRPr="00D10539">
        <w:rPr>
          <w:rFonts w:ascii="Times New Roman" w:hAnsi="Times New Roman"/>
          <w:sz w:val="28"/>
          <w:szCs w:val="28"/>
        </w:rPr>
        <w:t>и</w:t>
      </w:r>
      <w:r w:rsidRPr="00D10539">
        <w:rPr>
          <w:rFonts w:ascii="Times New Roman" w:hAnsi="Times New Roman"/>
          <w:sz w:val="28"/>
          <w:szCs w:val="28"/>
        </w:rPr>
        <w:t>х завдань слід вважати збройну агресію та воєнний стан в країні, стресові стани учасників освітнього процесу, об’єктивні та незалежні від закладу зовнішні умови</w:t>
      </w:r>
      <w:r w:rsidR="00694CA6" w:rsidRPr="00D10539">
        <w:rPr>
          <w:rFonts w:ascii="Times New Roman" w:hAnsi="Times New Roman"/>
          <w:sz w:val="28"/>
          <w:szCs w:val="28"/>
        </w:rPr>
        <w:t xml:space="preserve">           </w:t>
      </w:r>
      <w:r w:rsidRPr="00D10539">
        <w:rPr>
          <w:rFonts w:ascii="Times New Roman" w:hAnsi="Times New Roman"/>
          <w:sz w:val="28"/>
          <w:szCs w:val="28"/>
        </w:rPr>
        <w:t xml:space="preserve">  ( відсутність світла, інтернету)</w:t>
      </w:r>
      <w:r w:rsidR="000359DA" w:rsidRPr="00D10539">
        <w:rPr>
          <w:rFonts w:ascii="Times New Roman" w:hAnsi="Times New Roman"/>
          <w:sz w:val="28"/>
          <w:szCs w:val="28"/>
        </w:rPr>
        <w:t>.</w:t>
      </w:r>
    </w:p>
    <w:p w14:paraId="4FE20751" w14:textId="77777777" w:rsidR="00484B10" w:rsidRPr="00D10539" w:rsidRDefault="00484B10" w:rsidP="00D10539">
      <w:pPr>
        <w:spacing w:after="0" w:line="240" w:lineRule="auto"/>
        <w:ind w:left="360"/>
        <w:jc w:val="both"/>
        <w:rPr>
          <w:rFonts w:ascii="Times New Roman" w:hAnsi="Times New Roman"/>
          <w:sz w:val="28"/>
          <w:szCs w:val="28"/>
        </w:rPr>
      </w:pPr>
    </w:p>
    <w:p w14:paraId="3EA440A7" w14:textId="77777777" w:rsidR="00C37C19" w:rsidRPr="00D10539" w:rsidRDefault="00C37C19" w:rsidP="00D10539">
      <w:pPr>
        <w:spacing w:after="0" w:line="240" w:lineRule="auto"/>
        <w:ind w:left="360"/>
        <w:jc w:val="both"/>
        <w:rPr>
          <w:rFonts w:ascii="Times New Roman" w:hAnsi="Times New Roman"/>
          <w:sz w:val="28"/>
          <w:szCs w:val="28"/>
        </w:rPr>
      </w:pPr>
    </w:p>
    <w:p w14:paraId="47116727" w14:textId="77777777" w:rsidR="00C37C19" w:rsidRPr="00D10539" w:rsidRDefault="00C37C19" w:rsidP="00D10539">
      <w:pPr>
        <w:spacing w:after="0" w:line="240" w:lineRule="auto"/>
        <w:ind w:left="360"/>
        <w:jc w:val="both"/>
        <w:rPr>
          <w:rFonts w:ascii="Times New Roman" w:hAnsi="Times New Roman"/>
          <w:sz w:val="28"/>
          <w:szCs w:val="28"/>
        </w:rPr>
      </w:pPr>
    </w:p>
    <w:p w14:paraId="34CAD4FB" w14:textId="77777777" w:rsidR="00C37C19" w:rsidRPr="00D10539" w:rsidRDefault="00C37C19" w:rsidP="00D10539">
      <w:pPr>
        <w:spacing w:after="0" w:line="240" w:lineRule="auto"/>
        <w:ind w:left="360"/>
        <w:jc w:val="both"/>
        <w:rPr>
          <w:rFonts w:ascii="Times New Roman" w:hAnsi="Times New Roman"/>
          <w:sz w:val="28"/>
          <w:szCs w:val="28"/>
        </w:rPr>
      </w:pPr>
    </w:p>
    <w:p w14:paraId="539B8E5A" w14:textId="77777777" w:rsidR="00C37C19" w:rsidRPr="00D10539" w:rsidRDefault="00C37C19" w:rsidP="00D10539">
      <w:pPr>
        <w:spacing w:after="0" w:line="240" w:lineRule="auto"/>
        <w:ind w:left="360"/>
        <w:jc w:val="both"/>
        <w:rPr>
          <w:rFonts w:ascii="Times New Roman" w:hAnsi="Times New Roman"/>
          <w:sz w:val="28"/>
          <w:szCs w:val="28"/>
        </w:rPr>
      </w:pPr>
    </w:p>
    <w:p w14:paraId="4BA2D31D" w14:textId="77777777" w:rsidR="00C37C19" w:rsidRPr="00D10539" w:rsidRDefault="00C37C19" w:rsidP="00D10539">
      <w:pPr>
        <w:spacing w:after="0" w:line="240" w:lineRule="auto"/>
        <w:ind w:left="360"/>
        <w:jc w:val="both"/>
        <w:rPr>
          <w:rFonts w:ascii="Times New Roman" w:hAnsi="Times New Roman"/>
          <w:sz w:val="28"/>
          <w:szCs w:val="28"/>
        </w:rPr>
      </w:pPr>
    </w:p>
    <w:p w14:paraId="03B585EE" w14:textId="77777777" w:rsidR="00C37C19" w:rsidRPr="00D10539" w:rsidRDefault="00C37C19" w:rsidP="00D10539">
      <w:pPr>
        <w:spacing w:after="0" w:line="240" w:lineRule="auto"/>
        <w:ind w:left="360"/>
        <w:jc w:val="both"/>
        <w:rPr>
          <w:rFonts w:ascii="Times New Roman" w:hAnsi="Times New Roman"/>
          <w:sz w:val="28"/>
          <w:szCs w:val="28"/>
        </w:rPr>
      </w:pPr>
    </w:p>
    <w:p w14:paraId="512A4027" w14:textId="77777777" w:rsidR="00C37C19" w:rsidRPr="00D10539" w:rsidRDefault="00C37C19" w:rsidP="00D10539">
      <w:pPr>
        <w:spacing w:after="0" w:line="240" w:lineRule="auto"/>
        <w:ind w:left="360"/>
        <w:jc w:val="both"/>
        <w:rPr>
          <w:rFonts w:ascii="Times New Roman" w:hAnsi="Times New Roman"/>
          <w:sz w:val="28"/>
          <w:szCs w:val="28"/>
        </w:rPr>
      </w:pPr>
    </w:p>
    <w:p w14:paraId="630C0442" w14:textId="77777777" w:rsidR="00C37C19" w:rsidRPr="00D10539" w:rsidRDefault="00C37C19" w:rsidP="00D10539">
      <w:pPr>
        <w:spacing w:after="0" w:line="240" w:lineRule="auto"/>
        <w:ind w:left="360"/>
        <w:jc w:val="both"/>
        <w:rPr>
          <w:rFonts w:ascii="Times New Roman" w:hAnsi="Times New Roman"/>
          <w:sz w:val="28"/>
          <w:szCs w:val="28"/>
        </w:rPr>
      </w:pPr>
    </w:p>
    <w:p w14:paraId="750A8C20" w14:textId="77777777" w:rsidR="00C37C19" w:rsidRPr="00D10539" w:rsidRDefault="00C37C19" w:rsidP="00D10539">
      <w:pPr>
        <w:spacing w:after="0" w:line="240" w:lineRule="auto"/>
        <w:ind w:left="360"/>
        <w:jc w:val="both"/>
        <w:rPr>
          <w:rFonts w:ascii="Times New Roman" w:hAnsi="Times New Roman"/>
          <w:sz w:val="28"/>
          <w:szCs w:val="28"/>
        </w:rPr>
      </w:pPr>
    </w:p>
    <w:p w14:paraId="35A8D5F0" w14:textId="77777777" w:rsidR="00C37C19" w:rsidRPr="00D10539" w:rsidRDefault="00C37C19" w:rsidP="00D10539">
      <w:pPr>
        <w:spacing w:after="0" w:line="240" w:lineRule="auto"/>
        <w:ind w:left="360"/>
        <w:jc w:val="both"/>
        <w:rPr>
          <w:rFonts w:ascii="Times New Roman" w:hAnsi="Times New Roman"/>
          <w:sz w:val="28"/>
          <w:szCs w:val="28"/>
        </w:rPr>
      </w:pPr>
    </w:p>
    <w:p w14:paraId="6C35ACFF" w14:textId="77777777" w:rsidR="00C37C19" w:rsidRPr="00D10539" w:rsidRDefault="00C37C19" w:rsidP="00D10539">
      <w:pPr>
        <w:spacing w:after="0" w:line="240" w:lineRule="auto"/>
        <w:ind w:left="360"/>
        <w:jc w:val="both"/>
        <w:rPr>
          <w:rFonts w:ascii="Times New Roman" w:hAnsi="Times New Roman"/>
          <w:sz w:val="28"/>
          <w:szCs w:val="28"/>
        </w:rPr>
      </w:pPr>
    </w:p>
    <w:p w14:paraId="7C9F9089" w14:textId="77777777" w:rsidR="00694CA6" w:rsidRPr="00D10539" w:rsidRDefault="00694CA6" w:rsidP="00D10539">
      <w:pPr>
        <w:pStyle w:val="a4"/>
        <w:spacing w:after="0" w:line="240" w:lineRule="auto"/>
        <w:jc w:val="both"/>
        <w:rPr>
          <w:rFonts w:ascii="Times New Roman" w:hAnsi="Times New Roman"/>
          <w:sz w:val="28"/>
          <w:szCs w:val="28"/>
        </w:rPr>
      </w:pPr>
    </w:p>
    <w:p w14:paraId="7C52E2B6" w14:textId="6E8E82EF" w:rsidR="00396A60" w:rsidRPr="00D10539" w:rsidRDefault="005B7529" w:rsidP="00D10539">
      <w:pPr>
        <w:spacing w:after="0" w:line="240" w:lineRule="auto"/>
        <w:jc w:val="both"/>
        <w:rPr>
          <w:rFonts w:ascii="Times New Roman" w:hAnsi="Times New Roman"/>
          <w:b/>
          <w:bCs/>
          <w:sz w:val="28"/>
          <w:szCs w:val="28"/>
        </w:rPr>
      </w:pPr>
      <w:r w:rsidRPr="00D10539">
        <w:rPr>
          <w:rFonts w:ascii="Times New Roman" w:hAnsi="Times New Roman"/>
          <w:b/>
          <w:bCs/>
          <w:sz w:val="28"/>
          <w:szCs w:val="28"/>
        </w:rPr>
        <w:t>ШЛЯХИ УДОСКОНАЛЕННЯ ЯКОСТІ ОСВІТНЬОЇ ДІЯЛЬНОСТІ</w:t>
      </w:r>
      <w:r w:rsidR="00B538C3" w:rsidRPr="00D10539">
        <w:rPr>
          <w:rFonts w:ascii="Times New Roman" w:hAnsi="Times New Roman"/>
          <w:b/>
          <w:bCs/>
          <w:sz w:val="28"/>
          <w:szCs w:val="28"/>
        </w:rPr>
        <w:t xml:space="preserve">    ЦЕНТРУ ПОЗАШКІЛЬНОЇ РОБОТИ</w:t>
      </w:r>
    </w:p>
    <w:p w14:paraId="2544F88B" w14:textId="6E4781C0" w:rsidR="00114E2F" w:rsidRPr="00D10539" w:rsidRDefault="00484B10" w:rsidP="00D10539">
      <w:pPr>
        <w:spacing w:after="0" w:line="240" w:lineRule="auto"/>
        <w:jc w:val="both"/>
        <w:rPr>
          <w:rFonts w:ascii="Times New Roman" w:hAnsi="Times New Roman"/>
          <w:b/>
          <w:bCs/>
          <w:sz w:val="28"/>
          <w:szCs w:val="28"/>
        </w:rPr>
      </w:pPr>
      <w:r w:rsidRPr="00D10539">
        <w:rPr>
          <w:rFonts w:ascii="Times New Roman" w:hAnsi="Times New Roman"/>
          <w:b/>
          <w:bCs/>
          <w:sz w:val="28"/>
          <w:szCs w:val="28"/>
        </w:rPr>
        <w:lastRenderedPageBreak/>
        <w:t>(</w:t>
      </w:r>
      <w:r w:rsidR="00BB6952" w:rsidRPr="00D10539">
        <w:rPr>
          <w:rFonts w:ascii="Times New Roman" w:hAnsi="Times New Roman"/>
          <w:b/>
          <w:bCs/>
          <w:sz w:val="28"/>
          <w:szCs w:val="28"/>
        </w:rPr>
        <w:t xml:space="preserve">розроблено </w:t>
      </w:r>
      <w:r w:rsidRPr="00D10539">
        <w:rPr>
          <w:rFonts w:ascii="Times New Roman" w:hAnsi="Times New Roman"/>
          <w:b/>
          <w:bCs/>
          <w:sz w:val="28"/>
          <w:szCs w:val="28"/>
        </w:rPr>
        <w:t>з</w:t>
      </w:r>
      <w:r w:rsidR="00BB6952" w:rsidRPr="00D10539">
        <w:rPr>
          <w:rFonts w:ascii="Times New Roman" w:hAnsi="Times New Roman"/>
          <w:b/>
          <w:bCs/>
          <w:sz w:val="28"/>
          <w:szCs w:val="28"/>
        </w:rPr>
        <w:t xml:space="preserve"> урахуванням </w:t>
      </w:r>
      <w:r w:rsidRPr="00D10539">
        <w:rPr>
          <w:rFonts w:ascii="Times New Roman" w:hAnsi="Times New Roman"/>
          <w:b/>
          <w:bCs/>
          <w:sz w:val="28"/>
          <w:szCs w:val="28"/>
        </w:rPr>
        <w:t xml:space="preserve"> результа</w:t>
      </w:r>
      <w:r w:rsidR="00BB6952" w:rsidRPr="00D10539">
        <w:rPr>
          <w:rFonts w:ascii="Times New Roman" w:hAnsi="Times New Roman"/>
          <w:b/>
          <w:bCs/>
          <w:sz w:val="28"/>
          <w:szCs w:val="28"/>
        </w:rPr>
        <w:t>тів</w:t>
      </w:r>
      <w:r w:rsidRPr="00D10539">
        <w:rPr>
          <w:rFonts w:ascii="Times New Roman" w:hAnsi="Times New Roman"/>
          <w:b/>
          <w:bCs/>
          <w:sz w:val="28"/>
          <w:szCs w:val="28"/>
        </w:rPr>
        <w:t xml:space="preserve"> </w:t>
      </w:r>
      <w:r w:rsidR="00843E0F" w:rsidRPr="00D10539">
        <w:rPr>
          <w:rFonts w:ascii="Times New Roman" w:hAnsi="Times New Roman"/>
          <w:b/>
          <w:bCs/>
          <w:sz w:val="28"/>
          <w:szCs w:val="28"/>
        </w:rPr>
        <w:t>моніторингових досліджень</w:t>
      </w:r>
      <w:r w:rsidR="00BB6952" w:rsidRPr="00D10539">
        <w:rPr>
          <w:rFonts w:ascii="Times New Roman" w:hAnsi="Times New Roman"/>
          <w:b/>
          <w:bCs/>
          <w:sz w:val="28"/>
          <w:szCs w:val="28"/>
        </w:rPr>
        <w:t>, методичними рекомендаціями на наступний рік</w:t>
      </w:r>
      <w:r w:rsidR="00BB7596" w:rsidRPr="00D10539">
        <w:rPr>
          <w:rFonts w:ascii="Times New Roman" w:hAnsi="Times New Roman"/>
          <w:b/>
          <w:bCs/>
          <w:sz w:val="28"/>
          <w:szCs w:val="28"/>
        </w:rPr>
        <w:t>,</w:t>
      </w:r>
      <w:r w:rsidR="00BB6952" w:rsidRPr="00D10539">
        <w:rPr>
          <w:rFonts w:ascii="Times New Roman" w:hAnsi="Times New Roman"/>
          <w:b/>
          <w:bCs/>
          <w:sz w:val="28"/>
          <w:szCs w:val="28"/>
        </w:rPr>
        <w:t xml:space="preserve"> чинним законодавством</w:t>
      </w:r>
      <w:r w:rsidR="00BB7596" w:rsidRPr="00D10539">
        <w:rPr>
          <w:rFonts w:ascii="Times New Roman" w:hAnsi="Times New Roman"/>
          <w:b/>
          <w:bCs/>
          <w:sz w:val="28"/>
          <w:szCs w:val="28"/>
        </w:rPr>
        <w:t xml:space="preserve">, Концепцією позашкільної освіти в умовах воєнного стану нм 2024-2030 </w:t>
      </w:r>
      <w:proofErr w:type="spellStart"/>
      <w:r w:rsidR="00BB7596" w:rsidRPr="00D10539">
        <w:rPr>
          <w:rFonts w:ascii="Times New Roman" w:hAnsi="Times New Roman"/>
          <w:b/>
          <w:bCs/>
          <w:sz w:val="28"/>
          <w:szCs w:val="28"/>
        </w:rPr>
        <w:t>рр</w:t>
      </w:r>
      <w:proofErr w:type="spellEnd"/>
      <w:r w:rsidR="00BB6952" w:rsidRPr="00D10539">
        <w:rPr>
          <w:rFonts w:ascii="Times New Roman" w:hAnsi="Times New Roman"/>
          <w:b/>
          <w:bCs/>
          <w:sz w:val="28"/>
          <w:szCs w:val="28"/>
        </w:rPr>
        <w:t>)</w:t>
      </w:r>
    </w:p>
    <w:p w14:paraId="489083E8" w14:textId="77777777" w:rsidR="00843E0F" w:rsidRPr="00D10539" w:rsidRDefault="00843E0F" w:rsidP="00D10539">
      <w:pPr>
        <w:spacing w:after="0" w:line="240" w:lineRule="auto"/>
        <w:jc w:val="both"/>
        <w:rPr>
          <w:rFonts w:ascii="Times New Roman" w:hAnsi="Times New Roman" w:cs="Times New Roman"/>
          <w:b/>
          <w:bCs/>
          <w:sz w:val="28"/>
          <w:szCs w:val="28"/>
        </w:rPr>
      </w:pPr>
    </w:p>
    <w:p w14:paraId="6583A6B2" w14:textId="48498C19" w:rsidR="00114E2F" w:rsidRPr="00D10539" w:rsidRDefault="00114E2F"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b/>
          <w:bCs/>
          <w:sz w:val="28"/>
          <w:szCs w:val="28"/>
        </w:rPr>
        <w:t>Завдання педагогічного колективу закладу на 202</w:t>
      </w:r>
      <w:r w:rsidR="0019303D" w:rsidRPr="00D10539">
        <w:rPr>
          <w:rFonts w:ascii="Times New Roman" w:hAnsi="Times New Roman" w:cs="Times New Roman"/>
          <w:b/>
          <w:bCs/>
          <w:sz w:val="28"/>
          <w:szCs w:val="28"/>
        </w:rPr>
        <w:t>4</w:t>
      </w:r>
      <w:r w:rsidR="00484B10" w:rsidRPr="00D10539">
        <w:rPr>
          <w:rFonts w:ascii="Times New Roman" w:hAnsi="Times New Roman" w:cs="Times New Roman"/>
          <w:b/>
          <w:bCs/>
          <w:sz w:val="28"/>
          <w:szCs w:val="28"/>
        </w:rPr>
        <w:t>-202</w:t>
      </w:r>
      <w:r w:rsidR="0019303D" w:rsidRPr="00D10539">
        <w:rPr>
          <w:rFonts w:ascii="Times New Roman" w:hAnsi="Times New Roman" w:cs="Times New Roman"/>
          <w:b/>
          <w:bCs/>
          <w:sz w:val="28"/>
          <w:szCs w:val="28"/>
        </w:rPr>
        <w:t>5</w:t>
      </w:r>
      <w:r w:rsidR="00484B10" w:rsidRPr="00D10539">
        <w:rPr>
          <w:rFonts w:ascii="Times New Roman" w:hAnsi="Times New Roman" w:cs="Times New Roman"/>
          <w:b/>
          <w:bCs/>
          <w:sz w:val="28"/>
          <w:szCs w:val="28"/>
        </w:rPr>
        <w:t xml:space="preserve"> </w:t>
      </w:r>
      <w:proofErr w:type="spellStart"/>
      <w:r w:rsidR="00484B10" w:rsidRPr="00D10539">
        <w:rPr>
          <w:rFonts w:ascii="Times New Roman" w:hAnsi="Times New Roman" w:cs="Times New Roman"/>
          <w:b/>
          <w:bCs/>
          <w:sz w:val="28"/>
          <w:szCs w:val="28"/>
        </w:rPr>
        <w:t>н.р</w:t>
      </w:r>
      <w:proofErr w:type="spellEnd"/>
      <w:r w:rsidR="00484B10" w:rsidRPr="00D10539">
        <w:rPr>
          <w:rFonts w:ascii="Times New Roman" w:hAnsi="Times New Roman" w:cs="Times New Roman"/>
          <w:b/>
          <w:bCs/>
          <w:sz w:val="28"/>
          <w:szCs w:val="28"/>
        </w:rPr>
        <w:t>.:</w:t>
      </w:r>
      <w:r w:rsidRPr="00D10539">
        <w:rPr>
          <w:rFonts w:ascii="Times New Roman" w:hAnsi="Times New Roman" w:cs="Times New Roman"/>
          <w:sz w:val="28"/>
          <w:szCs w:val="28"/>
        </w:rPr>
        <w:t xml:space="preserve"> </w:t>
      </w:r>
    </w:p>
    <w:p w14:paraId="3A4103D5" w14:textId="7E261A1C" w:rsidR="00BB7596" w:rsidRPr="00D10539" w:rsidRDefault="0019303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w:t>
      </w:r>
      <w:r w:rsidR="00B62472" w:rsidRPr="00D10539">
        <w:rPr>
          <w:rFonts w:ascii="Times New Roman" w:hAnsi="Times New Roman" w:cs="Times New Roman"/>
          <w:sz w:val="28"/>
          <w:szCs w:val="28"/>
        </w:rPr>
        <w:t>збільшення охоплення вихованців, у тому числі військово-патріотичним напрямом позашкільної освіти в умовах воєнного стану</w:t>
      </w:r>
      <w:r w:rsidR="00BB7596" w:rsidRPr="00D10539">
        <w:rPr>
          <w:rFonts w:ascii="Times New Roman" w:hAnsi="Times New Roman" w:cs="Times New Roman"/>
          <w:sz w:val="28"/>
          <w:szCs w:val="28"/>
        </w:rPr>
        <w:t>;</w:t>
      </w:r>
    </w:p>
    <w:p w14:paraId="4C9A9CB8" w14:textId="1304F00E" w:rsidR="00B62472" w:rsidRPr="00D10539" w:rsidRDefault="00BB7596"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-оновлення змісту і </w:t>
      </w:r>
      <w:proofErr w:type="spellStart"/>
      <w:r w:rsidRPr="00D10539">
        <w:rPr>
          <w:rFonts w:ascii="Times New Roman" w:hAnsi="Times New Roman" w:cs="Times New Roman"/>
          <w:sz w:val="28"/>
          <w:szCs w:val="28"/>
        </w:rPr>
        <w:t>методик</w:t>
      </w:r>
      <w:proofErr w:type="spellEnd"/>
      <w:r w:rsidRPr="00D10539">
        <w:rPr>
          <w:rFonts w:ascii="Times New Roman" w:hAnsi="Times New Roman" w:cs="Times New Roman"/>
          <w:sz w:val="28"/>
          <w:szCs w:val="28"/>
        </w:rPr>
        <w:t xml:space="preserve">  на засадах української національної та громадянської ідентичності, формування оборонної свідомості;</w:t>
      </w:r>
    </w:p>
    <w:p w14:paraId="05043EF8" w14:textId="7EA68FE0" w:rsidR="00BB7596" w:rsidRPr="00D10539" w:rsidRDefault="00BB7596"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-посилення підвищення кваліфікації педагогічних працівників в умовах воєнного стану</w:t>
      </w:r>
      <w:r w:rsidR="00843E0F" w:rsidRPr="00D10539">
        <w:rPr>
          <w:rFonts w:ascii="Times New Roman" w:hAnsi="Times New Roman" w:cs="Times New Roman"/>
          <w:sz w:val="28"/>
          <w:szCs w:val="28"/>
        </w:rPr>
        <w:t>;</w:t>
      </w:r>
    </w:p>
    <w:p w14:paraId="1BAD847B" w14:textId="454139F0" w:rsidR="0019303D" w:rsidRPr="00D10539" w:rsidRDefault="00B62472"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w:t>
      </w:r>
      <w:r w:rsidR="0019303D" w:rsidRPr="00D10539">
        <w:rPr>
          <w:rFonts w:ascii="Times New Roman" w:hAnsi="Times New Roman" w:cs="Times New Roman"/>
          <w:sz w:val="28"/>
          <w:szCs w:val="28"/>
        </w:rPr>
        <w:t xml:space="preserve"> розробка і</w:t>
      </w:r>
      <w:r w:rsidR="00C37C19" w:rsidRPr="00D10539">
        <w:rPr>
          <w:rFonts w:ascii="Times New Roman" w:hAnsi="Times New Roman" w:cs="Times New Roman"/>
          <w:sz w:val="28"/>
          <w:szCs w:val="28"/>
        </w:rPr>
        <w:t xml:space="preserve"> подальше </w:t>
      </w:r>
      <w:r w:rsidR="0019303D" w:rsidRPr="00D10539">
        <w:rPr>
          <w:rFonts w:ascii="Times New Roman" w:hAnsi="Times New Roman" w:cs="Times New Roman"/>
          <w:sz w:val="28"/>
          <w:szCs w:val="28"/>
        </w:rPr>
        <w:t xml:space="preserve"> впровадження нових  експериментальних  програм; </w:t>
      </w:r>
    </w:p>
    <w:p w14:paraId="507FDB38" w14:textId="725897B5" w:rsidR="00C37C19" w:rsidRPr="00D10539" w:rsidRDefault="0019303D"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розширення співпраці з міжнародними громадськими організаціями в межах заходів євроінтеграції</w:t>
      </w:r>
      <w:r w:rsidR="00843E0F" w:rsidRPr="00D10539">
        <w:rPr>
          <w:rFonts w:ascii="Times New Roman" w:hAnsi="Times New Roman" w:cs="Times New Roman"/>
          <w:sz w:val="28"/>
          <w:szCs w:val="28"/>
        </w:rPr>
        <w:t>;</w:t>
      </w:r>
    </w:p>
    <w:p w14:paraId="199807DB" w14:textId="0FF27568" w:rsidR="00C37C19"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w:t>
      </w:r>
      <w:r w:rsidR="00792B21" w:rsidRPr="00D10539">
        <w:rPr>
          <w:rFonts w:ascii="Times New Roman" w:hAnsi="Times New Roman" w:cs="Times New Roman"/>
          <w:sz w:val="28"/>
          <w:szCs w:val="28"/>
        </w:rPr>
        <w:t>створення умов  для навчання дітей з особливими освітніми потребами;</w:t>
      </w:r>
    </w:p>
    <w:p w14:paraId="66C9CDC2" w14:textId="4D55713B" w:rsidR="00C37C19"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-формування системи кадрового забезпечення сфери утвердження української національної та громадянської ідентичності;</w:t>
      </w:r>
    </w:p>
    <w:p w14:paraId="66E780D0" w14:textId="685E7490" w:rsidR="00C37C19"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продовжити підвищення фахової кваліфікації за напрямками національно-патріотичного виховання – у ДАНО, на освітянських сайтах</w:t>
      </w:r>
      <w:r w:rsidR="00843E0F" w:rsidRPr="00D10539">
        <w:rPr>
          <w:rFonts w:ascii="Times New Roman" w:hAnsi="Times New Roman" w:cs="Times New Roman"/>
          <w:sz w:val="28"/>
          <w:szCs w:val="28"/>
        </w:rPr>
        <w:t>;</w:t>
      </w:r>
    </w:p>
    <w:p w14:paraId="3AB0B458" w14:textId="2FAF66FF" w:rsidR="00C37C19"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-продовжити роботу з формування і розвитку критичного мислення</w:t>
      </w:r>
      <w:r w:rsidR="00843E0F" w:rsidRPr="00D10539">
        <w:rPr>
          <w:rFonts w:ascii="Times New Roman" w:hAnsi="Times New Roman" w:cs="Times New Roman"/>
          <w:sz w:val="28"/>
          <w:szCs w:val="28"/>
        </w:rPr>
        <w:t>,</w:t>
      </w:r>
      <w:r w:rsidRPr="00D10539">
        <w:rPr>
          <w:rFonts w:ascii="Times New Roman" w:hAnsi="Times New Roman" w:cs="Times New Roman"/>
          <w:sz w:val="28"/>
          <w:szCs w:val="28"/>
        </w:rPr>
        <w:t xml:space="preserve"> </w:t>
      </w:r>
      <w:proofErr w:type="spellStart"/>
      <w:r w:rsidRPr="00D10539">
        <w:rPr>
          <w:rFonts w:ascii="Times New Roman" w:hAnsi="Times New Roman" w:cs="Times New Roman"/>
          <w:sz w:val="28"/>
          <w:szCs w:val="28"/>
        </w:rPr>
        <w:t>медіаграмотності</w:t>
      </w:r>
      <w:proofErr w:type="spellEnd"/>
      <w:r w:rsidRPr="00D10539">
        <w:rPr>
          <w:rFonts w:ascii="Times New Roman" w:hAnsi="Times New Roman" w:cs="Times New Roman"/>
          <w:sz w:val="28"/>
          <w:szCs w:val="28"/>
        </w:rPr>
        <w:t xml:space="preserve">, запобігання поширенню недостовірної інформації ( на виконання Стратегії Міністерства культури та інформаційної політики України з розвитку </w:t>
      </w:r>
      <w:proofErr w:type="spellStart"/>
      <w:r w:rsidRPr="00D10539">
        <w:rPr>
          <w:rFonts w:ascii="Times New Roman" w:hAnsi="Times New Roman" w:cs="Times New Roman"/>
          <w:sz w:val="28"/>
          <w:szCs w:val="28"/>
        </w:rPr>
        <w:t>меді</w:t>
      </w:r>
      <w:r w:rsidR="00843E0F" w:rsidRPr="00D10539">
        <w:rPr>
          <w:rFonts w:ascii="Times New Roman" w:hAnsi="Times New Roman" w:cs="Times New Roman"/>
          <w:sz w:val="28"/>
          <w:szCs w:val="28"/>
        </w:rPr>
        <w:t>а</w:t>
      </w:r>
      <w:r w:rsidRPr="00D10539">
        <w:rPr>
          <w:rFonts w:ascii="Times New Roman" w:hAnsi="Times New Roman" w:cs="Times New Roman"/>
          <w:sz w:val="28"/>
          <w:szCs w:val="28"/>
        </w:rPr>
        <w:t>грамотності</w:t>
      </w:r>
      <w:proofErr w:type="spellEnd"/>
      <w:r w:rsidRPr="00D10539">
        <w:rPr>
          <w:rFonts w:ascii="Times New Roman" w:hAnsi="Times New Roman" w:cs="Times New Roman"/>
          <w:sz w:val="28"/>
          <w:szCs w:val="28"/>
        </w:rPr>
        <w:t xml:space="preserve"> на період до 2026 року, від 24.05.2024)</w:t>
      </w:r>
    </w:p>
    <w:p w14:paraId="28365D40" w14:textId="2C6859E4" w:rsidR="00C37C19"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-продовжувати розвивати дистанційні форми навчання та вдосконалювати методичні матеріали</w:t>
      </w:r>
      <w:r w:rsidR="00843E0F" w:rsidRPr="00D10539">
        <w:rPr>
          <w:rFonts w:ascii="Times New Roman" w:hAnsi="Times New Roman" w:cs="Times New Roman"/>
          <w:sz w:val="28"/>
          <w:szCs w:val="28"/>
        </w:rPr>
        <w:t>;</w:t>
      </w:r>
    </w:p>
    <w:p w14:paraId="48A427A8" w14:textId="1639EC39" w:rsidR="00C37C19"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-посилити співпрацю з батьками та громадами для покращення якості освітнього процесу</w:t>
      </w:r>
      <w:r w:rsidR="00843E0F" w:rsidRPr="00D10539">
        <w:rPr>
          <w:rFonts w:ascii="Times New Roman" w:hAnsi="Times New Roman" w:cs="Times New Roman"/>
          <w:sz w:val="28"/>
          <w:szCs w:val="28"/>
        </w:rPr>
        <w:t>;</w:t>
      </w:r>
    </w:p>
    <w:p w14:paraId="343D1594" w14:textId="67E2FEA2" w:rsidR="0019303D"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-підвищувати професійний рівень педагогічного складу шляхом участі у міжнародних освітніх </w:t>
      </w:r>
      <w:proofErr w:type="spellStart"/>
      <w:r w:rsidRPr="00D10539">
        <w:rPr>
          <w:rFonts w:ascii="Times New Roman" w:hAnsi="Times New Roman" w:cs="Times New Roman"/>
          <w:sz w:val="28"/>
          <w:szCs w:val="28"/>
        </w:rPr>
        <w:t>проєктах</w:t>
      </w:r>
      <w:proofErr w:type="spellEnd"/>
      <w:r w:rsidR="00843E0F" w:rsidRPr="00D10539">
        <w:rPr>
          <w:rFonts w:ascii="Times New Roman" w:hAnsi="Times New Roman" w:cs="Times New Roman"/>
          <w:sz w:val="28"/>
          <w:szCs w:val="28"/>
        </w:rPr>
        <w:t>;</w:t>
      </w:r>
    </w:p>
    <w:p w14:paraId="3934720B" w14:textId="77777777" w:rsidR="00C37C19"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розробка і впровадження нових  експериментальних навчальних програм; </w:t>
      </w:r>
    </w:p>
    <w:p w14:paraId="2C07EA10" w14:textId="34B96D56" w:rsidR="00C37C19"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розширення співпраці з міжнародними громадськими організаціями в межах заходів</w:t>
      </w:r>
      <w:r w:rsidR="00843E0F" w:rsidRPr="00D10539">
        <w:rPr>
          <w:rFonts w:ascii="Times New Roman" w:hAnsi="Times New Roman" w:cs="Times New Roman"/>
          <w:sz w:val="28"/>
          <w:szCs w:val="28"/>
        </w:rPr>
        <w:t xml:space="preserve"> з </w:t>
      </w:r>
      <w:r w:rsidRPr="00D10539">
        <w:rPr>
          <w:rFonts w:ascii="Times New Roman" w:hAnsi="Times New Roman" w:cs="Times New Roman"/>
          <w:sz w:val="28"/>
          <w:szCs w:val="28"/>
        </w:rPr>
        <w:t xml:space="preserve"> євроінтеграції;</w:t>
      </w:r>
    </w:p>
    <w:p w14:paraId="5E245A51" w14:textId="44D78DE6" w:rsidR="00792B21" w:rsidRPr="00D10539" w:rsidRDefault="00C37C19"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удосконалення матеріально-технічної бази закладу для покращення якості організації освітнього процесу;</w:t>
      </w:r>
    </w:p>
    <w:p w14:paraId="40E20473" w14:textId="77777777" w:rsidR="00114E2F" w:rsidRPr="00D10539" w:rsidRDefault="00114E2F" w:rsidP="00D10539">
      <w:pPr>
        <w:spacing w:after="0" w:line="240" w:lineRule="auto"/>
        <w:jc w:val="both"/>
        <w:rPr>
          <w:rFonts w:ascii="Times New Roman" w:hAnsi="Times New Roman" w:cs="Times New Roman"/>
          <w:sz w:val="28"/>
          <w:szCs w:val="28"/>
        </w:rPr>
      </w:pPr>
      <w:bookmarkStart w:id="35" w:name="_Hlk169904429"/>
      <w:r w:rsidRPr="00D10539">
        <w:rPr>
          <w:rFonts w:ascii="Times New Roman" w:hAnsi="Times New Roman" w:cs="Times New Roman"/>
          <w:sz w:val="28"/>
          <w:szCs w:val="28"/>
        </w:rPr>
        <w:t xml:space="preserve">- формування у вихованців, учнів, слухачів свідомого й відповідального ставлення до власного здоров’я та здоров’я оточуючих, навичок безпечної поведінки; </w:t>
      </w:r>
    </w:p>
    <w:p w14:paraId="0B4E67D7" w14:textId="4ED4F1A6" w:rsidR="00114E2F" w:rsidRPr="00D10539" w:rsidRDefault="00114E2F"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активізація використання сучасних інформаційних та комунікаційних технологій у науково-методичній роботі з педагогічними працівниками; </w:t>
      </w:r>
      <w:r w:rsidR="00326265" w:rsidRPr="00D10539">
        <w:rPr>
          <w:rFonts w:ascii="Times New Roman" w:hAnsi="Times New Roman" w:cs="Times New Roman"/>
          <w:sz w:val="28"/>
          <w:szCs w:val="28"/>
        </w:rPr>
        <w:t xml:space="preserve">подальше </w:t>
      </w:r>
      <w:r w:rsidRPr="00D10539">
        <w:rPr>
          <w:rFonts w:ascii="Times New Roman" w:hAnsi="Times New Roman" w:cs="Times New Roman"/>
          <w:sz w:val="28"/>
          <w:szCs w:val="28"/>
        </w:rPr>
        <w:t>удосконалення</w:t>
      </w:r>
      <w:r w:rsidR="00326265" w:rsidRPr="00D10539">
        <w:rPr>
          <w:rFonts w:ascii="Times New Roman" w:hAnsi="Times New Roman" w:cs="Times New Roman"/>
          <w:sz w:val="28"/>
          <w:szCs w:val="28"/>
        </w:rPr>
        <w:t xml:space="preserve"> і розвиток </w:t>
      </w:r>
      <w:r w:rsidRPr="00D10539">
        <w:rPr>
          <w:rFonts w:ascii="Times New Roman" w:hAnsi="Times New Roman" w:cs="Times New Roman"/>
          <w:sz w:val="28"/>
          <w:szCs w:val="28"/>
        </w:rPr>
        <w:t xml:space="preserve"> системи пошуку, розвитку і підтримки обдарованої учнівської молоді; </w:t>
      </w:r>
    </w:p>
    <w:p w14:paraId="52C62390" w14:textId="5DD42172" w:rsidR="00164C59" w:rsidRPr="00D10539" w:rsidRDefault="00114E2F" w:rsidP="00D10539">
      <w:pPr>
        <w:spacing w:after="0" w:line="240" w:lineRule="auto"/>
        <w:jc w:val="both"/>
        <w:rPr>
          <w:rFonts w:ascii="Times New Roman" w:hAnsi="Times New Roman" w:cs="Times New Roman"/>
          <w:sz w:val="28"/>
          <w:szCs w:val="28"/>
        </w:rPr>
      </w:pPr>
      <w:r w:rsidRPr="00D10539">
        <w:rPr>
          <w:rFonts w:ascii="Times New Roman" w:hAnsi="Times New Roman" w:cs="Times New Roman"/>
          <w:sz w:val="28"/>
          <w:szCs w:val="28"/>
        </w:rPr>
        <w:t xml:space="preserve"> - сприяння активному залученню педагогічних працівників до участі у </w:t>
      </w:r>
      <w:r w:rsidR="00326265" w:rsidRPr="00D10539">
        <w:rPr>
          <w:rFonts w:ascii="Times New Roman" w:hAnsi="Times New Roman" w:cs="Times New Roman"/>
          <w:sz w:val="28"/>
          <w:szCs w:val="28"/>
        </w:rPr>
        <w:t xml:space="preserve">експериментальних </w:t>
      </w:r>
      <w:r w:rsidRPr="00D10539">
        <w:rPr>
          <w:rFonts w:ascii="Times New Roman" w:hAnsi="Times New Roman" w:cs="Times New Roman"/>
          <w:sz w:val="28"/>
          <w:szCs w:val="28"/>
        </w:rPr>
        <w:t xml:space="preserve">освітніх </w:t>
      </w:r>
      <w:proofErr w:type="spellStart"/>
      <w:r w:rsidRPr="00D10539">
        <w:rPr>
          <w:rFonts w:ascii="Times New Roman" w:hAnsi="Times New Roman" w:cs="Times New Roman"/>
          <w:sz w:val="28"/>
          <w:szCs w:val="28"/>
        </w:rPr>
        <w:t>проєктах</w:t>
      </w:r>
      <w:proofErr w:type="spellEnd"/>
      <w:r w:rsidR="00326265" w:rsidRPr="00D10539">
        <w:rPr>
          <w:rFonts w:ascii="Times New Roman" w:hAnsi="Times New Roman" w:cs="Times New Roman"/>
          <w:sz w:val="28"/>
          <w:szCs w:val="28"/>
        </w:rPr>
        <w:t xml:space="preserve"> різного рівня</w:t>
      </w:r>
      <w:r w:rsidRPr="00D10539">
        <w:rPr>
          <w:rFonts w:ascii="Times New Roman" w:hAnsi="Times New Roman" w:cs="Times New Roman"/>
          <w:sz w:val="28"/>
          <w:szCs w:val="28"/>
        </w:rPr>
        <w:t>, грантових програмах, конкурсах педагогічної майстерності тощ</w:t>
      </w:r>
      <w:bookmarkEnd w:id="33"/>
      <w:bookmarkEnd w:id="35"/>
      <w:r w:rsidR="00843E0F" w:rsidRPr="00D10539">
        <w:rPr>
          <w:rFonts w:ascii="Times New Roman" w:hAnsi="Times New Roman" w:cs="Times New Roman"/>
          <w:sz w:val="28"/>
          <w:szCs w:val="28"/>
        </w:rPr>
        <w:t>о.</w:t>
      </w:r>
    </w:p>
    <w:sectPr w:rsidR="00164C59" w:rsidRPr="00D10539" w:rsidSect="009521F8">
      <w:footerReference w:type="default" r:id="rId2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21C4F" w14:textId="77777777" w:rsidR="00DB4197" w:rsidRDefault="00DB4197" w:rsidP="009C465F">
      <w:pPr>
        <w:spacing w:after="0" w:line="240" w:lineRule="auto"/>
      </w:pPr>
      <w:r>
        <w:separator/>
      </w:r>
    </w:p>
  </w:endnote>
  <w:endnote w:type="continuationSeparator" w:id="0">
    <w:p w14:paraId="5EB59F97" w14:textId="77777777" w:rsidR="00DB4197" w:rsidRDefault="00DB4197" w:rsidP="009C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ntiqua">
    <w:altName w:val="Arial"/>
    <w:charset w:val="00"/>
    <w:family w:val="swiss"/>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692940"/>
      <w:docPartObj>
        <w:docPartGallery w:val="Page Numbers (Bottom of Page)"/>
        <w:docPartUnique/>
      </w:docPartObj>
    </w:sdtPr>
    <w:sdtEndPr/>
    <w:sdtContent>
      <w:p w14:paraId="5A535267" w14:textId="232FC8A8" w:rsidR="00E838C8" w:rsidRDefault="00E838C8">
        <w:pPr>
          <w:pStyle w:val="aa"/>
        </w:pPr>
        <w:r>
          <w:fldChar w:fldCharType="begin"/>
        </w:r>
        <w:r>
          <w:instrText>PAGE   \* MERGEFORMAT</w:instrText>
        </w:r>
        <w:r>
          <w:fldChar w:fldCharType="separate"/>
        </w:r>
        <w:r w:rsidR="00440517">
          <w:rPr>
            <w:noProof/>
          </w:rPr>
          <w:t>45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EBF0" w14:textId="77777777" w:rsidR="00DB4197" w:rsidRDefault="00DB4197" w:rsidP="009C465F">
      <w:pPr>
        <w:spacing w:after="0" w:line="240" w:lineRule="auto"/>
      </w:pPr>
      <w:r>
        <w:separator/>
      </w:r>
    </w:p>
  </w:footnote>
  <w:footnote w:type="continuationSeparator" w:id="0">
    <w:p w14:paraId="73B03A63" w14:textId="77777777" w:rsidR="00DB4197" w:rsidRDefault="00DB4197" w:rsidP="009C4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A49"/>
    <w:multiLevelType w:val="multilevel"/>
    <w:tmpl w:val="C4AC7FBE"/>
    <w:lvl w:ilvl="0">
      <w:start w:val="1"/>
      <w:numFmt w:val="decimal"/>
      <w:lvlText w:val="%1."/>
      <w:lvlJc w:val="left"/>
      <w:pPr>
        <w:ind w:left="-2713" w:hanging="492"/>
      </w:pPr>
    </w:lvl>
    <w:lvl w:ilvl="1">
      <w:start w:val="1"/>
      <w:numFmt w:val="decimal"/>
      <w:lvlText w:val="%1.%2."/>
      <w:lvlJc w:val="left"/>
      <w:pPr>
        <w:ind w:left="-2485" w:hanging="720"/>
      </w:pPr>
      <w:rPr>
        <w:b/>
        <w:color w:val="000000"/>
      </w:rPr>
    </w:lvl>
    <w:lvl w:ilvl="2">
      <w:start w:val="1"/>
      <w:numFmt w:val="decimal"/>
      <w:lvlText w:val="%1.%2.%3."/>
      <w:lvlJc w:val="left"/>
      <w:pPr>
        <w:ind w:left="-2485" w:hanging="720"/>
      </w:pPr>
    </w:lvl>
    <w:lvl w:ilvl="3">
      <w:start w:val="1"/>
      <w:numFmt w:val="decimal"/>
      <w:lvlText w:val="%1.%2.%3.%4."/>
      <w:lvlJc w:val="left"/>
      <w:pPr>
        <w:ind w:left="-2125" w:hanging="1080"/>
      </w:pPr>
    </w:lvl>
    <w:lvl w:ilvl="4">
      <w:start w:val="1"/>
      <w:numFmt w:val="decimal"/>
      <w:lvlText w:val="%1.%2.%3.%4.%5."/>
      <w:lvlJc w:val="left"/>
      <w:pPr>
        <w:ind w:left="-2125" w:hanging="1080"/>
      </w:pPr>
    </w:lvl>
    <w:lvl w:ilvl="5">
      <w:start w:val="1"/>
      <w:numFmt w:val="decimal"/>
      <w:lvlText w:val="%1.%2.%3.%4.%5.%6."/>
      <w:lvlJc w:val="left"/>
      <w:pPr>
        <w:ind w:left="-1765" w:hanging="1440"/>
      </w:pPr>
    </w:lvl>
    <w:lvl w:ilvl="6">
      <w:start w:val="1"/>
      <w:numFmt w:val="decimal"/>
      <w:lvlText w:val="%1.%2.%3.%4.%5.%6.%7."/>
      <w:lvlJc w:val="left"/>
      <w:pPr>
        <w:ind w:left="-1765" w:hanging="1440"/>
      </w:pPr>
    </w:lvl>
    <w:lvl w:ilvl="7">
      <w:start w:val="1"/>
      <w:numFmt w:val="decimal"/>
      <w:lvlText w:val="%1.%2.%3.%4.%5.%6.%7.%8."/>
      <w:lvlJc w:val="left"/>
      <w:pPr>
        <w:ind w:left="-1405" w:hanging="1800"/>
      </w:pPr>
    </w:lvl>
    <w:lvl w:ilvl="8">
      <w:start w:val="1"/>
      <w:numFmt w:val="decimal"/>
      <w:lvlText w:val="%1.%2.%3.%4.%5.%6.%7.%8.%9."/>
      <w:lvlJc w:val="left"/>
      <w:pPr>
        <w:ind w:left="-1405" w:hanging="1800"/>
      </w:pPr>
    </w:lvl>
  </w:abstractNum>
  <w:abstractNum w:abstractNumId="1" w15:restartNumberingAfterBreak="0">
    <w:nsid w:val="067E4E7A"/>
    <w:multiLevelType w:val="hybridMultilevel"/>
    <w:tmpl w:val="6F769D12"/>
    <w:lvl w:ilvl="0" w:tplc="649E6B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069D5427"/>
    <w:multiLevelType w:val="hybridMultilevel"/>
    <w:tmpl w:val="718476F2"/>
    <w:lvl w:ilvl="0" w:tplc="07EAF9B6">
      <w:start w:val="1"/>
      <w:numFmt w:val="decimal"/>
      <w:lvlText w:val="%1."/>
      <w:lvlJc w:val="left"/>
      <w:pPr>
        <w:ind w:left="708" w:hanging="708"/>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75452FC"/>
    <w:multiLevelType w:val="hybridMultilevel"/>
    <w:tmpl w:val="EE48E230"/>
    <w:lvl w:ilvl="0" w:tplc="649E6B0E">
      <w:numFmt w:val="bullet"/>
      <w:lvlText w:val="-"/>
      <w:lvlJc w:val="left"/>
      <w:pPr>
        <w:ind w:left="1004" w:hanging="360"/>
      </w:pPr>
      <w:rPr>
        <w:rFonts w:ascii="Times New Roman" w:eastAsia="Times New Roman" w:hAnsi="Times New Roma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9733D1E"/>
    <w:multiLevelType w:val="hybridMultilevel"/>
    <w:tmpl w:val="A0AC59F4"/>
    <w:lvl w:ilvl="0" w:tplc="C2FA7E1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DA"/>
    <w:multiLevelType w:val="hybridMultilevel"/>
    <w:tmpl w:val="8A5A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45DDE"/>
    <w:multiLevelType w:val="multilevel"/>
    <w:tmpl w:val="D526B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287678E"/>
    <w:multiLevelType w:val="hybridMultilevel"/>
    <w:tmpl w:val="E554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CF1B5A"/>
    <w:multiLevelType w:val="hybridMultilevel"/>
    <w:tmpl w:val="6D50F4F0"/>
    <w:lvl w:ilvl="0" w:tplc="649E6B0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4F14BC"/>
    <w:multiLevelType w:val="hybridMultilevel"/>
    <w:tmpl w:val="AB764976"/>
    <w:lvl w:ilvl="0" w:tplc="C2FA7E1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A487166"/>
    <w:multiLevelType w:val="multilevel"/>
    <w:tmpl w:val="569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B4544"/>
    <w:multiLevelType w:val="hybridMultilevel"/>
    <w:tmpl w:val="F7760382"/>
    <w:lvl w:ilvl="0" w:tplc="995A9B0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1CB90F8C"/>
    <w:multiLevelType w:val="hybridMultilevel"/>
    <w:tmpl w:val="D75EAA0A"/>
    <w:lvl w:ilvl="0" w:tplc="1024AE6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67126D"/>
    <w:multiLevelType w:val="hybridMultilevel"/>
    <w:tmpl w:val="48AA29F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222F163F"/>
    <w:multiLevelType w:val="hybridMultilevel"/>
    <w:tmpl w:val="E2768C14"/>
    <w:lvl w:ilvl="0" w:tplc="649E6B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2A96983"/>
    <w:multiLevelType w:val="hybridMultilevel"/>
    <w:tmpl w:val="43CA193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22CB0DC8"/>
    <w:multiLevelType w:val="hybridMultilevel"/>
    <w:tmpl w:val="DA6AB324"/>
    <w:lvl w:ilvl="0" w:tplc="BA06312C">
      <w:numFmt w:val="bullet"/>
      <w:lvlText w:val="-"/>
      <w:lvlJc w:val="left"/>
      <w:pPr>
        <w:ind w:left="927" w:hanging="360"/>
      </w:pPr>
      <w:rPr>
        <w:rFonts w:ascii="Times New Roman" w:eastAsiaTheme="minorEastAsia"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7" w15:restartNumberingAfterBreak="0">
    <w:nsid w:val="25A7352E"/>
    <w:multiLevelType w:val="multilevel"/>
    <w:tmpl w:val="A2F0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C72EB"/>
    <w:multiLevelType w:val="multilevel"/>
    <w:tmpl w:val="FD1A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B54C3A"/>
    <w:multiLevelType w:val="hybridMultilevel"/>
    <w:tmpl w:val="2BBC5A7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2A2755BB"/>
    <w:multiLevelType w:val="hybridMultilevel"/>
    <w:tmpl w:val="F642F1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ECB6607"/>
    <w:multiLevelType w:val="hybridMultilevel"/>
    <w:tmpl w:val="3D88DA74"/>
    <w:lvl w:ilvl="0" w:tplc="33CC622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2" w15:restartNumberingAfterBreak="0">
    <w:nsid w:val="31EE469D"/>
    <w:multiLevelType w:val="multilevel"/>
    <w:tmpl w:val="9FFCF96E"/>
    <w:lvl w:ilvl="0">
      <w:start w:val="1"/>
      <w:numFmt w:val="decimal"/>
      <w:lvlText w:val="%1."/>
      <w:lvlJc w:val="left"/>
      <w:pPr>
        <w:ind w:left="360" w:hanging="360"/>
      </w:pPr>
      <w:rPr>
        <w:rFonts w:hint="default"/>
      </w:rPr>
    </w:lvl>
    <w:lvl w:ilvl="1">
      <w:start w:val="2"/>
      <w:numFmt w:val="decimal"/>
      <w:isLgl/>
      <w:lvlText w:val="%1.%2."/>
      <w:lvlJc w:val="left"/>
      <w:pPr>
        <w:ind w:left="864" w:hanging="864"/>
      </w:pPr>
      <w:rPr>
        <w:rFonts w:hint="default"/>
        <w:b/>
      </w:rPr>
    </w:lvl>
    <w:lvl w:ilvl="2">
      <w:start w:val="1"/>
      <w:numFmt w:val="decimal"/>
      <w:isLgl/>
      <w:lvlText w:val="%1.%2.%3."/>
      <w:lvlJc w:val="left"/>
      <w:pPr>
        <w:ind w:left="864" w:hanging="864"/>
      </w:pPr>
      <w:rPr>
        <w:rFonts w:hint="default"/>
        <w:b/>
      </w:rPr>
    </w:lvl>
    <w:lvl w:ilvl="3">
      <w:start w:val="4"/>
      <w:numFmt w:val="decimal"/>
      <w:isLgl/>
      <w:lvlText w:val="%1.%2.%3.%4."/>
      <w:lvlJc w:val="left"/>
      <w:pPr>
        <w:ind w:left="513"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3" w15:restartNumberingAfterBreak="0">
    <w:nsid w:val="335D33A8"/>
    <w:multiLevelType w:val="hybridMultilevel"/>
    <w:tmpl w:val="CC5A15D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15:restartNumberingAfterBreak="0">
    <w:nsid w:val="36C42F1A"/>
    <w:multiLevelType w:val="hybridMultilevel"/>
    <w:tmpl w:val="DE2AB670"/>
    <w:lvl w:ilvl="0" w:tplc="649E6B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8F437DD"/>
    <w:multiLevelType w:val="hybridMultilevel"/>
    <w:tmpl w:val="E864041C"/>
    <w:lvl w:ilvl="0" w:tplc="A3A6AAE0">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CB524AE"/>
    <w:multiLevelType w:val="hybridMultilevel"/>
    <w:tmpl w:val="B5C6231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15:restartNumberingAfterBreak="0">
    <w:nsid w:val="3D0B7FE4"/>
    <w:multiLevelType w:val="hybridMultilevel"/>
    <w:tmpl w:val="82BE1A26"/>
    <w:lvl w:ilvl="0" w:tplc="74AEA74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40AE122E"/>
    <w:multiLevelType w:val="multilevel"/>
    <w:tmpl w:val="3CC2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DE307D"/>
    <w:multiLevelType w:val="hybridMultilevel"/>
    <w:tmpl w:val="02500718"/>
    <w:lvl w:ilvl="0" w:tplc="C2FA7E1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0" w15:restartNumberingAfterBreak="0">
    <w:nsid w:val="479E3429"/>
    <w:multiLevelType w:val="hybridMultilevel"/>
    <w:tmpl w:val="6ED676A2"/>
    <w:lvl w:ilvl="0" w:tplc="649E6B0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DB6D63"/>
    <w:multiLevelType w:val="multilevel"/>
    <w:tmpl w:val="B18821D6"/>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2623C4"/>
    <w:multiLevelType w:val="multilevel"/>
    <w:tmpl w:val="EBFCAA6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96" w:hanging="396"/>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8FA5468"/>
    <w:multiLevelType w:val="hybridMultilevel"/>
    <w:tmpl w:val="9EBE56F2"/>
    <w:lvl w:ilvl="0" w:tplc="649E6B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9917223"/>
    <w:multiLevelType w:val="hybridMultilevel"/>
    <w:tmpl w:val="E146F34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15:restartNumberingAfterBreak="0">
    <w:nsid w:val="4F3276BA"/>
    <w:multiLevelType w:val="hybridMultilevel"/>
    <w:tmpl w:val="12A4A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F7757CE"/>
    <w:multiLevelType w:val="hybridMultilevel"/>
    <w:tmpl w:val="8A3A7A92"/>
    <w:lvl w:ilvl="0" w:tplc="8EA84D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15:restartNumberingAfterBreak="0">
    <w:nsid w:val="5543407F"/>
    <w:multiLevelType w:val="hybridMultilevel"/>
    <w:tmpl w:val="14B01718"/>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38" w15:restartNumberingAfterBreak="0">
    <w:nsid w:val="60AE4F6E"/>
    <w:multiLevelType w:val="multilevel"/>
    <w:tmpl w:val="D44ABE1C"/>
    <w:lvl w:ilvl="0">
      <w:start w:val="1"/>
      <w:numFmt w:val="decimal"/>
      <w:lvlText w:val="%1."/>
      <w:lvlJc w:val="left"/>
      <w:pPr>
        <w:tabs>
          <w:tab w:val="num" w:pos="360"/>
        </w:tabs>
        <w:ind w:left="360" w:hanging="360"/>
      </w:pPr>
    </w:lvl>
    <w:lvl w:ilvl="1">
      <w:start w:val="5"/>
      <w:numFmt w:val="bullet"/>
      <w:lvlText w:val="-"/>
      <w:lvlJc w:val="left"/>
      <w:pPr>
        <w:ind w:left="502" w:hanging="360"/>
      </w:pPr>
      <w:rPr>
        <w:rFonts w:ascii="Times New Roman" w:eastAsiaTheme="minorHAnsi" w:hAnsi="Times New Roman" w:cs="Times New Roman" w:hint="default"/>
        <w:lang w:val="uk-UA"/>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6E5331F"/>
    <w:multiLevelType w:val="hybridMultilevel"/>
    <w:tmpl w:val="2FD2EE26"/>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DA117C"/>
    <w:multiLevelType w:val="hybridMultilevel"/>
    <w:tmpl w:val="E446E39A"/>
    <w:lvl w:ilvl="0" w:tplc="649E6B0E">
      <w:numFmt w:val="bullet"/>
      <w:lvlText w:val="-"/>
      <w:lvlJc w:val="left"/>
      <w:pPr>
        <w:ind w:left="1211" w:hanging="360"/>
      </w:pPr>
      <w:rPr>
        <w:rFonts w:ascii="Times New Roman" w:eastAsia="Times New Roman" w:hAnsi="Times New Roman" w:cs="Times New Roman"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6A9A7619"/>
    <w:multiLevelType w:val="multilevel"/>
    <w:tmpl w:val="0022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BF1D3B"/>
    <w:multiLevelType w:val="hybridMultilevel"/>
    <w:tmpl w:val="BB228064"/>
    <w:lvl w:ilvl="0" w:tplc="53647CB6">
      <w:start w:val="1"/>
      <w:numFmt w:val="decimal"/>
      <w:lvlText w:val="%1."/>
      <w:lvlJc w:val="left"/>
      <w:pPr>
        <w:ind w:left="720" w:hanging="360"/>
      </w:pPr>
      <w:rPr>
        <w:rFonts w:eastAsia="Times New Roman" w:cs="Times New Roman"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1BE6306"/>
    <w:multiLevelType w:val="hybridMultilevel"/>
    <w:tmpl w:val="40846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737FCF"/>
    <w:multiLevelType w:val="hybridMultilevel"/>
    <w:tmpl w:val="1138EF5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5" w15:restartNumberingAfterBreak="0">
    <w:nsid w:val="72D351DB"/>
    <w:multiLevelType w:val="multilevel"/>
    <w:tmpl w:val="C06ED81E"/>
    <w:lvl w:ilvl="0">
      <w:start w:val="1"/>
      <w:numFmt w:val="decimal"/>
      <w:lvlText w:val="%1."/>
      <w:lvlJc w:val="left"/>
      <w:pPr>
        <w:tabs>
          <w:tab w:val="num" w:pos="360"/>
        </w:tabs>
        <w:ind w:left="360" w:hanging="360"/>
      </w:pPr>
    </w:lvl>
    <w:lvl w:ilvl="1">
      <w:numFmt w:val="bullet"/>
      <w:lvlText w:val="•"/>
      <w:lvlJc w:val="left"/>
      <w:pPr>
        <w:ind w:left="345" w:hanging="705"/>
      </w:pPr>
      <w:rPr>
        <w:rFonts w:ascii="Times New Roman" w:eastAsiaTheme="minorHAnsi"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2E7613C"/>
    <w:multiLevelType w:val="hybridMultilevel"/>
    <w:tmpl w:val="098490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12"/>
  </w:num>
  <w:num w:numId="4">
    <w:abstractNumId w:val="27"/>
  </w:num>
  <w:num w:numId="5">
    <w:abstractNumId w:val="25"/>
  </w:num>
  <w:num w:numId="6">
    <w:abstractNumId w:val="5"/>
  </w:num>
  <w:num w:numId="7">
    <w:abstractNumId w:val="9"/>
  </w:num>
  <w:num w:numId="8">
    <w:abstractNumId w:val="29"/>
  </w:num>
  <w:num w:numId="9">
    <w:abstractNumId w:val="7"/>
  </w:num>
  <w:num w:numId="10">
    <w:abstractNumId w:val="4"/>
  </w:num>
  <w:num w:numId="11">
    <w:abstractNumId w:val="43"/>
  </w:num>
  <w:num w:numId="12">
    <w:abstractNumId w:val="35"/>
  </w:num>
  <w:num w:numId="13">
    <w:abstractNumId w:val="40"/>
  </w:num>
  <w:num w:numId="14">
    <w:abstractNumId w:val="1"/>
  </w:num>
  <w:num w:numId="15">
    <w:abstractNumId w:val="14"/>
  </w:num>
  <w:num w:numId="16">
    <w:abstractNumId w:val="33"/>
  </w:num>
  <w:num w:numId="17">
    <w:abstractNumId w:val="30"/>
  </w:num>
  <w:num w:numId="18">
    <w:abstractNumId w:val="8"/>
  </w:num>
  <w:num w:numId="19">
    <w:abstractNumId w:val="24"/>
  </w:num>
  <w:num w:numId="20">
    <w:abstractNumId w:val="3"/>
  </w:num>
  <w:num w:numId="21">
    <w:abstractNumId w:val="22"/>
  </w:num>
  <w:num w:numId="22">
    <w:abstractNumId w:val="32"/>
  </w:num>
  <w:num w:numId="23">
    <w:abstractNumId w:val="46"/>
  </w:num>
  <w:num w:numId="24">
    <w:abstractNumId w:val="26"/>
  </w:num>
  <w:num w:numId="25">
    <w:abstractNumId w:val="28"/>
  </w:num>
  <w:num w:numId="26">
    <w:abstractNumId w:val="45"/>
  </w:num>
  <w:num w:numId="27">
    <w:abstractNumId w:val="38"/>
  </w:num>
  <w:num w:numId="28">
    <w:abstractNumId w:val="31"/>
  </w:num>
  <w:num w:numId="29">
    <w:abstractNumId w:val="41"/>
  </w:num>
  <w:num w:numId="30">
    <w:abstractNumId w:val="18"/>
  </w:num>
  <w:num w:numId="31">
    <w:abstractNumId w:val="39"/>
  </w:num>
  <w:num w:numId="32">
    <w:abstractNumId w:val="0"/>
  </w:num>
  <w:num w:numId="33">
    <w:abstractNumId w:val="16"/>
  </w:num>
  <w:num w:numId="34">
    <w:abstractNumId w:val="36"/>
  </w:num>
  <w:num w:numId="35">
    <w:abstractNumId w:val="20"/>
  </w:num>
  <w:num w:numId="36">
    <w:abstractNumId w:val="2"/>
  </w:num>
  <w:num w:numId="37">
    <w:abstractNumId w:val="11"/>
  </w:num>
  <w:num w:numId="38">
    <w:abstractNumId w:val="10"/>
  </w:num>
  <w:num w:numId="39">
    <w:abstractNumId w:val="17"/>
  </w:num>
  <w:num w:numId="40">
    <w:abstractNumId w:val="13"/>
  </w:num>
  <w:num w:numId="41">
    <w:abstractNumId w:val="44"/>
  </w:num>
  <w:num w:numId="42">
    <w:abstractNumId w:val="19"/>
  </w:num>
  <w:num w:numId="43">
    <w:abstractNumId w:val="34"/>
  </w:num>
  <w:num w:numId="44">
    <w:abstractNumId w:val="15"/>
  </w:num>
  <w:num w:numId="45">
    <w:abstractNumId w:val="37"/>
  </w:num>
  <w:num w:numId="46">
    <w:abstractNumId w:val="23"/>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2A"/>
    <w:rsid w:val="000023A5"/>
    <w:rsid w:val="00006795"/>
    <w:rsid w:val="000155A9"/>
    <w:rsid w:val="00030BA4"/>
    <w:rsid w:val="0003131E"/>
    <w:rsid w:val="00033532"/>
    <w:rsid w:val="00033ACB"/>
    <w:rsid w:val="00034480"/>
    <w:rsid w:val="000359DA"/>
    <w:rsid w:val="0003688C"/>
    <w:rsid w:val="00036CD7"/>
    <w:rsid w:val="0005005E"/>
    <w:rsid w:val="00050A09"/>
    <w:rsid w:val="0006264A"/>
    <w:rsid w:val="0006295C"/>
    <w:rsid w:val="000632BC"/>
    <w:rsid w:val="00064840"/>
    <w:rsid w:val="00067596"/>
    <w:rsid w:val="00067AB0"/>
    <w:rsid w:val="000708CC"/>
    <w:rsid w:val="00075F0F"/>
    <w:rsid w:val="000941E5"/>
    <w:rsid w:val="000A0104"/>
    <w:rsid w:val="000A4CC3"/>
    <w:rsid w:val="000C0814"/>
    <w:rsid w:val="000C2288"/>
    <w:rsid w:val="000C2DCB"/>
    <w:rsid w:val="000C3737"/>
    <w:rsid w:val="000C77B4"/>
    <w:rsid w:val="000D20DD"/>
    <w:rsid w:val="000D275E"/>
    <w:rsid w:val="000D3596"/>
    <w:rsid w:val="000E04CE"/>
    <w:rsid w:val="000E0FD9"/>
    <w:rsid w:val="000E19C6"/>
    <w:rsid w:val="000E2BCC"/>
    <w:rsid w:val="000E3990"/>
    <w:rsid w:val="00102375"/>
    <w:rsid w:val="00113E6F"/>
    <w:rsid w:val="00114E2F"/>
    <w:rsid w:val="001172F1"/>
    <w:rsid w:val="00133ABC"/>
    <w:rsid w:val="00135B36"/>
    <w:rsid w:val="001434CA"/>
    <w:rsid w:val="001575C7"/>
    <w:rsid w:val="00163C85"/>
    <w:rsid w:val="00164C59"/>
    <w:rsid w:val="00166FD0"/>
    <w:rsid w:val="001675F9"/>
    <w:rsid w:val="00171AD7"/>
    <w:rsid w:val="00174412"/>
    <w:rsid w:val="0017470E"/>
    <w:rsid w:val="00184AB6"/>
    <w:rsid w:val="00185AE3"/>
    <w:rsid w:val="00192594"/>
    <w:rsid w:val="00192FF0"/>
    <w:rsid w:val="0019303D"/>
    <w:rsid w:val="001958F2"/>
    <w:rsid w:val="001A154D"/>
    <w:rsid w:val="001A4DEF"/>
    <w:rsid w:val="001A5798"/>
    <w:rsid w:val="001A6589"/>
    <w:rsid w:val="001A7198"/>
    <w:rsid w:val="001B0B52"/>
    <w:rsid w:val="001B1A70"/>
    <w:rsid w:val="001B72A7"/>
    <w:rsid w:val="001C046B"/>
    <w:rsid w:val="001C760C"/>
    <w:rsid w:val="001D4649"/>
    <w:rsid w:val="001D7FA4"/>
    <w:rsid w:val="001E7AEE"/>
    <w:rsid w:val="001F5004"/>
    <w:rsid w:val="00204517"/>
    <w:rsid w:val="002046E3"/>
    <w:rsid w:val="00204EED"/>
    <w:rsid w:val="002066B6"/>
    <w:rsid w:val="00210588"/>
    <w:rsid w:val="00212BF0"/>
    <w:rsid w:val="0021322C"/>
    <w:rsid w:val="0021694E"/>
    <w:rsid w:val="0021728C"/>
    <w:rsid w:val="002277A4"/>
    <w:rsid w:val="00242B9E"/>
    <w:rsid w:val="00242F4C"/>
    <w:rsid w:val="00243A11"/>
    <w:rsid w:val="00282ECC"/>
    <w:rsid w:val="002870DE"/>
    <w:rsid w:val="00291442"/>
    <w:rsid w:val="00294D4B"/>
    <w:rsid w:val="00296E4F"/>
    <w:rsid w:val="002A3206"/>
    <w:rsid w:val="002B1E6B"/>
    <w:rsid w:val="002C0007"/>
    <w:rsid w:val="002C2BF9"/>
    <w:rsid w:val="002C69E9"/>
    <w:rsid w:val="002D13C3"/>
    <w:rsid w:val="002E241D"/>
    <w:rsid w:val="002F5E74"/>
    <w:rsid w:val="002F6A13"/>
    <w:rsid w:val="00302A49"/>
    <w:rsid w:val="003044AB"/>
    <w:rsid w:val="00307090"/>
    <w:rsid w:val="0031271E"/>
    <w:rsid w:val="00320AA5"/>
    <w:rsid w:val="00326265"/>
    <w:rsid w:val="00345949"/>
    <w:rsid w:val="003468D4"/>
    <w:rsid w:val="00347505"/>
    <w:rsid w:val="00350BFB"/>
    <w:rsid w:val="003552FE"/>
    <w:rsid w:val="003601AE"/>
    <w:rsid w:val="0036039D"/>
    <w:rsid w:val="003654A3"/>
    <w:rsid w:val="00374D26"/>
    <w:rsid w:val="00381816"/>
    <w:rsid w:val="00386932"/>
    <w:rsid w:val="00390DE4"/>
    <w:rsid w:val="003915D3"/>
    <w:rsid w:val="00396A60"/>
    <w:rsid w:val="00397058"/>
    <w:rsid w:val="003A5D37"/>
    <w:rsid w:val="003B0A90"/>
    <w:rsid w:val="003C0D26"/>
    <w:rsid w:val="003C1EA5"/>
    <w:rsid w:val="003C23E0"/>
    <w:rsid w:val="003D68BD"/>
    <w:rsid w:val="003E0C74"/>
    <w:rsid w:val="003E0D60"/>
    <w:rsid w:val="003E3693"/>
    <w:rsid w:val="003E3953"/>
    <w:rsid w:val="003F2BD4"/>
    <w:rsid w:val="003F7C0D"/>
    <w:rsid w:val="00405AAD"/>
    <w:rsid w:val="004137F5"/>
    <w:rsid w:val="00416BFC"/>
    <w:rsid w:val="004270AF"/>
    <w:rsid w:val="00430E44"/>
    <w:rsid w:val="00431990"/>
    <w:rsid w:val="00434EC9"/>
    <w:rsid w:val="00440517"/>
    <w:rsid w:val="00451490"/>
    <w:rsid w:val="004525D8"/>
    <w:rsid w:val="0045271B"/>
    <w:rsid w:val="004556FF"/>
    <w:rsid w:val="00465163"/>
    <w:rsid w:val="0046650E"/>
    <w:rsid w:val="00471E1A"/>
    <w:rsid w:val="00484B10"/>
    <w:rsid w:val="00491B45"/>
    <w:rsid w:val="00496AAF"/>
    <w:rsid w:val="004974EF"/>
    <w:rsid w:val="004A6A83"/>
    <w:rsid w:val="004B0548"/>
    <w:rsid w:val="004B2E12"/>
    <w:rsid w:val="004B6857"/>
    <w:rsid w:val="004C15AC"/>
    <w:rsid w:val="004C20CB"/>
    <w:rsid w:val="004C4318"/>
    <w:rsid w:val="004C5339"/>
    <w:rsid w:val="004C68A4"/>
    <w:rsid w:val="004D160F"/>
    <w:rsid w:val="004D3045"/>
    <w:rsid w:val="004D564B"/>
    <w:rsid w:val="004E0F5B"/>
    <w:rsid w:val="004E19BB"/>
    <w:rsid w:val="004E7496"/>
    <w:rsid w:val="00503D25"/>
    <w:rsid w:val="00505D6A"/>
    <w:rsid w:val="00506F96"/>
    <w:rsid w:val="0051343E"/>
    <w:rsid w:val="00514249"/>
    <w:rsid w:val="00520FB3"/>
    <w:rsid w:val="005332B6"/>
    <w:rsid w:val="005362F6"/>
    <w:rsid w:val="00541FD5"/>
    <w:rsid w:val="00543614"/>
    <w:rsid w:val="00545B32"/>
    <w:rsid w:val="00550EAE"/>
    <w:rsid w:val="00552BE3"/>
    <w:rsid w:val="00552CE2"/>
    <w:rsid w:val="00562296"/>
    <w:rsid w:val="00566220"/>
    <w:rsid w:val="005814CB"/>
    <w:rsid w:val="00585A55"/>
    <w:rsid w:val="005950DD"/>
    <w:rsid w:val="005966FA"/>
    <w:rsid w:val="00597E17"/>
    <w:rsid w:val="005A2981"/>
    <w:rsid w:val="005A3445"/>
    <w:rsid w:val="005A3C1E"/>
    <w:rsid w:val="005A540E"/>
    <w:rsid w:val="005A6F80"/>
    <w:rsid w:val="005B702E"/>
    <w:rsid w:val="005B7529"/>
    <w:rsid w:val="005B7D89"/>
    <w:rsid w:val="005C1052"/>
    <w:rsid w:val="005C5EE8"/>
    <w:rsid w:val="005C7F0F"/>
    <w:rsid w:val="005D4539"/>
    <w:rsid w:val="005D6A92"/>
    <w:rsid w:val="005E223A"/>
    <w:rsid w:val="0060152D"/>
    <w:rsid w:val="006042D3"/>
    <w:rsid w:val="0061073F"/>
    <w:rsid w:val="00612E65"/>
    <w:rsid w:val="00616BA2"/>
    <w:rsid w:val="006220DB"/>
    <w:rsid w:val="00622A90"/>
    <w:rsid w:val="0062376B"/>
    <w:rsid w:val="00624865"/>
    <w:rsid w:val="00625A8E"/>
    <w:rsid w:val="00635237"/>
    <w:rsid w:val="00635E20"/>
    <w:rsid w:val="006378C6"/>
    <w:rsid w:val="006416C9"/>
    <w:rsid w:val="00642A12"/>
    <w:rsid w:val="00645A55"/>
    <w:rsid w:val="00646DD0"/>
    <w:rsid w:val="00653F27"/>
    <w:rsid w:val="00655791"/>
    <w:rsid w:val="0066680A"/>
    <w:rsid w:val="00673C1A"/>
    <w:rsid w:val="00673FCA"/>
    <w:rsid w:val="006778FC"/>
    <w:rsid w:val="006823DC"/>
    <w:rsid w:val="00682D47"/>
    <w:rsid w:val="00684DF0"/>
    <w:rsid w:val="006850E3"/>
    <w:rsid w:val="0069238A"/>
    <w:rsid w:val="006945B6"/>
    <w:rsid w:val="00694CA6"/>
    <w:rsid w:val="00694DBD"/>
    <w:rsid w:val="006A47C1"/>
    <w:rsid w:val="006A6009"/>
    <w:rsid w:val="006B0B7F"/>
    <w:rsid w:val="006B2CF7"/>
    <w:rsid w:val="006B4E75"/>
    <w:rsid w:val="006D5910"/>
    <w:rsid w:val="006D6F8C"/>
    <w:rsid w:val="006E4743"/>
    <w:rsid w:val="006F032C"/>
    <w:rsid w:val="00707D16"/>
    <w:rsid w:val="00711E89"/>
    <w:rsid w:val="00720644"/>
    <w:rsid w:val="00722B8C"/>
    <w:rsid w:val="0073104C"/>
    <w:rsid w:val="007323C6"/>
    <w:rsid w:val="00737300"/>
    <w:rsid w:val="00737758"/>
    <w:rsid w:val="0074457C"/>
    <w:rsid w:val="00744E06"/>
    <w:rsid w:val="00747F04"/>
    <w:rsid w:val="007522A3"/>
    <w:rsid w:val="00761EAA"/>
    <w:rsid w:val="00772AA4"/>
    <w:rsid w:val="00780FF3"/>
    <w:rsid w:val="00782A9E"/>
    <w:rsid w:val="00783079"/>
    <w:rsid w:val="00783F09"/>
    <w:rsid w:val="0078603B"/>
    <w:rsid w:val="0078661A"/>
    <w:rsid w:val="00792B21"/>
    <w:rsid w:val="007A450E"/>
    <w:rsid w:val="007B0A4D"/>
    <w:rsid w:val="007B25F4"/>
    <w:rsid w:val="007B3BA6"/>
    <w:rsid w:val="007B3FDE"/>
    <w:rsid w:val="007B68D2"/>
    <w:rsid w:val="007B78A0"/>
    <w:rsid w:val="007C09DC"/>
    <w:rsid w:val="007C573E"/>
    <w:rsid w:val="007C6482"/>
    <w:rsid w:val="007D221B"/>
    <w:rsid w:val="007D388C"/>
    <w:rsid w:val="007D4FF5"/>
    <w:rsid w:val="007F03DC"/>
    <w:rsid w:val="007F0A68"/>
    <w:rsid w:val="007F5CCB"/>
    <w:rsid w:val="007F763C"/>
    <w:rsid w:val="00810131"/>
    <w:rsid w:val="008137FD"/>
    <w:rsid w:val="00813BC0"/>
    <w:rsid w:val="0082340E"/>
    <w:rsid w:val="00830FED"/>
    <w:rsid w:val="00843E0F"/>
    <w:rsid w:val="00847CCE"/>
    <w:rsid w:val="008510D9"/>
    <w:rsid w:val="00852D49"/>
    <w:rsid w:val="00862309"/>
    <w:rsid w:val="00862D89"/>
    <w:rsid w:val="0086463B"/>
    <w:rsid w:val="00875783"/>
    <w:rsid w:val="008831AA"/>
    <w:rsid w:val="00885536"/>
    <w:rsid w:val="00896756"/>
    <w:rsid w:val="008A10F9"/>
    <w:rsid w:val="008A1CFB"/>
    <w:rsid w:val="008A6E93"/>
    <w:rsid w:val="008B2C12"/>
    <w:rsid w:val="008B2D0F"/>
    <w:rsid w:val="008C3DA7"/>
    <w:rsid w:val="008D5863"/>
    <w:rsid w:val="008E2FBE"/>
    <w:rsid w:val="008F5143"/>
    <w:rsid w:val="008F7866"/>
    <w:rsid w:val="009071EF"/>
    <w:rsid w:val="009119DD"/>
    <w:rsid w:val="00915D1A"/>
    <w:rsid w:val="00922D21"/>
    <w:rsid w:val="00923A43"/>
    <w:rsid w:val="00923C30"/>
    <w:rsid w:val="0092546D"/>
    <w:rsid w:val="00925B8C"/>
    <w:rsid w:val="00930415"/>
    <w:rsid w:val="0093132A"/>
    <w:rsid w:val="00943268"/>
    <w:rsid w:val="00947D62"/>
    <w:rsid w:val="009521F8"/>
    <w:rsid w:val="00963C89"/>
    <w:rsid w:val="00963E11"/>
    <w:rsid w:val="00970D13"/>
    <w:rsid w:val="0097102D"/>
    <w:rsid w:val="009719E6"/>
    <w:rsid w:val="0098025C"/>
    <w:rsid w:val="009864B4"/>
    <w:rsid w:val="00990A72"/>
    <w:rsid w:val="00993017"/>
    <w:rsid w:val="009944DF"/>
    <w:rsid w:val="00995724"/>
    <w:rsid w:val="00996BB3"/>
    <w:rsid w:val="009A06FB"/>
    <w:rsid w:val="009A2830"/>
    <w:rsid w:val="009A2D47"/>
    <w:rsid w:val="009A6E12"/>
    <w:rsid w:val="009B5B23"/>
    <w:rsid w:val="009C0E08"/>
    <w:rsid w:val="009C1088"/>
    <w:rsid w:val="009C2039"/>
    <w:rsid w:val="009C465F"/>
    <w:rsid w:val="009D068C"/>
    <w:rsid w:val="009D54AB"/>
    <w:rsid w:val="009E3E28"/>
    <w:rsid w:val="009E496E"/>
    <w:rsid w:val="009F0695"/>
    <w:rsid w:val="009F0C08"/>
    <w:rsid w:val="00A053C2"/>
    <w:rsid w:val="00A17A98"/>
    <w:rsid w:val="00A2327B"/>
    <w:rsid w:val="00A234B8"/>
    <w:rsid w:val="00A32F2B"/>
    <w:rsid w:val="00A420D0"/>
    <w:rsid w:val="00A4219E"/>
    <w:rsid w:val="00A514A4"/>
    <w:rsid w:val="00A54A51"/>
    <w:rsid w:val="00A57E25"/>
    <w:rsid w:val="00A66D98"/>
    <w:rsid w:val="00A7503D"/>
    <w:rsid w:val="00A83A19"/>
    <w:rsid w:val="00A86356"/>
    <w:rsid w:val="00A94010"/>
    <w:rsid w:val="00A94128"/>
    <w:rsid w:val="00AA6F4C"/>
    <w:rsid w:val="00AC3154"/>
    <w:rsid w:val="00AC6F6C"/>
    <w:rsid w:val="00AC71C8"/>
    <w:rsid w:val="00AD055B"/>
    <w:rsid w:val="00AE4D45"/>
    <w:rsid w:val="00AE5488"/>
    <w:rsid w:val="00AF0B6D"/>
    <w:rsid w:val="00AF0BA3"/>
    <w:rsid w:val="00AF0F31"/>
    <w:rsid w:val="00AF2748"/>
    <w:rsid w:val="00AF3F10"/>
    <w:rsid w:val="00AF56AB"/>
    <w:rsid w:val="00B06793"/>
    <w:rsid w:val="00B06ECF"/>
    <w:rsid w:val="00B07C69"/>
    <w:rsid w:val="00B10689"/>
    <w:rsid w:val="00B1076E"/>
    <w:rsid w:val="00B1615D"/>
    <w:rsid w:val="00B20EB6"/>
    <w:rsid w:val="00B215FD"/>
    <w:rsid w:val="00B31FB8"/>
    <w:rsid w:val="00B321DC"/>
    <w:rsid w:val="00B32439"/>
    <w:rsid w:val="00B538C3"/>
    <w:rsid w:val="00B57FC8"/>
    <w:rsid w:val="00B62472"/>
    <w:rsid w:val="00B7230B"/>
    <w:rsid w:val="00B75383"/>
    <w:rsid w:val="00B77B10"/>
    <w:rsid w:val="00B86ED8"/>
    <w:rsid w:val="00B87FF6"/>
    <w:rsid w:val="00B94512"/>
    <w:rsid w:val="00B95592"/>
    <w:rsid w:val="00BA304B"/>
    <w:rsid w:val="00BA4B2A"/>
    <w:rsid w:val="00BA595D"/>
    <w:rsid w:val="00BB1D12"/>
    <w:rsid w:val="00BB335B"/>
    <w:rsid w:val="00BB42F3"/>
    <w:rsid w:val="00BB5BA5"/>
    <w:rsid w:val="00BB6952"/>
    <w:rsid w:val="00BB7596"/>
    <w:rsid w:val="00BC1662"/>
    <w:rsid w:val="00BC1F00"/>
    <w:rsid w:val="00BC29C9"/>
    <w:rsid w:val="00BC4B82"/>
    <w:rsid w:val="00BD3A99"/>
    <w:rsid w:val="00BD3CEA"/>
    <w:rsid w:val="00BD42A3"/>
    <w:rsid w:val="00BE29A9"/>
    <w:rsid w:val="00BE2E47"/>
    <w:rsid w:val="00BE71D1"/>
    <w:rsid w:val="00BF0267"/>
    <w:rsid w:val="00BF2F29"/>
    <w:rsid w:val="00BF49A3"/>
    <w:rsid w:val="00C01B0A"/>
    <w:rsid w:val="00C02D32"/>
    <w:rsid w:val="00C1071D"/>
    <w:rsid w:val="00C20226"/>
    <w:rsid w:val="00C2692A"/>
    <w:rsid w:val="00C26BD8"/>
    <w:rsid w:val="00C37C19"/>
    <w:rsid w:val="00C408CA"/>
    <w:rsid w:val="00C53C69"/>
    <w:rsid w:val="00C54CE4"/>
    <w:rsid w:val="00C67010"/>
    <w:rsid w:val="00C7569A"/>
    <w:rsid w:val="00C771C1"/>
    <w:rsid w:val="00C85ED3"/>
    <w:rsid w:val="00C93F4E"/>
    <w:rsid w:val="00CA0981"/>
    <w:rsid w:val="00CA4C93"/>
    <w:rsid w:val="00CB2995"/>
    <w:rsid w:val="00CB46A1"/>
    <w:rsid w:val="00CC1D05"/>
    <w:rsid w:val="00CC3ED2"/>
    <w:rsid w:val="00CD12C8"/>
    <w:rsid w:val="00CD78DD"/>
    <w:rsid w:val="00CE19BE"/>
    <w:rsid w:val="00CE2B1B"/>
    <w:rsid w:val="00CE32E3"/>
    <w:rsid w:val="00CE3CDA"/>
    <w:rsid w:val="00CE468D"/>
    <w:rsid w:val="00D10539"/>
    <w:rsid w:val="00D15480"/>
    <w:rsid w:val="00D258BB"/>
    <w:rsid w:val="00D30A70"/>
    <w:rsid w:val="00D3184F"/>
    <w:rsid w:val="00D41856"/>
    <w:rsid w:val="00D43D08"/>
    <w:rsid w:val="00D60C13"/>
    <w:rsid w:val="00D61A96"/>
    <w:rsid w:val="00D64295"/>
    <w:rsid w:val="00D915F7"/>
    <w:rsid w:val="00D927EB"/>
    <w:rsid w:val="00DA063F"/>
    <w:rsid w:val="00DA6315"/>
    <w:rsid w:val="00DA7267"/>
    <w:rsid w:val="00DB08B4"/>
    <w:rsid w:val="00DB1324"/>
    <w:rsid w:val="00DB4197"/>
    <w:rsid w:val="00DD2464"/>
    <w:rsid w:val="00DD7D76"/>
    <w:rsid w:val="00DE2693"/>
    <w:rsid w:val="00DE7A1C"/>
    <w:rsid w:val="00DE7B73"/>
    <w:rsid w:val="00DF4824"/>
    <w:rsid w:val="00DF6A0F"/>
    <w:rsid w:val="00DF6DBC"/>
    <w:rsid w:val="00E020C9"/>
    <w:rsid w:val="00E0449B"/>
    <w:rsid w:val="00E065ED"/>
    <w:rsid w:val="00E20162"/>
    <w:rsid w:val="00E21902"/>
    <w:rsid w:val="00E21A0F"/>
    <w:rsid w:val="00E23459"/>
    <w:rsid w:val="00E238EF"/>
    <w:rsid w:val="00E33039"/>
    <w:rsid w:val="00E34D5D"/>
    <w:rsid w:val="00E40E00"/>
    <w:rsid w:val="00E46051"/>
    <w:rsid w:val="00E516D3"/>
    <w:rsid w:val="00E51C57"/>
    <w:rsid w:val="00E5443C"/>
    <w:rsid w:val="00E57862"/>
    <w:rsid w:val="00E60C1B"/>
    <w:rsid w:val="00E61658"/>
    <w:rsid w:val="00E6211C"/>
    <w:rsid w:val="00E62705"/>
    <w:rsid w:val="00E63C92"/>
    <w:rsid w:val="00E63DBB"/>
    <w:rsid w:val="00E67093"/>
    <w:rsid w:val="00E75CAE"/>
    <w:rsid w:val="00E76467"/>
    <w:rsid w:val="00E80D76"/>
    <w:rsid w:val="00E82A54"/>
    <w:rsid w:val="00E833E7"/>
    <w:rsid w:val="00E838C8"/>
    <w:rsid w:val="00E85172"/>
    <w:rsid w:val="00E96A2C"/>
    <w:rsid w:val="00E97095"/>
    <w:rsid w:val="00E9751C"/>
    <w:rsid w:val="00E977E6"/>
    <w:rsid w:val="00E97F2D"/>
    <w:rsid w:val="00EA0E82"/>
    <w:rsid w:val="00EA2205"/>
    <w:rsid w:val="00EA4B30"/>
    <w:rsid w:val="00EA4EB9"/>
    <w:rsid w:val="00EA6CCE"/>
    <w:rsid w:val="00EB05C7"/>
    <w:rsid w:val="00EB72C1"/>
    <w:rsid w:val="00ED4885"/>
    <w:rsid w:val="00ED5FA5"/>
    <w:rsid w:val="00ED7C98"/>
    <w:rsid w:val="00EE2D1C"/>
    <w:rsid w:val="00EE4AC9"/>
    <w:rsid w:val="00EE5F69"/>
    <w:rsid w:val="00EF534C"/>
    <w:rsid w:val="00EF6F94"/>
    <w:rsid w:val="00F06CF5"/>
    <w:rsid w:val="00F1085E"/>
    <w:rsid w:val="00F13706"/>
    <w:rsid w:val="00F26B0B"/>
    <w:rsid w:val="00F30D07"/>
    <w:rsid w:val="00F315AC"/>
    <w:rsid w:val="00F32072"/>
    <w:rsid w:val="00F352E1"/>
    <w:rsid w:val="00F36371"/>
    <w:rsid w:val="00F4129A"/>
    <w:rsid w:val="00F4294E"/>
    <w:rsid w:val="00F5026D"/>
    <w:rsid w:val="00F51FBB"/>
    <w:rsid w:val="00F61188"/>
    <w:rsid w:val="00F64D9E"/>
    <w:rsid w:val="00F6792D"/>
    <w:rsid w:val="00F7715B"/>
    <w:rsid w:val="00F81053"/>
    <w:rsid w:val="00F85202"/>
    <w:rsid w:val="00F939E2"/>
    <w:rsid w:val="00F953A1"/>
    <w:rsid w:val="00FA4D2A"/>
    <w:rsid w:val="00FA540C"/>
    <w:rsid w:val="00FA59BD"/>
    <w:rsid w:val="00FA6BEF"/>
    <w:rsid w:val="00FA7C41"/>
    <w:rsid w:val="00FD0C9D"/>
    <w:rsid w:val="00FD1177"/>
    <w:rsid w:val="00FE04A9"/>
    <w:rsid w:val="00FE1775"/>
    <w:rsid w:val="00FE2F5D"/>
    <w:rsid w:val="00FE52B6"/>
    <w:rsid w:val="00FE6DA5"/>
    <w:rsid w:val="00FF34C3"/>
    <w:rsid w:val="00FF6F0D"/>
    <w:rsid w:val="00FF7E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1203"/>
  <w15:docId w15:val="{DC706C5D-9C18-4FA8-91EC-D1F3D324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07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0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3045"/>
    <w:pPr>
      <w:ind w:left="720"/>
      <w:contextualSpacing/>
    </w:pPr>
    <w:rPr>
      <w:rFonts w:ascii="Calibri" w:eastAsia="Calibri" w:hAnsi="Calibri" w:cs="Times New Roman"/>
    </w:rPr>
  </w:style>
  <w:style w:type="character" w:customStyle="1" w:styleId="fontstyle01">
    <w:name w:val="fontstyle01"/>
    <w:basedOn w:val="a0"/>
    <w:rsid w:val="004D3045"/>
    <w:rPr>
      <w:rFonts w:ascii="TimesNewRomanPSMT" w:eastAsia="TimesNewRomanPSMT" w:hint="eastAsia"/>
      <w:b w:val="0"/>
      <w:bCs w:val="0"/>
      <w:i w:val="0"/>
      <w:iCs w:val="0"/>
      <w:color w:val="000000"/>
      <w:sz w:val="28"/>
      <w:szCs w:val="28"/>
    </w:rPr>
  </w:style>
  <w:style w:type="character" w:styleId="a5">
    <w:name w:val="Hyperlink"/>
    <w:basedOn w:val="a0"/>
    <w:uiPriority w:val="99"/>
    <w:unhideWhenUsed/>
    <w:rsid w:val="007323C6"/>
    <w:rPr>
      <w:color w:val="0000FF" w:themeColor="hyperlink"/>
      <w:u w:val="single"/>
    </w:rPr>
  </w:style>
  <w:style w:type="paragraph" w:customStyle="1" w:styleId="rvps2">
    <w:name w:val="rvps2"/>
    <w:basedOn w:val="a"/>
    <w:rsid w:val="00732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1071D"/>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8A1CFB"/>
    <w:rPr>
      <w:color w:val="605E5C"/>
      <w:shd w:val="clear" w:color="auto" w:fill="E1DFDD"/>
    </w:rPr>
  </w:style>
  <w:style w:type="paragraph" w:customStyle="1" w:styleId="a6">
    <w:name w:val="Нормальний текст"/>
    <w:basedOn w:val="a"/>
    <w:rsid w:val="00923A43"/>
    <w:pPr>
      <w:spacing w:before="120" w:after="0" w:line="240" w:lineRule="auto"/>
      <w:ind w:firstLine="567"/>
    </w:pPr>
    <w:rPr>
      <w:rFonts w:ascii="Antiqua" w:eastAsia="Times New Roman" w:hAnsi="Antiqua" w:cs="Times New Roman"/>
      <w:sz w:val="26"/>
      <w:szCs w:val="20"/>
      <w:lang w:eastAsia="ru-RU"/>
    </w:rPr>
  </w:style>
  <w:style w:type="table" w:styleId="a7">
    <w:name w:val="Table Grid"/>
    <w:basedOn w:val="a1"/>
    <w:uiPriority w:val="59"/>
    <w:rsid w:val="0067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C465F"/>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C465F"/>
  </w:style>
  <w:style w:type="paragraph" w:styleId="aa">
    <w:name w:val="footer"/>
    <w:basedOn w:val="a"/>
    <w:link w:val="ab"/>
    <w:uiPriority w:val="99"/>
    <w:unhideWhenUsed/>
    <w:rsid w:val="009C465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9C465F"/>
  </w:style>
  <w:style w:type="paragraph" w:styleId="ac">
    <w:name w:val="Balloon Text"/>
    <w:basedOn w:val="a"/>
    <w:link w:val="ad"/>
    <w:uiPriority w:val="99"/>
    <w:semiHidden/>
    <w:unhideWhenUsed/>
    <w:rsid w:val="00552CE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2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14345">
      <w:bodyDiv w:val="1"/>
      <w:marLeft w:val="0"/>
      <w:marRight w:val="0"/>
      <w:marTop w:val="0"/>
      <w:marBottom w:val="0"/>
      <w:divBdr>
        <w:top w:val="none" w:sz="0" w:space="0" w:color="auto"/>
        <w:left w:val="none" w:sz="0" w:space="0" w:color="auto"/>
        <w:bottom w:val="none" w:sz="0" w:space="0" w:color="auto"/>
        <w:right w:val="none" w:sz="0" w:space="0" w:color="auto"/>
      </w:divBdr>
    </w:div>
    <w:div w:id="323169842">
      <w:bodyDiv w:val="1"/>
      <w:marLeft w:val="0"/>
      <w:marRight w:val="0"/>
      <w:marTop w:val="0"/>
      <w:marBottom w:val="0"/>
      <w:divBdr>
        <w:top w:val="none" w:sz="0" w:space="0" w:color="auto"/>
        <w:left w:val="none" w:sz="0" w:space="0" w:color="auto"/>
        <w:bottom w:val="none" w:sz="0" w:space="0" w:color="auto"/>
        <w:right w:val="none" w:sz="0" w:space="0" w:color="auto"/>
      </w:divBdr>
    </w:div>
    <w:div w:id="595595799">
      <w:bodyDiv w:val="1"/>
      <w:marLeft w:val="0"/>
      <w:marRight w:val="0"/>
      <w:marTop w:val="0"/>
      <w:marBottom w:val="0"/>
      <w:divBdr>
        <w:top w:val="none" w:sz="0" w:space="0" w:color="auto"/>
        <w:left w:val="none" w:sz="0" w:space="0" w:color="auto"/>
        <w:bottom w:val="none" w:sz="0" w:space="0" w:color="auto"/>
        <w:right w:val="none" w:sz="0" w:space="0" w:color="auto"/>
      </w:divBdr>
    </w:div>
    <w:div w:id="848907763">
      <w:bodyDiv w:val="1"/>
      <w:marLeft w:val="0"/>
      <w:marRight w:val="0"/>
      <w:marTop w:val="0"/>
      <w:marBottom w:val="0"/>
      <w:divBdr>
        <w:top w:val="none" w:sz="0" w:space="0" w:color="auto"/>
        <w:left w:val="none" w:sz="0" w:space="0" w:color="auto"/>
        <w:bottom w:val="none" w:sz="0" w:space="0" w:color="auto"/>
        <w:right w:val="none" w:sz="0" w:space="0" w:color="auto"/>
      </w:divBdr>
    </w:div>
    <w:div w:id="900945237">
      <w:bodyDiv w:val="1"/>
      <w:marLeft w:val="0"/>
      <w:marRight w:val="0"/>
      <w:marTop w:val="0"/>
      <w:marBottom w:val="0"/>
      <w:divBdr>
        <w:top w:val="none" w:sz="0" w:space="0" w:color="auto"/>
        <w:left w:val="none" w:sz="0" w:space="0" w:color="auto"/>
        <w:bottom w:val="none" w:sz="0" w:space="0" w:color="auto"/>
        <w:right w:val="none" w:sz="0" w:space="0" w:color="auto"/>
      </w:divBdr>
    </w:div>
    <w:div w:id="1291402959">
      <w:bodyDiv w:val="1"/>
      <w:marLeft w:val="0"/>
      <w:marRight w:val="0"/>
      <w:marTop w:val="0"/>
      <w:marBottom w:val="0"/>
      <w:divBdr>
        <w:top w:val="none" w:sz="0" w:space="0" w:color="auto"/>
        <w:left w:val="none" w:sz="0" w:space="0" w:color="auto"/>
        <w:bottom w:val="none" w:sz="0" w:space="0" w:color="auto"/>
        <w:right w:val="none" w:sz="0" w:space="0" w:color="auto"/>
      </w:divBdr>
    </w:div>
    <w:div w:id="1507087846">
      <w:bodyDiv w:val="1"/>
      <w:marLeft w:val="0"/>
      <w:marRight w:val="0"/>
      <w:marTop w:val="0"/>
      <w:marBottom w:val="0"/>
      <w:divBdr>
        <w:top w:val="none" w:sz="0" w:space="0" w:color="auto"/>
        <w:left w:val="none" w:sz="0" w:space="0" w:color="auto"/>
        <w:bottom w:val="none" w:sz="0" w:space="0" w:color="auto"/>
        <w:right w:val="none" w:sz="0" w:space="0" w:color="auto"/>
      </w:divBdr>
    </w:div>
    <w:div w:id="1515223452">
      <w:bodyDiv w:val="1"/>
      <w:marLeft w:val="0"/>
      <w:marRight w:val="0"/>
      <w:marTop w:val="0"/>
      <w:marBottom w:val="0"/>
      <w:divBdr>
        <w:top w:val="none" w:sz="0" w:space="0" w:color="auto"/>
        <w:left w:val="none" w:sz="0" w:space="0" w:color="auto"/>
        <w:bottom w:val="none" w:sz="0" w:space="0" w:color="auto"/>
        <w:right w:val="none" w:sz="0" w:space="0" w:color="auto"/>
      </w:divBdr>
    </w:div>
    <w:div w:id="1583027229">
      <w:bodyDiv w:val="1"/>
      <w:marLeft w:val="0"/>
      <w:marRight w:val="0"/>
      <w:marTop w:val="0"/>
      <w:marBottom w:val="0"/>
      <w:divBdr>
        <w:top w:val="none" w:sz="0" w:space="0" w:color="auto"/>
        <w:left w:val="none" w:sz="0" w:space="0" w:color="auto"/>
        <w:bottom w:val="none" w:sz="0" w:space="0" w:color="auto"/>
        <w:right w:val="none" w:sz="0" w:space="0" w:color="auto"/>
      </w:divBdr>
    </w:div>
    <w:div w:id="1756053781">
      <w:bodyDiv w:val="1"/>
      <w:marLeft w:val="0"/>
      <w:marRight w:val="0"/>
      <w:marTop w:val="0"/>
      <w:marBottom w:val="0"/>
      <w:divBdr>
        <w:top w:val="none" w:sz="0" w:space="0" w:color="auto"/>
        <w:left w:val="none" w:sz="0" w:space="0" w:color="auto"/>
        <w:bottom w:val="none" w:sz="0" w:space="0" w:color="auto"/>
        <w:right w:val="none" w:sz="0" w:space="0" w:color="auto"/>
      </w:divBdr>
    </w:div>
    <w:div w:id="1791237192">
      <w:bodyDiv w:val="1"/>
      <w:marLeft w:val="0"/>
      <w:marRight w:val="0"/>
      <w:marTop w:val="0"/>
      <w:marBottom w:val="0"/>
      <w:divBdr>
        <w:top w:val="none" w:sz="0" w:space="0" w:color="auto"/>
        <w:left w:val="none" w:sz="0" w:space="0" w:color="auto"/>
        <w:bottom w:val="none" w:sz="0" w:space="0" w:color="auto"/>
        <w:right w:val="none" w:sz="0" w:space="0" w:color="auto"/>
      </w:divBdr>
    </w:div>
    <w:div w:id="20661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m21SkpbNs" TargetMode="External"/><Relationship Id="rId13" Type="http://schemas.openxmlformats.org/officeDocument/2006/relationships/chart" Target="charts/chart3.xml"/><Relationship Id="rId18" Type="http://schemas.openxmlformats.org/officeDocument/2006/relationships/hyperlink" Target="https://gorliceum.ck.ua/index.php/storinka-psykholoha/ditiam/801-ditiam-pro-stres-emotsii-stiikist-i-ne-tilky" TargetMode="Externa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gorliceum.ck.ua/index.php/storinka-psykholoha/batkam/820-pidlitkovyi-vik-vik-mozhlyvostei-i-ryzykiv" TargetMode="Externa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https://www.youtube.com/watch?v=0YcO7KNKrwc" TargetMode="External"/><Relationship Id="rId19" Type="http://schemas.openxmlformats.org/officeDocument/2006/relationships/hyperlink" Target="https://gorliceum.ck.ua/index.php/storinka-psykholoha/batkam/799-yak-batkam-pidtrymaty-ditei-pid-chas-viin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rN_7w3Sd3Eg" TargetMode="Externa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uk-UA"/>
        </a:p>
      </c:txPr>
    </c:title>
    <c:autoTitleDeleted val="0"/>
    <c:plotArea>
      <c:layout>
        <c:manualLayout>
          <c:layoutTarget val="inner"/>
          <c:xMode val="edge"/>
          <c:yMode val="edge"/>
          <c:x val="0.12314551547977438"/>
          <c:y val="0.1391422472346206"/>
          <c:w val="0.43805793217194106"/>
          <c:h val="0.7909955365806326"/>
        </c:manualLayout>
      </c:layout>
      <c:pieChart>
        <c:varyColors val="1"/>
        <c:ser>
          <c:idx val="0"/>
          <c:order val="0"/>
          <c:tx>
            <c:strRef>
              <c:f>Аркуш1!$B$1</c:f>
              <c:strCache>
                <c:ptCount val="1"/>
                <c:pt idx="0">
                  <c:v>Участь у конкурсах та змаганнях</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B8B-45B7-A52F-7F6E3C74612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B8B-45B7-A52F-7F6E3C74612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B8B-45B7-A52F-7F6E3C74612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B8B-45B7-A52F-7F6E3C7461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uk-UA"/>
              </a:p>
            </c:txPr>
            <c:dLblPos val="bestFit"/>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Аркуш1!$A$2:$A$5</c:f>
              <c:strCache>
                <c:ptCount val="4"/>
                <c:pt idx="0">
                  <c:v>Міський рівень18</c:v>
                </c:pt>
                <c:pt idx="1">
                  <c:v>Обласний рівень</c:v>
                </c:pt>
                <c:pt idx="2">
                  <c:v>Всеукраїнський рівень</c:v>
                </c:pt>
                <c:pt idx="3">
                  <c:v>Міжнародний рівень18</c:v>
                </c:pt>
              </c:strCache>
            </c:strRef>
          </c:cat>
          <c:val>
            <c:numRef>
              <c:f>Аркуш1!$B$2:$B$5</c:f>
              <c:numCache>
                <c:formatCode>General</c:formatCode>
                <c:ptCount val="4"/>
                <c:pt idx="0">
                  <c:v>18</c:v>
                </c:pt>
                <c:pt idx="1">
                  <c:v>39</c:v>
                </c:pt>
                <c:pt idx="2">
                  <c:v>20</c:v>
                </c:pt>
                <c:pt idx="3">
                  <c:v>18</c:v>
                </c:pt>
              </c:numCache>
            </c:numRef>
          </c:val>
          <c:extLst>
            <c:ext xmlns:c16="http://schemas.microsoft.com/office/drawing/2014/chart" uri="{C3380CC4-5D6E-409C-BE32-E72D297353CC}">
              <c16:uniqueId val="{00000000-5584-40DE-A1FE-12090A18F61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9429639123168565"/>
          <c:y val="0.29241127024850599"/>
          <c:w val="0.38096389121342306"/>
          <c:h val="0.518146603690839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низький рівень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4"/>
                <c:pt idx="0">
                  <c:v>Психологічне благополуччя</c:v>
                </c:pt>
                <c:pt idx="1">
                  <c:v>Фізичне здоров'я та благополуччя</c:v>
                </c:pt>
                <c:pt idx="2">
                  <c:v>Стосунки</c:v>
                </c:pt>
                <c:pt idx="3">
                  <c:v>Суб'єктивне благополуччя</c:v>
                </c:pt>
              </c:strCache>
            </c:strRef>
          </c:cat>
          <c:val>
            <c:numRef>
              <c:f>Аркуш1!$B$2:$B$6</c:f>
              <c:numCache>
                <c:formatCode>General</c:formatCode>
                <c:ptCount val="5"/>
                <c:pt idx="1">
                  <c:v>0</c:v>
                </c:pt>
                <c:pt idx="2">
                  <c:v>0</c:v>
                </c:pt>
                <c:pt idx="3">
                  <c:v>0</c:v>
                </c:pt>
              </c:numCache>
            </c:numRef>
          </c:val>
          <c:extLst>
            <c:ext xmlns:c16="http://schemas.microsoft.com/office/drawing/2014/chart" uri="{C3380CC4-5D6E-409C-BE32-E72D297353CC}">
              <c16:uniqueId val="{00000000-6214-4D59-86DD-DA33D36C7C88}"/>
            </c:ext>
          </c:extLst>
        </c:ser>
        <c:ser>
          <c:idx val="1"/>
          <c:order val="1"/>
          <c:tx>
            <c:strRef>
              <c:f>Аркуш1!$C$1</c:f>
              <c:strCache>
                <c:ptCount val="1"/>
                <c:pt idx="0">
                  <c:v>середній рівень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4"/>
                <c:pt idx="0">
                  <c:v>Психологічне благополуччя</c:v>
                </c:pt>
                <c:pt idx="1">
                  <c:v>Фізичне здоров'я та благополуччя</c:v>
                </c:pt>
                <c:pt idx="2">
                  <c:v>Стосунки</c:v>
                </c:pt>
                <c:pt idx="3">
                  <c:v>Суб'єктивне благополуччя</c:v>
                </c:pt>
              </c:strCache>
            </c:strRef>
          </c:cat>
          <c:val>
            <c:numRef>
              <c:f>Аркуш1!$C$2:$C$6</c:f>
              <c:numCache>
                <c:formatCode>General</c:formatCode>
                <c:ptCount val="5"/>
                <c:pt idx="1">
                  <c:v>21</c:v>
                </c:pt>
                <c:pt idx="2">
                  <c:v>0</c:v>
                </c:pt>
                <c:pt idx="3">
                  <c:v>0</c:v>
                </c:pt>
              </c:numCache>
            </c:numRef>
          </c:val>
          <c:extLst>
            <c:ext xmlns:c16="http://schemas.microsoft.com/office/drawing/2014/chart" uri="{C3380CC4-5D6E-409C-BE32-E72D297353CC}">
              <c16:uniqueId val="{00000001-6214-4D59-86DD-DA33D36C7C88}"/>
            </c:ext>
          </c:extLst>
        </c:ser>
        <c:ser>
          <c:idx val="2"/>
          <c:order val="2"/>
          <c:tx>
            <c:strRef>
              <c:f>Аркуш1!$D$1</c:f>
              <c:strCache>
                <c:ptCount val="1"/>
                <c:pt idx="0">
                  <c:v>високий рівень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4"/>
                <c:pt idx="0">
                  <c:v>Психологічне благополуччя</c:v>
                </c:pt>
                <c:pt idx="1">
                  <c:v>Фізичне здоров'я та благополуччя</c:v>
                </c:pt>
                <c:pt idx="2">
                  <c:v>Стосунки</c:v>
                </c:pt>
                <c:pt idx="3">
                  <c:v>Суб'єктивне благополуччя</c:v>
                </c:pt>
              </c:strCache>
            </c:strRef>
          </c:cat>
          <c:val>
            <c:numRef>
              <c:f>Аркуш1!$D$2:$D$6</c:f>
              <c:numCache>
                <c:formatCode>General</c:formatCode>
                <c:ptCount val="5"/>
                <c:pt idx="0">
                  <c:v>50</c:v>
                </c:pt>
                <c:pt idx="1">
                  <c:v>0</c:v>
                </c:pt>
                <c:pt idx="2">
                  <c:v>24</c:v>
                </c:pt>
                <c:pt idx="3">
                  <c:v>95</c:v>
                </c:pt>
              </c:numCache>
            </c:numRef>
          </c:val>
          <c:extLst>
            <c:ext xmlns:c16="http://schemas.microsoft.com/office/drawing/2014/chart" uri="{C3380CC4-5D6E-409C-BE32-E72D297353CC}">
              <c16:uniqueId val="{00000002-6214-4D59-86DD-DA33D36C7C88}"/>
            </c:ext>
          </c:extLst>
        </c:ser>
        <c:dLbls>
          <c:dLblPos val="outEnd"/>
          <c:showLegendKey val="0"/>
          <c:showVal val="1"/>
          <c:showCatName val="0"/>
          <c:showSerName val="0"/>
          <c:showPercent val="0"/>
          <c:showBubbleSize val="0"/>
        </c:dLbls>
        <c:gapWidth val="219"/>
        <c:overlap val="-27"/>
        <c:axId val="280879872"/>
        <c:axId val="280881408"/>
      </c:barChart>
      <c:catAx>
        <c:axId val="28087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0881408"/>
        <c:crosses val="autoZero"/>
        <c:auto val="1"/>
        <c:lblAlgn val="ctr"/>
        <c:lblOffset val="100"/>
        <c:noMultiLvlLbl val="0"/>
      </c:catAx>
      <c:valAx>
        <c:axId val="28088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087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Стиль педагогічної діяльності керівників гуртків Центру позашкільної роботи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8E9-411A-B473-C6507D5C8C9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8E9-411A-B473-C6507D5C8C9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8E9-411A-B473-C6507D5C8C9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8E9-411A-B473-C6507D5C8C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ЕІС</c:v>
                </c:pt>
                <c:pt idx="1">
                  <c:v>ЕМС</c:v>
                </c:pt>
                <c:pt idx="2">
                  <c:v>МІС</c:v>
                </c:pt>
                <c:pt idx="3">
                  <c:v>ММС</c:v>
                </c:pt>
              </c:strCache>
            </c:strRef>
          </c:cat>
          <c:val>
            <c:numRef>
              <c:f>Аркуш1!$B$2:$B$5</c:f>
              <c:numCache>
                <c:formatCode>General</c:formatCode>
                <c:ptCount val="4"/>
                <c:pt idx="0">
                  <c:v>14</c:v>
                </c:pt>
                <c:pt idx="1">
                  <c:v>23</c:v>
                </c:pt>
                <c:pt idx="2">
                  <c:v>20</c:v>
                </c:pt>
                <c:pt idx="3">
                  <c:v>19</c:v>
                </c:pt>
              </c:numCache>
            </c:numRef>
          </c:val>
          <c:extLst>
            <c:ext xmlns:c16="http://schemas.microsoft.com/office/drawing/2014/chart" uri="{C3380CC4-5D6E-409C-BE32-E72D297353CC}">
              <c16:uniqueId val="{00000000-4FA1-48CC-A83E-165020ED0A9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2.0833333333333332E-2"/>
          <c:y val="0.26698318960129985"/>
          <c:w val="0.2038808690580344"/>
          <c:h val="0.656747906511686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Результати</a:t>
            </a:r>
            <a:r>
              <a:rPr lang="uk-UA" baseline="0"/>
              <a:t> досліджень компоненту "гедонічне благополуччя"</a:t>
            </a:r>
            <a:endParaRPr lang="uk-UA"/>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пригнічення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3"/>
                <c:pt idx="0">
                  <c:v>відчуття щастя</c:v>
                </c:pt>
                <c:pt idx="1">
                  <c:v>цікавість до життя</c:v>
                </c:pt>
                <c:pt idx="2">
                  <c:v>задоволення від життя</c:v>
                </c:pt>
              </c:strCache>
            </c:strRef>
          </c:cat>
          <c:val>
            <c:numRef>
              <c:f>Аркуш1!$B$2:$B$5</c:f>
              <c:numCache>
                <c:formatCode>General</c:formatCode>
                <c:ptCount val="4"/>
                <c:pt idx="0" formatCode="0.00%">
                  <c:v>0.11799999999999999</c:v>
                </c:pt>
                <c:pt idx="1">
                  <c:v>0</c:v>
                </c:pt>
                <c:pt idx="2" formatCode="0.00%">
                  <c:v>5.8999999999999997E-2</c:v>
                </c:pt>
              </c:numCache>
            </c:numRef>
          </c:val>
          <c:extLst>
            <c:ext xmlns:c16="http://schemas.microsoft.com/office/drawing/2014/chart" uri="{C3380CC4-5D6E-409C-BE32-E72D297353CC}">
              <c16:uniqueId val="{00000000-7A88-46E5-9E2C-B04FE0D0D96E}"/>
            </c:ext>
          </c:extLst>
        </c:ser>
        <c:ser>
          <c:idx val="1"/>
          <c:order val="1"/>
          <c:tx>
            <c:strRef>
              <c:f>Аркуш1!$C$1</c:f>
              <c:strCache>
                <c:ptCount val="1"/>
                <c:pt idx="0">
                  <c:v>середній рівень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3"/>
                <c:pt idx="0">
                  <c:v>відчуття щастя</c:v>
                </c:pt>
                <c:pt idx="1">
                  <c:v>цікавість до життя</c:v>
                </c:pt>
                <c:pt idx="2">
                  <c:v>задоволення від життя</c:v>
                </c:pt>
              </c:strCache>
            </c:strRef>
          </c:cat>
          <c:val>
            <c:numRef>
              <c:f>Аркуш1!$C$2:$C$5</c:f>
              <c:numCache>
                <c:formatCode>0%</c:formatCode>
                <c:ptCount val="4"/>
                <c:pt idx="0">
                  <c:v>0.43</c:v>
                </c:pt>
                <c:pt idx="1">
                  <c:v>0.31</c:v>
                </c:pt>
                <c:pt idx="2" formatCode="0.00%">
                  <c:v>0.46100000000000002</c:v>
                </c:pt>
              </c:numCache>
            </c:numRef>
          </c:val>
          <c:extLst>
            <c:ext xmlns:c16="http://schemas.microsoft.com/office/drawing/2014/chart" uri="{C3380CC4-5D6E-409C-BE32-E72D297353CC}">
              <c16:uniqueId val="{00000001-7A88-46E5-9E2C-B04FE0D0D96E}"/>
            </c:ext>
          </c:extLst>
        </c:ser>
        <c:ser>
          <c:idx val="2"/>
          <c:order val="2"/>
          <c:tx>
            <c:strRef>
              <c:f>Аркуш1!$D$1</c:f>
              <c:strCache>
                <c:ptCount val="1"/>
                <c:pt idx="0">
                  <c:v>процвітання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3"/>
                <c:pt idx="0">
                  <c:v>відчуття щастя</c:v>
                </c:pt>
                <c:pt idx="1">
                  <c:v>цікавість до життя</c:v>
                </c:pt>
                <c:pt idx="2">
                  <c:v>задоволення від життя</c:v>
                </c:pt>
              </c:strCache>
            </c:strRef>
          </c:cat>
          <c:val>
            <c:numRef>
              <c:f>Аркуш1!$D$2:$D$5</c:f>
              <c:numCache>
                <c:formatCode>0.00%</c:formatCode>
                <c:ptCount val="4"/>
                <c:pt idx="0">
                  <c:v>0.65300000000000002</c:v>
                </c:pt>
                <c:pt idx="1">
                  <c:v>0.64700000000000002</c:v>
                </c:pt>
                <c:pt idx="2">
                  <c:v>0.46100000000000002</c:v>
                </c:pt>
              </c:numCache>
            </c:numRef>
          </c:val>
          <c:extLst>
            <c:ext xmlns:c16="http://schemas.microsoft.com/office/drawing/2014/chart" uri="{C3380CC4-5D6E-409C-BE32-E72D297353CC}">
              <c16:uniqueId val="{00000002-7A88-46E5-9E2C-B04FE0D0D96E}"/>
            </c:ext>
          </c:extLst>
        </c:ser>
        <c:dLbls>
          <c:dLblPos val="outEnd"/>
          <c:showLegendKey val="0"/>
          <c:showVal val="1"/>
          <c:showCatName val="0"/>
          <c:showSerName val="0"/>
          <c:showPercent val="0"/>
          <c:showBubbleSize val="0"/>
        </c:dLbls>
        <c:gapWidth val="219"/>
        <c:overlap val="-27"/>
        <c:axId val="300365696"/>
        <c:axId val="300367232"/>
      </c:barChart>
      <c:catAx>
        <c:axId val="30036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00367232"/>
        <c:crosses val="autoZero"/>
        <c:auto val="1"/>
        <c:lblAlgn val="ctr"/>
        <c:lblOffset val="100"/>
        <c:noMultiLvlLbl val="0"/>
      </c:catAx>
      <c:valAx>
        <c:axId val="300367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0036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Результати за показникаом "соціальне благополуччя"</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Пригнічення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соціальний внесок</c:v>
                </c:pt>
                <c:pt idx="1">
                  <c:v>соціальна інтеграція</c:v>
                </c:pt>
                <c:pt idx="2">
                  <c:v>узгодженність із суспільством</c:v>
                </c:pt>
                <c:pt idx="3">
                  <c:v>соціальне прийняття</c:v>
                </c:pt>
                <c:pt idx="4">
                  <c:v>соціальна актуалізація</c:v>
                </c:pt>
              </c:strCache>
            </c:strRef>
          </c:cat>
          <c:val>
            <c:numRef>
              <c:f>Аркуш1!$B$2:$B$6</c:f>
              <c:numCache>
                <c:formatCode>0.00%</c:formatCode>
                <c:ptCount val="5"/>
                <c:pt idx="1">
                  <c:v>0.17799999999999999</c:v>
                </c:pt>
                <c:pt idx="2" formatCode="0%">
                  <c:v>0.53</c:v>
                </c:pt>
                <c:pt idx="3">
                  <c:v>5.8999999999999997E-2</c:v>
                </c:pt>
                <c:pt idx="4">
                  <c:v>0.11799999999999999</c:v>
                </c:pt>
              </c:numCache>
            </c:numRef>
          </c:val>
          <c:extLst>
            <c:ext xmlns:c16="http://schemas.microsoft.com/office/drawing/2014/chart" uri="{C3380CC4-5D6E-409C-BE32-E72D297353CC}">
              <c16:uniqueId val="{00000000-D173-4CDB-BBAC-C1730D513077}"/>
            </c:ext>
          </c:extLst>
        </c:ser>
        <c:ser>
          <c:idx val="1"/>
          <c:order val="1"/>
          <c:tx>
            <c:strRef>
              <c:f>Аркуш1!$C$1</c:f>
              <c:strCache>
                <c:ptCount val="1"/>
                <c:pt idx="0">
                  <c:v>Середній рівень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соціальний внесок</c:v>
                </c:pt>
                <c:pt idx="1">
                  <c:v>соціальна інтеграція</c:v>
                </c:pt>
                <c:pt idx="2">
                  <c:v>узгодженність із суспільством</c:v>
                </c:pt>
                <c:pt idx="3">
                  <c:v>соціальне прийняття</c:v>
                </c:pt>
                <c:pt idx="4">
                  <c:v>соціальна актуалізація</c:v>
                </c:pt>
              </c:strCache>
            </c:strRef>
          </c:cat>
          <c:val>
            <c:numRef>
              <c:f>Аркуш1!$C$2:$C$6</c:f>
              <c:numCache>
                <c:formatCode>0.00%</c:formatCode>
                <c:ptCount val="5"/>
                <c:pt idx="0">
                  <c:v>0.498</c:v>
                </c:pt>
                <c:pt idx="1">
                  <c:v>0.29399999999999998</c:v>
                </c:pt>
                <c:pt idx="2" formatCode="0%">
                  <c:v>0.47</c:v>
                </c:pt>
                <c:pt idx="3">
                  <c:v>0.311</c:v>
                </c:pt>
                <c:pt idx="4">
                  <c:v>0.23499999999999999</c:v>
                </c:pt>
              </c:numCache>
            </c:numRef>
          </c:val>
          <c:extLst>
            <c:ext xmlns:c16="http://schemas.microsoft.com/office/drawing/2014/chart" uri="{C3380CC4-5D6E-409C-BE32-E72D297353CC}">
              <c16:uniqueId val="{00000001-D173-4CDB-BBAC-C1730D513077}"/>
            </c:ext>
          </c:extLst>
        </c:ser>
        <c:ser>
          <c:idx val="2"/>
          <c:order val="2"/>
          <c:tx>
            <c:strRef>
              <c:f>Аркуш1!$D$1</c:f>
              <c:strCache>
                <c:ptCount val="1"/>
                <c:pt idx="0">
                  <c:v>Процвітання</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соціальний внесок</c:v>
                </c:pt>
                <c:pt idx="1">
                  <c:v>соціальна інтеграція</c:v>
                </c:pt>
                <c:pt idx="2">
                  <c:v>узгодженність із суспільством</c:v>
                </c:pt>
                <c:pt idx="3">
                  <c:v>соціальне прийняття</c:v>
                </c:pt>
                <c:pt idx="4">
                  <c:v>соціальна актуалізація</c:v>
                </c:pt>
              </c:strCache>
            </c:strRef>
          </c:cat>
          <c:val>
            <c:numRef>
              <c:f>Аркуш1!$D$2:$D$6</c:f>
              <c:numCache>
                <c:formatCode>0.00%</c:formatCode>
                <c:ptCount val="5"/>
                <c:pt idx="0">
                  <c:v>0.41199999999999998</c:v>
                </c:pt>
                <c:pt idx="1">
                  <c:v>0.52</c:v>
                </c:pt>
                <c:pt idx="3" formatCode="0%">
                  <c:v>0.53</c:v>
                </c:pt>
                <c:pt idx="4">
                  <c:v>0.44700000000000001</c:v>
                </c:pt>
              </c:numCache>
            </c:numRef>
          </c:val>
          <c:extLst>
            <c:ext xmlns:c16="http://schemas.microsoft.com/office/drawing/2014/chart" uri="{C3380CC4-5D6E-409C-BE32-E72D297353CC}">
              <c16:uniqueId val="{00000002-D173-4CDB-BBAC-C1730D513077}"/>
            </c:ext>
          </c:extLst>
        </c:ser>
        <c:dLbls>
          <c:dLblPos val="outEnd"/>
          <c:showLegendKey val="0"/>
          <c:showVal val="1"/>
          <c:showCatName val="0"/>
          <c:showSerName val="0"/>
          <c:showPercent val="0"/>
          <c:showBubbleSize val="0"/>
        </c:dLbls>
        <c:gapWidth val="100"/>
        <c:overlap val="-24"/>
        <c:axId val="300548096"/>
        <c:axId val="300549632"/>
      </c:barChart>
      <c:catAx>
        <c:axId val="3005480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00549632"/>
        <c:crosses val="autoZero"/>
        <c:auto val="1"/>
        <c:lblAlgn val="ctr"/>
        <c:lblOffset val="100"/>
        <c:noMultiLvlLbl val="0"/>
      </c:catAx>
      <c:valAx>
        <c:axId val="300549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0054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Результати</a:t>
            </a:r>
            <a:r>
              <a:rPr lang="uk-UA" baseline="0"/>
              <a:t> за показником "психологічне  благополуччя"</a:t>
            </a:r>
            <a:endParaRPr lang="uk-UA"/>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пригнічення</c:v>
                </c:pt>
              </c:strCache>
            </c:strRef>
          </c:tx>
          <c:spPr>
            <a:solidFill>
              <a:schemeClr val="accent1"/>
            </a:solidFill>
            <a:ln>
              <a:noFill/>
            </a:ln>
            <a:effectLst/>
          </c:spPr>
          <c:invertIfNegative val="0"/>
          <c:cat>
            <c:strRef>
              <c:f>Аркуш1!$A$2:$A$7</c:f>
              <c:strCache>
                <c:ptCount val="6"/>
                <c:pt idx="0">
                  <c:v>задоволення собою як особистісттю</c:v>
                </c:pt>
                <c:pt idx="1">
                  <c:v>впевненість в тому,що успішно впораєтесь з повсякденними обов'зками</c:v>
                </c:pt>
                <c:pt idx="2">
                  <c:v>довірливі стосунки з оточенням</c:v>
                </c:pt>
                <c:pt idx="3">
                  <c:v>наявність досвіду, що спонукає  до самовдосконалення</c:v>
                </c:pt>
                <c:pt idx="4">
                  <c:v>впевненість у висловлюванія власних поглядів</c:v>
                </c:pt>
                <c:pt idx="5">
                  <c:v>наявність мети та сенсу життя</c:v>
                </c:pt>
              </c:strCache>
            </c:strRef>
          </c:cat>
          <c:val>
            <c:numRef>
              <c:f>Аркуш1!$B$2:$B$7</c:f>
              <c:numCache>
                <c:formatCode>General</c:formatCode>
                <c:ptCount val="6"/>
                <c:pt idx="0" formatCode="0.00%">
                  <c:v>0.11799999999999999</c:v>
                </c:pt>
                <c:pt idx="5" formatCode="0.00%">
                  <c:v>5.8999999999999997E-2</c:v>
                </c:pt>
              </c:numCache>
            </c:numRef>
          </c:val>
          <c:extLst>
            <c:ext xmlns:c16="http://schemas.microsoft.com/office/drawing/2014/chart" uri="{C3380CC4-5D6E-409C-BE32-E72D297353CC}">
              <c16:uniqueId val="{00000000-A7F7-4753-86C0-4D9C64190B9A}"/>
            </c:ext>
          </c:extLst>
        </c:ser>
        <c:ser>
          <c:idx val="1"/>
          <c:order val="1"/>
          <c:tx>
            <c:strRef>
              <c:f>Аркуш1!$C$1</c:f>
              <c:strCache>
                <c:ptCount val="1"/>
                <c:pt idx="0">
                  <c:v>середній рівень</c:v>
                </c:pt>
              </c:strCache>
            </c:strRef>
          </c:tx>
          <c:spPr>
            <a:solidFill>
              <a:schemeClr val="accent2"/>
            </a:solidFill>
            <a:ln>
              <a:noFill/>
            </a:ln>
            <a:effectLst/>
          </c:spPr>
          <c:invertIfNegative val="0"/>
          <c:cat>
            <c:strRef>
              <c:f>Аркуш1!$A$2:$A$7</c:f>
              <c:strCache>
                <c:ptCount val="6"/>
                <c:pt idx="0">
                  <c:v>задоволення собою як особистісттю</c:v>
                </c:pt>
                <c:pt idx="1">
                  <c:v>впевненість в тому,що успішно впораєтесь з повсякденними обов'зками</c:v>
                </c:pt>
                <c:pt idx="2">
                  <c:v>довірливі стосунки з оточенням</c:v>
                </c:pt>
                <c:pt idx="3">
                  <c:v>наявність досвіду, що спонукає  до самовдосконалення</c:v>
                </c:pt>
                <c:pt idx="4">
                  <c:v>впевненість у висловлюванія власних поглядів</c:v>
                </c:pt>
                <c:pt idx="5">
                  <c:v>наявність мети та сенсу життя</c:v>
                </c:pt>
              </c:strCache>
            </c:strRef>
          </c:cat>
          <c:val>
            <c:numRef>
              <c:f>Аркуш1!$C$2:$C$7</c:f>
              <c:numCache>
                <c:formatCode>0.00%</c:formatCode>
                <c:ptCount val="6"/>
                <c:pt idx="0">
                  <c:v>0.47099999999999997</c:v>
                </c:pt>
                <c:pt idx="1">
                  <c:v>0.29399999999999998</c:v>
                </c:pt>
                <c:pt idx="2">
                  <c:v>0.35299999999999998</c:v>
                </c:pt>
                <c:pt idx="3">
                  <c:v>0.52900000000000003</c:v>
                </c:pt>
                <c:pt idx="4">
                  <c:v>0.47099999999999997</c:v>
                </c:pt>
                <c:pt idx="5">
                  <c:v>5.8999999999999997E-2</c:v>
                </c:pt>
              </c:numCache>
            </c:numRef>
          </c:val>
          <c:extLst>
            <c:ext xmlns:c16="http://schemas.microsoft.com/office/drawing/2014/chart" uri="{C3380CC4-5D6E-409C-BE32-E72D297353CC}">
              <c16:uniqueId val="{00000001-A7F7-4753-86C0-4D9C64190B9A}"/>
            </c:ext>
          </c:extLst>
        </c:ser>
        <c:ser>
          <c:idx val="2"/>
          <c:order val="2"/>
          <c:tx>
            <c:strRef>
              <c:f>Аркуш1!$D$1</c:f>
              <c:strCache>
                <c:ptCount val="1"/>
                <c:pt idx="0">
                  <c:v>процвітання</c:v>
                </c:pt>
              </c:strCache>
            </c:strRef>
          </c:tx>
          <c:spPr>
            <a:solidFill>
              <a:schemeClr val="accent3"/>
            </a:solidFill>
            <a:ln>
              <a:noFill/>
            </a:ln>
            <a:effectLst/>
          </c:spPr>
          <c:invertIfNegative val="0"/>
          <c:cat>
            <c:strRef>
              <c:f>Аркуш1!$A$2:$A$7</c:f>
              <c:strCache>
                <c:ptCount val="6"/>
                <c:pt idx="0">
                  <c:v>задоволення собою як особистісттю</c:v>
                </c:pt>
                <c:pt idx="1">
                  <c:v>впевненість в тому,що успішно впораєтесь з повсякденними обов'зками</c:v>
                </c:pt>
                <c:pt idx="2">
                  <c:v>довірливі стосунки з оточенням</c:v>
                </c:pt>
                <c:pt idx="3">
                  <c:v>наявність досвіду, що спонукає  до самовдосконалення</c:v>
                </c:pt>
                <c:pt idx="4">
                  <c:v>впевненість у висловлюванія власних поглядів</c:v>
                </c:pt>
                <c:pt idx="5">
                  <c:v>наявність мети та сенсу життя</c:v>
                </c:pt>
              </c:strCache>
            </c:strRef>
          </c:cat>
          <c:val>
            <c:numRef>
              <c:f>Аркуш1!$D$2:$D$7</c:f>
              <c:numCache>
                <c:formatCode>0.00%</c:formatCode>
                <c:ptCount val="6"/>
                <c:pt idx="0">
                  <c:v>0.41099999999999998</c:v>
                </c:pt>
                <c:pt idx="1">
                  <c:v>0.70499999999999996</c:v>
                </c:pt>
                <c:pt idx="2">
                  <c:v>0.64700000000000002</c:v>
                </c:pt>
                <c:pt idx="3" formatCode="0%">
                  <c:v>0.47</c:v>
                </c:pt>
                <c:pt idx="4" formatCode="0%">
                  <c:v>0.53</c:v>
                </c:pt>
                <c:pt idx="5">
                  <c:v>0.88300000000000001</c:v>
                </c:pt>
              </c:numCache>
            </c:numRef>
          </c:val>
          <c:extLst>
            <c:ext xmlns:c16="http://schemas.microsoft.com/office/drawing/2014/chart" uri="{C3380CC4-5D6E-409C-BE32-E72D297353CC}">
              <c16:uniqueId val="{00000002-A7F7-4753-86C0-4D9C64190B9A}"/>
            </c:ext>
          </c:extLst>
        </c:ser>
        <c:dLbls>
          <c:showLegendKey val="0"/>
          <c:showVal val="0"/>
          <c:showCatName val="0"/>
          <c:showSerName val="0"/>
          <c:showPercent val="0"/>
          <c:showBubbleSize val="0"/>
        </c:dLbls>
        <c:gapWidth val="219"/>
        <c:overlap val="-27"/>
        <c:axId val="300634880"/>
        <c:axId val="300636416"/>
      </c:barChart>
      <c:catAx>
        <c:axId val="30063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00636416"/>
        <c:crosses val="autoZero"/>
        <c:auto val="1"/>
        <c:lblAlgn val="ctr"/>
        <c:lblOffset val="100"/>
        <c:noMultiLvlLbl val="0"/>
      </c:catAx>
      <c:valAx>
        <c:axId val="300636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0063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Результативність</a:t>
            </a:r>
            <a:r>
              <a:rPr lang="uk-UA" baseline="0"/>
              <a:t> участі вихованців у міських конкурсах за 2023-2024 н.р</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1 місце</c:v>
                </c:pt>
              </c:strCache>
            </c:strRef>
          </c:tx>
          <c:spPr>
            <a:solidFill>
              <a:srgbClr val="FF0000"/>
            </a:solidFill>
            <a:ln>
              <a:noFill/>
            </a:ln>
            <a:effectLst/>
            <a:sp3d/>
          </c:spPr>
          <c:invertIfNegative val="0"/>
          <c:cat>
            <c:strRef>
              <c:f>Аркуш1!$A$2:$A$17</c:f>
              <c:strCache>
                <c:ptCount val="16"/>
                <c:pt idx="0">
                  <c:v>Україна-єдина країна</c:v>
                </c:pt>
                <c:pt idx="1">
                  <c:v>Майстер народних ремесел</c:v>
                </c:pt>
                <c:pt idx="2">
                  <c:v>Герої ДСНС</c:v>
                </c:pt>
                <c:pt idx="3">
                  <c:v>Собори наших душ</c:v>
                </c:pt>
                <c:pt idx="4">
                  <c:v>Поетична мозаїка</c:v>
                </c:pt>
                <c:pt idx="5">
                  <c:v>Зоологічна галерея</c:v>
                </c:pt>
                <c:pt idx="6">
                  <c:v>Конкурс читців пам'яті Шевченка</c:v>
                </c:pt>
                <c:pt idx="7">
                  <c:v>Знай і люби свій край</c:v>
                </c:pt>
                <c:pt idx="8">
                  <c:v>Звичаї і обряди</c:v>
                </c:pt>
                <c:pt idx="9">
                  <c:v>Квітучий вернісаж</c:v>
                </c:pt>
                <c:pt idx="10">
                  <c:v>Різдвяні свята</c:v>
                </c:pt>
                <c:pt idx="11">
                  <c:v>Конкурс малюнків на олімпійську тематику</c:v>
                </c:pt>
                <c:pt idx="12">
                  <c:v>МАН</c:v>
                </c:pt>
                <c:pt idx="13">
                  <c:v>Охорона праці очима дітей</c:v>
                </c:pt>
                <c:pt idx="14">
                  <c:v>Країна чарівних книжок</c:v>
                </c:pt>
                <c:pt idx="15">
                  <c:v>Чорнобильська палітра</c:v>
                </c:pt>
              </c:strCache>
            </c:strRef>
          </c:cat>
          <c:val>
            <c:numRef>
              <c:f>Аркуш1!$B$2:$B$17</c:f>
              <c:numCache>
                <c:formatCode>General</c:formatCode>
                <c:ptCount val="16"/>
                <c:pt idx="0">
                  <c:v>5</c:v>
                </c:pt>
                <c:pt idx="1">
                  <c:v>3</c:v>
                </c:pt>
                <c:pt idx="2">
                  <c:v>0</c:v>
                </c:pt>
                <c:pt idx="3">
                  <c:v>2</c:v>
                </c:pt>
                <c:pt idx="4">
                  <c:v>2</c:v>
                </c:pt>
                <c:pt idx="5">
                  <c:v>1</c:v>
                </c:pt>
                <c:pt idx="6">
                  <c:v>1</c:v>
                </c:pt>
                <c:pt idx="7">
                  <c:v>7</c:v>
                </c:pt>
                <c:pt idx="8">
                  <c:v>1</c:v>
                </c:pt>
                <c:pt idx="9">
                  <c:v>0</c:v>
                </c:pt>
                <c:pt idx="10">
                  <c:v>3</c:v>
                </c:pt>
                <c:pt idx="11">
                  <c:v>2</c:v>
                </c:pt>
                <c:pt idx="12">
                  <c:v>1</c:v>
                </c:pt>
                <c:pt idx="13">
                  <c:v>5</c:v>
                </c:pt>
                <c:pt idx="14">
                  <c:v>2</c:v>
                </c:pt>
                <c:pt idx="15">
                  <c:v>3</c:v>
                </c:pt>
              </c:numCache>
            </c:numRef>
          </c:val>
          <c:extLst>
            <c:ext xmlns:c16="http://schemas.microsoft.com/office/drawing/2014/chart" uri="{C3380CC4-5D6E-409C-BE32-E72D297353CC}">
              <c16:uniqueId val="{00000000-9B8A-43CC-A805-2585549B7550}"/>
            </c:ext>
          </c:extLst>
        </c:ser>
        <c:ser>
          <c:idx val="1"/>
          <c:order val="1"/>
          <c:tx>
            <c:strRef>
              <c:f>Аркуш1!$C$1</c:f>
              <c:strCache>
                <c:ptCount val="1"/>
                <c:pt idx="0">
                  <c:v>ІІ місце</c:v>
                </c:pt>
              </c:strCache>
            </c:strRef>
          </c:tx>
          <c:spPr>
            <a:solidFill>
              <a:srgbClr val="0070C0"/>
            </a:solidFill>
            <a:ln>
              <a:noFill/>
            </a:ln>
            <a:effectLst/>
            <a:sp3d/>
          </c:spPr>
          <c:invertIfNegative val="0"/>
          <c:cat>
            <c:strRef>
              <c:f>Аркуш1!$A$2:$A$17</c:f>
              <c:strCache>
                <c:ptCount val="16"/>
                <c:pt idx="0">
                  <c:v>Україна-єдина країна</c:v>
                </c:pt>
                <c:pt idx="1">
                  <c:v>Майстер народних ремесел</c:v>
                </c:pt>
                <c:pt idx="2">
                  <c:v>Герої ДСНС</c:v>
                </c:pt>
                <c:pt idx="3">
                  <c:v>Собори наших душ</c:v>
                </c:pt>
                <c:pt idx="4">
                  <c:v>Поетична мозаїка</c:v>
                </c:pt>
                <c:pt idx="5">
                  <c:v>Зоологічна галерея</c:v>
                </c:pt>
                <c:pt idx="6">
                  <c:v>Конкурс читців пам'яті Шевченка</c:v>
                </c:pt>
                <c:pt idx="7">
                  <c:v>Знай і люби свій край</c:v>
                </c:pt>
                <c:pt idx="8">
                  <c:v>Звичаї і обряди</c:v>
                </c:pt>
                <c:pt idx="9">
                  <c:v>Квітучий вернісаж</c:v>
                </c:pt>
                <c:pt idx="10">
                  <c:v>Різдвяні свята</c:v>
                </c:pt>
                <c:pt idx="11">
                  <c:v>Конкурс малюнків на олімпійську тематику</c:v>
                </c:pt>
                <c:pt idx="12">
                  <c:v>МАН</c:v>
                </c:pt>
                <c:pt idx="13">
                  <c:v>Охорона праці очима дітей</c:v>
                </c:pt>
                <c:pt idx="14">
                  <c:v>Країна чарівних книжок</c:v>
                </c:pt>
                <c:pt idx="15">
                  <c:v>Чорнобильська палітра</c:v>
                </c:pt>
              </c:strCache>
            </c:strRef>
          </c:cat>
          <c:val>
            <c:numRef>
              <c:f>Аркуш1!$C$2:$C$17</c:f>
              <c:numCache>
                <c:formatCode>General</c:formatCode>
                <c:ptCount val="16"/>
                <c:pt idx="0">
                  <c:v>0</c:v>
                </c:pt>
                <c:pt idx="1">
                  <c:v>0</c:v>
                </c:pt>
                <c:pt idx="2">
                  <c:v>1</c:v>
                </c:pt>
                <c:pt idx="3">
                  <c:v>5</c:v>
                </c:pt>
                <c:pt idx="4">
                  <c:v>0</c:v>
                </c:pt>
                <c:pt idx="5">
                  <c:v>0</c:v>
                </c:pt>
                <c:pt idx="6">
                  <c:v>0</c:v>
                </c:pt>
                <c:pt idx="7">
                  <c:v>5</c:v>
                </c:pt>
                <c:pt idx="8">
                  <c:v>0</c:v>
                </c:pt>
                <c:pt idx="9">
                  <c:v>1</c:v>
                </c:pt>
                <c:pt idx="10">
                  <c:v>6</c:v>
                </c:pt>
                <c:pt idx="11">
                  <c:v>2</c:v>
                </c:pt>
                <c:pt idx="12">
                  <c:v>0</c:v>
                </c:pt>
                <c:pt idx="13">
                  <c:v>3</c:v>
                </c:pt>
                <c:pt idx="14">
                  <c:v>0</c:v>
                </c:pt>
                <c:pt idx="15">
                  <c:v>2</c:v>
                </c:pt>
              </c:numCache>
            </c:numRef>
          </c:val>
          <c:extLst>
            <c:ext xmlns:c16="http://schemas.microsoft.com/office/drawing/2014/chart" uri="{C3380CC4-5D6E-409C-BE32-E72D297353CC}">
              <c16:uniqueId val="{00000001-9B8A-43CC-A805-2585549B7550}"/>
            </c:ext>
          </c:extLst>
        </c:ser>
        <c:ser>
          <c:idx val="2"/>
          <c:order val="2"/>
          <c:tx>
            <c:strRef>
              <c:f>Аркуш1!$D$1</c:f>
              <c:strCache>
                <c:ptCount val="1"/>
                <c:pt idx="0">
                  <c:v>ІІІ місце</c:v>
                </c:pt>
              </c:strCache>
            </c:strRef>
          </c:tx>
          <c:spPr>
            <a:solidFill>
              <a:srgbClr val="00B050"/>
            </a:solidFill>
            <a:ln>
              <a:noFill/>
            </a:ln>
            <a:effectLst/>
            <a:sp3d/>
          </c:spPr>
          <c:invertIfNegative val="0"/>
          <c:cat>
            <c:strRef>
              <c:f>Аркуш1!$A$2:$A$17</c:f>
              <c:strCache>
                <c:ptCount val="16"/>
                <c:pt idx="0">
                  <c:v>Україна-єдина країна</c:v>
                </c:pt>
                <c:pt idx="1">
                  <c:v>Майстер народних ремесел</c:v>
                </c:pt>
                <c:pt idx="2">
                  <c:v>Герої ДСНС</c:v>
                </c:pt>
                <c:pt idx="3">
                  <c:v>Собори наших душ</c:v>
                </c:pt>
                <c:pt idx="4">
                  <c:v>Поетична мозаїка</c:v>
                </c:pt>
                <c:pt idx="5">
                  <c:v>Зоологічна галерея</c:v>
                </c:pt>
                <c:pt idx="6">
                  <c:v>Конкурс читців пам'яті Шевченка</c:v>
                </c:pt>
                <c:pt idx="7">
                  <c:v>Знай і люби свій край</c:v>
                </c:pt>
                <c:pt idx="8">
                  <c:v>Звичаї і обряди</c:v>
                </c:pt>
                <c:pt idx="9">
                  <c:v>Квітучий вернісаж</c:v>
                </c:pt>
                <c:pt idx="10">
                  <c:v>Різдвяні свята</c:v>
                </c:pt>
                <c:pt idx="11">
                  <c:v>Конкурс малюнків на олімпійську тематику</c:v>
                </c:pt>
                <c:pt idx="12">
                  <c:v>МАН</c:v>
                </c:pt>
                <c:pt idx="13">
                  <c:v>Охорона праці очима дітей</c:v>
                </c:pt>
                <c:pt idx="14">
                  <c:v>Країна чарівних книжок</c:v>
                </c:pt>
                <c:pt idx="15">
                  <c:v>Чорнобильська палітра</c:v>
                </c:pt>
              </c:strCache>
            </c:strRef>
          </c:cat>
          <c:val>
            <c:numRef>
              <c:f>Аркуш1!$D$2:$D$17</c:f>
              <c:numCache>
                <c:formatCode>General</c:formatCode>
                <c:ptCount val="16"/>
                <c:pt idx="0">
                  <c:v>0</c:v>
                </c:pt>
                <c:pt idx="1">
                  <c:v>0</c:v>
                </c:pt>
                <c:pt idx="2">
                  <c:v>0</c:v>
                </c:pt>
                <c:pt idx="3">
                  <c:v>2</c:v>
                </c:pt>
                <c:pt idx="4">
                  <c:v>0</c:v>
                </c:pt>
                <c:pt idx="5">
                  <c:v>0</c:v>
                </c:pt>
                <c:pt idx="6">
                  <c:v>0</c:v>
                </c:pt>
                <c:pt idx="7">
                  <c:v>0</c:v>
                </c:pt>
                <c:pt idx="8">
                  <c:v>0</c:v>
                </c:pt>
                <c:pt idx="9">
                  <c:v>0</c:v>
                </c:pt>
                <c:pt idx="10">
                  <c:v>3</c:v>
                </c:pt>
                <c:pt idx="11">
                  <c:v>1</c:v>
                </c:pt>
                <c:pt idx="12">
                  <c:v>0</c:v>
                </c:pt>
                <c:pt idx="13">
                  <c:v>1</c:v>
                </c:pt>
                <c:pt idx="14">
                  <c:v>0</c:v>
                </c:pt>
                <c:pt idx="15">
                  <c:v>2</c:v>
                </c:pt>
              </c:numCache>
            </c:numRef>
          </c:val>
          <c:extLst>
            <c:ext xmlns:c16="http://schemas.microsoft.com/office/drawing/2014/chart" uri="{C3380CC4-5D6E-409C-BE32-E72D297353CC}">
              <c16:uniqueId val="{00000002-9B8A-43CC-A805-2585549B7550}"/>
            </c:ext>
          </c:extLst>
        </c:ser>
        <c:dLbls>
          <c:showLegendKey val="0"/>
          <c:showVal val="0"/>
          <c:showCatName val="0"/>
          <c:showSerName val="0"/>
          <c:showPercent val="0"/>
          <c:showBubbleSize val="0"/>
        </c:dLbls>
        <c:gapWidth val="150"/>
        <c:shape val="box"/>
        <c:axId val="227949184"/>
        <c:axId val="228036992"/>
        <c:axId val="0"/>
      </c:bar3DChart>
      <c:catAx>
        <c:axId val="227949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8036992"/>
        <c:crosses val="autoZero"/>
        <c:auto val="1"/>
        <c:lblAlgn val="ctr"/>
        <c:lblOffset val="100"/>
        <c:noMultiLvlLbl val="0"/>
      </c:catAx>
      <c:valAx>
        <c:axId val="228036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7949184"/>
        <c:crosses val="autoZero"/>
        <c:crossBetween val="between"/>
      </c:valAx>
      <c:spPr>
        <a:noFill/>
        <a:ln>
          <a:noFill/>
        </a:ln>
        <a:effectLst/>
      </c:spPr>
    </c:plotArea>
    <c:legend>
      <c:legendPos val="b"/>
      <c:layout>
        <c:manualLayout>
          <c:xMode val="edge"/>
          <c:yMode val="edge"/>
          <c:x val="0.25513888600336565"/>
          <c:y val="0.89758530183727048"/>
          <c:w val="0.4809271532351333"/>
          <c:h val="8.3723109377682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Результативність участі вихованців у обласних конкурсах та змаганнях за 2023-2024 н.р.</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97F-47EA-B14F-995538D3A1EC}"/>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97F-47EA-B14F-995538D3A1EC}"/>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97F-47EA-B14F-995538D3A1EC}"/>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97F-47EA-B14F-995538D3A1EC}"/>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97F-47EA-B14F-995538D3A1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Аркуш1!$A$2:$A$6</c:f>
              <c:strCache>
                <c:ptCount val="5"/>
                <c:pt idx="0">
                  <c:v>І місце</c:v>
                </c:pt>
                <c:pt idx="1">
                  <c:v>ІІ місце</c:v>
                </c:pt>
                <c:pt idx="2">
                  <c:v>ІІІ місце</c:v>
                </c:pt>
                <c:pt idx="3">
                  <c:v>Переможці </c:v>
                </c:pt>
                <c:pt idx="4">
                  <c:v>Гран-прі</c:v>
                </c:pt>
              </c:strCache>
            </c:strRef>
          </c:cat>
          <c:val>
            <c:numRef>
              <c:f>Аркуш1!$B$2:$B$6</c:f>
              <c:numCache>
                <c:formatCode>General</c:formatCode>
                <c:ptCount val="5"/>
                <c:pt idx="0">
                  <c:v>8</c:v>
                </c:pt>
                <c:pt idx="1">
                  <c:v>9</c:v>
                </c:pt>
                <c:pt idx="2">
                  <c:v>14</c:v>
                </c:pt>
                <c:pt idx="3">
                  <c:v>22</c:v>
                </c:pt>
                <c:pt idx="4">
                  <c:v>1</c:v>
                </c:pt>
              </c:numCache>
            </c:numRef>
          </c:val>
          <c:extLst>
            <c:ext xmlns:c16="http://schemas.microsoft.com/office/drawing/2014/chart" uri="{C3380CC4-5D6E-409C-BE32-E72D297353CC}">
              <c16:uniqueId val="{00000000-5F61-405E-A050-4BE72865A1E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2.0333468889792598E-2"/>
          <c:y val="0.2420128886328233"/>
          <c:w val="0.22810405612677834"/>
          <c:h val="0.492464737639502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Результативність участі вихованців у Всеукраїнських конкурсах</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32-4141-8779-9DE42F4224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32-4141-8779-9DE42F4224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32-4141-8779-9DE42F4224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32-4141-8779-9DE42F4224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3"/>
                <c:pt idx="0">
                  <c:v>І місце</c:v>
                </c:pt>
                <c:pt idx="1">
                  <c:v>ІІ місце</c:v>
                </c:pt>
                <c:pt idx="2">
                  <c:v>ІІІ місце</c:v>
                </c:pt>
              </c:strCache>
            </c:strRef>
          </c:cat>
          <c:val>
            <c:numRef>
              <c:f>Аркуш1!$B$2:$B$5</c:f>
              <c:numCache>
                <c:formatCode>General</c:formatCode>
                <c:ptCount val="4"/>
                <c:pt idx="0">
                  <c:v>30</c:v>
                </c:pt>
                <c:pt idx="1">
                  <c:v>14</c:v>
                </c:pt>
                <c:pt idx="2">
                  <c:v>10</c:v>
                </c:pt>
              </c:numCache>
            </c:numRef>
          </c:val>
          <c:extLst>
            <c:ext xmlns:c16="http://schemas.microsoft.com/office/drawing/2014/chart" uri="{C3380CC4-5D6E-409C-BE32-E72D297353CC}">
              <c16:uniqueId val="{00000000-221A-463C-9F45-9BDFA50505B3}"/>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2297601967616315E-2"/>
          <c:y val="0.25006426982550939"/>
          <c:w val="0.17225163927679771"/>
          <c:h val="0.474097336073459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Результативність участі вихованців у Міжнародних конкурсах за 2023-2024 н.р.</a:t>
            </a:r>
          </a:p>
        </c:rich>
      </c:tx>
      <c:overlay val="0"/>
      <c:spPr>
        <a:noFill/>
        <a:ln>
          <a:noFill/>
        </a:ln>
        <a:effectLst/>
      </c:spPr>
    </c:title>
    <c:autoTitleDeleted val="0"/>
    <c:plotArea>
      <c:layout>
        <c:manualLayout>
          <c:layoutTarget val="inner"/>
          <c:xMode val="edge"/>
          <c:yMode val="edge"/>
          <c:x val="0.34640984981044037"/>
          <c:y val="0.24921228596425452"/>
          <c:w val="0.3256988188976378"/>
          <c:h val="0.55834083239595056"/>
        </c:manualLayout>
      </c:layout>
      <c:pieChart>
        <c:varyColors val="1"/>
        <c:ser>
          <c:idx val="0"/>
          <c:order val="0"/>
          <c:tx>
            <c:strRef>
              <c:f>Аркуш1!$B$1</c:f>
              <c:strCache>
                <c:ptCount val="1"/>
                <c:pt idx="0">
                  <c:v>Результативність участі вихованців у Міжнародних конкурсах</c:v>
                </c:pt>
              </c:strCache>
            </c:strRef>
          </c:tx>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90-429F-909D-1AB301B443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90-429F-909D-1AB301B443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B90-429F-909D-1AB301B443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B90-429F-909D-1AB301B443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3"/>
                <c:pt idx="0">
                  <c:v>І місце</c:v>
                </c:pt>
                <c:pt idx="1">
                  <c:v>ІІ місце</c:v>
                </c:pt>
                <c:pt idx="2">
                  <c:v>ІІІ місце</c:v>
                </c:pt>
              </c:strCache>
            </c:strRef>
          </c:cat>
          <c:val>
            <c:numRef>
              <c:f>Аркуш1!$B$2:$B$5</c:f>
              <c:numCache>
                <c:formatCode>General</c:formatCode>
                <c:ptCount val="4"/>
                <c:pt idx="0">
                  <c:v>35</c:v>
                </c:pt>
                <c:pt idx="1">
                  <c:v>10</c:v>
                </c:pt>
                <c:pt idx="2">
                  <c:v>11</c:v>
                </c:pt>
              </c:numCache>
            </c:numRef>
          </c:val>
          <c:extLst>
            <c:ext xmlns:c16="http://schemas.microsoft.com/office/drawing/2014/chart" uri="{C3380CC4-5D6E-409C-BE32-E72D297353CC}">
              <c16:uniqueId val="{00000000-70D7-4D97-8AB2-64B06C286F1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305909239307868E-2"/>
          <c:y val="0.23892649098104832"/>
          <c:w val="0.16115262771389621"/>
          <c:h val="0.702082464696142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Результативність участі вихованців у заходах різного рівня за 2023-2024 н.р.</a:t>
            </a:r>
          </a:p>
        </c:rich>
      </c:tx>
      <c:overlay val="0"/>
      <c:spPr>
        <a:noFill/>
        <a:ln>
          <a:noFill/>
        </a:ln>
        <a:effectLst/>
      </c:spPr>
    </c:title>
    <c:autoTitleDeleted val="0"/>
    <c:plotArea>
      <c:layout/>
      <c:barChart>
        <c:barDir val="col"/>
        <c:grouping val="stacked"/>
        <c:varyColors val="0"/>
        <c:ser>
          <c:idx val="0"/>
          <c:order val="0"/>
          <c:tx>
            <c:strRef>
              <c:f>Аркуш1!$B$1</c:f>
              <c:strCache>
                <c:ptCount val="1"/>
                <c:pt idx="0">
                  <c:v> 1 місця</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Міські конкурси</c:v>
                </c:pt>
                <c:pt idx="1">
                  <c:v>Обласні конкурси</c:v>
                </c:pt>
                <c:pt idx="2">
                  <c:v>Всеукраїнські конкурси</c:v>
                </c:pt>
                <c:pt idx="3">
                  <c:v>Міднародні конкурси</c:v>
                </c:pt>
              </c:strCache>
            </c:strRef>
          </c:cat>
          <c:val>
            <c:numRef>
              <c:f>Аркуш1!$B$2:$B$5</c:f>
              <c:numCache>
                <c:formatCode>General</c:formatCode>
                <c:ptCount val="4"/>
                <c:pt idx="0">
                  <c:v>49</c:v>
                </c:pt>
                <c:pt idx="1">
                  <c:v>33</c:v>
                </c:pt>
                <c:pt idx="2">
                  <c:v>33</c:v>
                </c:pt>
                <c:pt idx="3">
                  <c:v>26</c:v>
                </c:pt>
              </c:numCache>
            </c:numRef>
          </c:val>
          <c:extLst>
            <c:ext xmlns:c16="http://schemas.microsoft.com/office/drawing/2014/chart" uri="{C3380CC4-5D6E-409C-BE32-E72D297353CC}">
              <c16:uniqueId val="{00000000-7CC9-495E-9F8E-A8EA3DDC7872}"/>
            </c:ext>
          </c:extLst>
        </c:ser>
        <c:ser>
          <c:idx val="1"/>
          <c:order val="1"/>
          <c:tx>
            <c:strRef>
              <c:f>Аркуш1!$C$1</c:f>
              <c:strCache>
                <c:ptCount val="1"/>
                <c:pt idx="0">
                  <c:v>2 місця</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Міські конкурси</c:v>
                </c:pt>
                <c:pt idx="1">
                  <c:v>Обласні конкурси</c:v>
                </c:pt>
                <c:pt idx="2">
                  <c:v>Всеукраїнські конкурси</c:v>
                </c:pt>
                <c:pt idx="3">
                  <c:v>Міднародні конкурси</c:v>
                </c:pt>
              </c:strCache>
            </c:strRef>
          </c:cat>
          <c:val>
            <c:numRef>
              <c:f>Аркуш1!$C$2:$C$5</c:f>
              <c:numCache>
                <c:formatCode>General</c:formatCode>
                <c:ptCount val="4"/>
                <c:pt idx="0">
                  <c:v>26</c:v>
                </c:pt>
                <c:pt idx="1">
                  <c:v>8</c:v>
                </c:pt>
                <c:pt idx="2">
                  <c:v>16</c:v>
                </c:pt>
                <c:pt idx="3">
                  <c:v>11</c:v>
                </c:pt>
              </c:numCache>
            </c:numRef>
          </c:val>
          <c:extLst>
            <c:ext xmlns:c16="http://schemas.microsoft.com/office/drawing/2014/chart" uri="{C3380CC4-5D6E-409C-BE32-E72D297353CC}">
              <c16:uniqueId val="{00000001-7CC9-495E-9F8E-A8EA3DDC7872}"/>
            </c:ext>
          </c:extLst>
        </c:ser>
        <c:ser>
          <c:idx val="2"/>
          <c:order val="2"/>
          <c:tx>
            <c:strRef>
              <c:f>Аркуш1!$D$1</c:f>
              <c:strCache>
                <c:ptCount val="1"/>
                <c:pt idx="0">
                  <c:v> 3 місця</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Міські конкурси</c:v>
                </c:pt>
                <c:pt idx="1">
                  <c:v>Обласні конкурси</c:v>
                </c:pt>
                <c:pt idx="2">
                  <c:v>Всеукраїнські конкурси</c:v>
                </c:pt>
                <c:pt idx="3">
                  <c:v>Міднародні конкурси</c:v>
                </c:pt>
              </c:strCache>
            </c:strRef>
          </c:cat>
          <c:val>
            <c:numRef>
              <c:f>Аркуш1!$D$2:$D$5</c:f>
              <c:numCache>
                <c:formatCode>General</c:formatCode>
                <c:ptCount val="4"/>
                <c:pt idx="0">
                  <c:v>9</c:v>
                </c:pt>
                <c:pt idx="1">
                  <c:v>13</c:v>
                </c:pt>
                <c:pt idx="2">
                  <c:v>9</c:v>
                </c:pt>
                <c:pt idx="3">
                  <c:v>3</c:v>
                </c:pt>
              </c:numCache>
            </c:numRef>
          </c:val>
          <c:extLst>
            <c:ext xmlns:c16="http://schemas.microsoft.com/office/drawing/2014/chart" uri="{C3380CC4-5D6E-409C-BE32-E72D297353CC}">
              <c16:uniqueId val="{00000002-7CC9-495E-9F8E-A8EA3DDC7872}"/>
            </c:ext>
          </c:extLst>
        </c:ser>
        <c:dLbls>
          <c:dLblPos val="ctr"/>
          <c:showLegendKey val="0"/>
          <c:showVal val="1"/>
          <c:showCatName val="0"/>
          <c:showSerName val="0"/>
          <c:showPercent val="0"/>
          <c:showBubbleSize val="0"/>
        </c:dLbls>
        <c:gapWidth val="150"/>
        <c:overlap val="100"/>
        <c:axId val="279459712"/>
        <c:axId val="279461248"/>
      </c:barChart>
      <c:catAx>
        <c:axId val="279459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9461248"/>
        <c:crosses val="autoZero"/>
        <c:auto val="1"/>
        <c:lblAlgn val="ctr"/>
        <c:lblOffset val="100"/>
        <c:noMultiLvlLbl val="0"/>
      </c:catAx>
      <c:valAx>
        <c:axId val="27946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uk-UA"/>
                  <a:t>Кількість призових місць</a:t>
                </a:r>
              </a:p>
              <a:p>
                <a:pPr>
                  <a:defRPr sz="900" b="0" i="0" u="none" strike="noStrike" kern="1200" baseline="0">
                    <a:solidFill>
                      <a:schemeClr val="tx1">
                        <a:lumMod val="65000"/>
                        <a:lumOff val="35000"/>
                      </a:schemeClr>
                    </a:solidFill>
                    <a:latin typeface="+mn-lt"/>
                    <a:ea typeface="+mn-ea"/>
                    <a:cs typeface="+mn-cs"/>
                  </a:defRPr>
                </a:pPr>
                <a:endParaRPr lang="uk-UA"/>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94597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Результати за показником "Психологічне благополуччя"</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737-41BC-BB8C-ACC64498D6E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737-41BC-BB8C-ACC64498D6E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849-4E5F-AF33-7E358AD5709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737-41BC-BB8C-ACC64498D6E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737-41BC-BB8C-ACC64498D6E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Аркуш1!$A$2:$A$6</c:f>
              <c:strCache>
                <c:ptCount val="5"/>
                <c:pt idx="0">
                  <c:v>зовсім низький рівень</c:v>
                </c:pt>
                <c:pt idx="1">
                  <c:v>низький рівень</c:v>
                </c:pt>
                <c:pt idx="2">
                  <c:v>середній рівень</c:v>
                </c:pt>
                <c:pt idx="3">
                  <c:v>високий рівень</c:v>
                </c:pt>
                <c:pt idx="4">
                  <c:v>дуже високий рівень</c:v>
                </c:pt>
              </c:strCache>
            </c:strRef>
          </c:cat>
          <c:val>
            <c:numRef>
              <c:f>Аркуш1!$B$2:$B$6</c:f>
              <c:numCache>
                <c:formatCode>General</c:formatCode>
                <c:ptCount val="5"/>
                <c:pt idx="0">
                  <c:v>9.5</c:v>
                </c:pt>
                <c:pt idx="1">
                  <c:v>15.5</c:v>
                </c:pt>
                <c:pt idx="2">
                  <c:v>34.4</c:v>
                </c:pt>
                <c:pt idx="3">
                  <c:v>44.1</c:v>
                </c:pt>
                <c:pt idx="4">
                  <c:v>23.8</c:v>
                </c:pt>
              </c:numCache>
            </c:numRef>
          </c:val>
          <c:extLst>
            <c:ext xmlns:c16="http://schemas.microsoft.com/office/drawing/2014/chart" uri="{C3380CC4-5D6E-409C-BE32-E72D297353CC}">
              <c16:uniqueId val="{00000000-5849-4E5F-AF33-7E358AD5709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Результати за показником "Стосунки"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F56-4FB6-A248-C1EE8E1790D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F56-4FB6-A248-C1EE8E1790D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F56-4FB6-A248-C1EE8E1790D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F56-4FB6-A248-C1EE8E1790D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F56-4FB6-A248-C1EE8E1790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Аркуш1!$A$2:$A$6</c:f>
              <c:strCache>
                <c:ptCount val="5"/>
                <c:pt idx="0">
                  <c:v>Дуже високий рівень благополуччя</c:v>
                </c:pt>
                <c:pt idx="1">
                  <c:v>високий рівень благополуччя</c:v>
                </c:pt>
                <c:pt idx="2">
                  <c:v>середній рівень благополуччя</c:v>
                </c:pt>
                <c:pt idx="3">
                  <c:v>низький рівень благополуччя</c:v>
                </c:pt>
                <c:pt idx="4">
                  <c:v>дуже низький рівень благополуччя </c:v>
                </c:pt>
              </c:strCache>
            </c:strRef>
          </c:cat>
          <c:val>
            <c:numRef>
              <c:f>Аркуш1!$B$2:$B$6</c:f>
              <c:numCache>
                <c:formatCode>General</c:formatCode>
                <c:ptCount val="5"/>
                <c:pt idx="0">
                  <c:v>48.58</c:v>
                </c:pt>
                <c:pt idx="1">
                  <c:v>27.16</c:v>
                </c:pt>
                <c:pt idx="2">
                  <c:v>19.98</c:v>
                </c:pt>
                <c:pt idx="3">
                  <c:v>7.1</c:v>
                </c:pt>
                <c:pt idx="4">
                  <c:v>7.1</c:v>
                </c:pt>
              </c:numCache>
            </c:numRef>
          </c:val>
          <c:extLst>
            <c:ext xmlns:c16="http://schemas.microsoft.com/office/drawing/2014/chart" uri="{C3380CC4-5D6E-409C-BE32-E72D297353CC}">
              <c16:uniqueId val="{00000000-6198-41AE-8019-15D58237423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7071170759525506"/>
          <c:y val="0.75989341201630844"/>
          <c:w val="0.70131162754453258"/>
          <c:h val="0.21832009560896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Результати за показником " Фізичне здоров'я та благополуччя"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677-4F19-8767-5FC8C47F25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77-4F19-8767-5FC8C47F25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77-4F19-8767-5FC8C47F253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77-4F19-8767-5FC8C47F253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77-4F19-8767-5FC8C47F25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Аркуш1!$A$2:$A$6</c:f>
              <c:strCache>
                <c:ptCount val="5"/>
                <c:pt idx="0">
                  <c:v>Дуже низький рівень  задоволення</c:v>
                </c:pt>
                <c:pt idx="1">
                  <c:v>низький рівень задоволення</c:v>
                </c:pt>
                <c:pt idx="2">
                  <c:v>середній рівень задоволення</c:v>
                </c:pt>
                <c:pt idx="3">
                  <c:v>високий рівень задоволення</c:v>
                </c:pt>
                <c:pt idx="4">
                  <c:v>дуже високий рівень задоволення</c:v>
                </c:pt>
              </c:strCache>
            </c:strRef>
          </c:cat>
          <c:val>
            <c:numRef>
              <c:f>Аркуш1!$B$2:$B$6</c:f>
              <c:numCache>
                <c:formatCode>General</c:formatCode>
                <c:ptCount val="5"/>
                <c:pt idx="0">
                  <c:v>10.7</c:v>
                </c:pt>
                <c:pt idx="1">
                  <c:v>12.84</c:v>
                </c:pt>
                <c:pt idx="2">
                  <c:v>34.700000000000003</c:v>
                </c:pt>
                <c:pt idx="3">
                  <c:v>35.700000000000003</c:v>
                </c:pt>
                <c:pt idx="4">
                  <c:v>16.7</c:v>
                </c:pt>
              </c:numCache>
            </c:numRef>
          </c:val>
          <c:extLst>
            <c:ext xmlns:c16="http://schemas.microsoft.com/office/drawing/2014/chart" uri="{C3380CC4-5D6E-409C-BE32-E72D297353CC}">
              <c16:uniqueId val="{00000000-41AC-41B5-8246-99C84E73360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61320-65D6-48C5-A53E-9E251EDA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60621</Words>
  <Characters>34555</Characters>
  <Application>Microsoft Office Word</Application>
  <DocSecurity>0</DocSecurity>
  <Lines>287</Lines>
  <Paragraphs>189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94987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Natalia</cp:lastModifiedBy>
  <cp:revision>3</cp:revision>
  <cp:lastPrinted>2019-08-12T09:09:00Z</cp:lastPrinted>
  <dcterms:created xsi:type="dcterms:W3CDTF">2024-07-04T12:12:00Z</dcterms:created>
  <dcterms:modified xsi:type="dcterms:W3CDTF">2024-07-08T07:36:00Z</dcterms:modified>
</cp:coreProperties>
</file>